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43" w:rsidRPr="00BB0FE6" w:rsidRDefault="00C30543" w:rsidP="00C30543">
      <w:pPr>
        <w:jc w:val="center"/>
      </w:pPr>
    </w:p>
    <w:tbl>
      <w:tblPr>
        <w:tblW w:w="0" w:type="auto"/>
        <w:tblInd w:w="-106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0A0"/>
      </w:tblPr>
      <w:tblGrid>
        <w:gridCol w:w="9287"/>
      </w:tblGrid>
      <w:tr w:rsidR="00C30543" w:rsidRPr="00BB0FE6" w:rsidTr="00C30543">
        <w:tc>
          <w:tcPr>
            <w:tcW w:w="9287" w:type="dxa"/>
            <w:tcBorders>
              <w:top w:val="thickThinLargeGap" w:sz="24" w:space="0" w:color="auto"/>
              <w:bottom w:val="thinThickLargeGap" w:sz="24" w:space="0" w:color="auto"/>
            </w:tcBorders>
          </w:tcPr>
          <w:p w:rsidR="00C30543" w:rsidRPr="00BB0FE6" w:rsidRDefault="00D87EFF" w:rsidP="00C30543">
            <w:pPr>
              <w:jc w:val="center"/>
              <w:rPr>
                <w:color w:val="000000"/>
              </w:rPr>
            </w:pPr>
            <w:r w:rsidRPr="00D87EF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0;text-align:left;margin-left:162.15pt;margin-top:11.65pt;width:186pt;height:53.35pt;z-index:1;visibility:visible">
                  <v:imagedata r:id="rId7" o:title=""/>
                  <w10:wrap type="square"/>
                </v:shape>
              </w:pict>
            </w:r>
          </w:p>
          <w:p w:rsidR="00C30543" w:rsidRPr="00BB0FE6" w:rsidRDefault="00C30543" w:rsidP="00C30543">
            <w:pPr>
              <w:jc w:val="center"/>
              <w:rPr>
                <w:color w:val="000000"/>
              </w:rPr>
            </w:pPr>
          </w:p>
          <w:p w:rsidR="00C30543" w:rsidRPr="00BB0FE6" w:rsidRDefault="00C30543" w:rsidP="00C30543">
            <w:pPr>
              <w:jc w:val="center"/>
              <w:rPr>
                <w:i/>
                <w:iCs/>
                <w:color w:val="000000"/>
              </w:rPr>
            </w:pPr>
          </w:p>
          <w:p w:rsidR="00C30543" w:rsidRPr="00BB0FE6" w:rsidRDefault="00C30543" w:rsidP="00C30543">
            <w:pPr>
              <w:jc w:val="center"/>
              <w:rPr>
                <w:i/>
                <w:iCs/>
                <w:color w:val="000000"/>
              </w:rPr>
            </w:pPr>
          </w:p>
          <w:p w:rsidR="00C30543" w:rsidRPr="00BB0FE6" w:rsidRDefault="00C30543" w:rsidP="00C30543">
            <w:pPr>
              <w:jc w:val="center"/>
              <w:rPr>
                <w:i/>
                <w:iCs/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  <w:r w:rsidRPr="00C30543">
              <w:rPr>
                <w:i/>
                <w:iCs/>
                <w:color w:val="000000"/>
              </w:rPr>
              <w:t>Общество с ограниченной ответственностью</w:t>
            </w: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  <w:proofErr w:type="spellStart"/>
            <w:r w:rsidRPr="00C30543">
              <w:rPr>
                <w:color w:val="000000"/>
              </w:rPr>
              <w:t>Западно-Сибирский</w:t>
            </w:r>
            <w:proofErr w:type="spellEnd"/>
            <w:r w:rsidRPr="00C30543">
              <w:rPr>
                <w:color w:val="000000"/>
              </w:rPr>
              <w:t xml:space="preserve"> территориальный научно-исследовательский</w:t>
            </w: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  <w:r w:rsidRPr="00C30543">
              <w:rPr>
                <w:color w:val="000000"/>
              </w:rPr>
              <w:t>и проектный институт агропромышленного комплекса</w:t>
            </w: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  <w:r w:rsidRPr="00C30543">
              <w:rPr>
                <w:color w:val="000000"/>
              </w:rPr>
              <w:t>«</w:t>
            </w:r>
            <w:proofErr w:type="spellStart"/>
            <w:r w:rsidRPr="00C30543">
              <w:rPr>
                <w:color w:val="000000"/>
              </w:rPr>
              <w:t>ЗапСибНИПИАгроПром</w:t>
            </w:r>
            <w:proofErr w:type="spellEnd"/>
            <w:r w:rsidRPr="00C30543">
              <w:rPr>
                <w:color w:val="000000"/>
              </w:rPr>
              <w:t>»</w:t>
            </w: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  <w:r w:rsidRPr="00C30543">
              <w:rPr>
                <w:color w:val="000000"/>
              </w:rPr>
              <w:t>(№ СРО-П-138-19022010-5406506975 от 12 марта 2010 г.)</w:t>
            </w:r>
          </w:p>
          <w:p w:rsidR="00C30543" w:rsidRPr="00C30543" w:rsidRDefault="00C30543" w:rsidP="00C30543">
            <w:pPr>
              <w:jc w:val="right"/>
            </w:pPr>
          </w:p>
          <w:p w:rsidR="00C30543" w:rsidRPr="00C30543" w:rsidRDefault="00C30543" w:rsidP="00C30543">
            <w:pPr>
              <w:jc w:val="right"/>
            </w:pPr>
          </w:p>
          <w:p w:rsidR="00C30543" w:rsidRPr="00C30543" w:rsidRDefault="00C30543" w:rsidP="00C30543">
            <w:pPr>
              <w:jc w:val="right"/>
            </w:pPr>
          </w:p>
          <w:p w:rsidR="00C30543" w:rsidRPr="00C30543" w:rsidRDefault="00C30543" w:rsidP="00C30543">
            <w:pPr>
              <w:jc w:val="right"/>
            </w:pPr>
          </w:p>
          <w:p w:rsidR="00C30543" w:rsidRPr="00C30543" w:rsidRDefault="00C30543" w:rsidP="00C30543">
            <w:pPr>
              <w:jc w:val="right"/>
              <w:rPr>
                <w:color w:val="000000"/>
              </w:rPr>
            </w:pPr>
            <w:r w:rsidRPr="00C30543">
              <w:t>Экз. № 1</w:t>
            </w: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b/>
                <w:bCs/>
              </w:rPr>
            </w:pPr>
          </w:p>
          <w:p w:rsidR="00C30543" w:rsidRPr="00C30543" w:rsidRDefault="00C30543" w:rsidP="00C30543">
            <w:pPr>
              <w:jc w:val="center"/>
              <w:rPr>
                <w:b/>
                <w:bCs/>
              </w:rPr>
            </w:pPr>
            <w:r w:rsidRPr="00C30543">
              <w:rPr>
                <w:b/>
                <w:bCs/>
              </w:rPr>
              <w:t>ПРОЕКТ</w:t>
            </w:r>
          </w:p>
          <w:p w:rsidR="00C30543" w:rsidRPr="00C30543" w:rsidRDefault="00C30543" w:rsidP="00C30543">
            <w:pPr>
              <w:jc w:val="center"/>
              <w:rPr>
                <w:b/>
                <w:bCs/>
              </w:rPr>
            </w:pPr>
            <w:r w:rsidRPr="00C30543">
              <w:rPr>
                <w:b/>
                <w:bCs/>
              </w:rPr>
              <w:t>ГЕНЕРАЛЬНОГО ПЛАНА ПИХТОВСКОГО СЕЛЬСКОГО СОВЕТА</w:t>
            </w:r>
          </w:p>
          <w:p w:rsidR="00C30543" w:rsidRPr="00C30543" w:rsidRDefault="00C30543" w:rsidP="00C30543">
            <w:pPr>
              <w:jc w:val="center"/>
              <w:rPr>
                <w:b/>
                <w:bCs/>
              </w:rPr>
            </w:pPr>
            <w:r w:rsidRPr="00C30543">
              <w:rPr>
                <w:b/>
                <w:bCs/>
              </w:rPr>
              <w:t>КОЛЫВАНСКОГО РАЙОНА НОВОСИБИРСКОЙ ОБЛАСТИ</w:t>
            </w:r>
          </w:p>
          <w:p w:rsidR="00C30543" w:rsidRPr="00C30543" w:rsidRDefault="00C30543" w:rsidP="00C30543">
            <w:pPr>
              <w:jc w:val="center"/>
              <w:rPr>
                <w:b/>
                <w:bCs/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b/>
                <w:bCs/>
              </w:rPr>
            </w:pPr>
            <w:r w:rsidRPr="00C30543">
              <w:rPr>
                <w:b/>
                <w:bCs/>
              </w:rPr>
              <w:t>Пояснительная записка</w:t>
            </w:r>
          </w:p>
          <w:p w:rsidR="00C30543" w:rsidRPr="00C30543" w:rsidRDefault="00C30543" w:rsidP="00C30543">
            <w:pPr>
              <w:jc w:val="center"/>
              <w:rPr>
                <w:b/>
                <w:bCs/>
              </w:rPr>
            </w:pPr>
            <w:r w:rsidRPr="00C30543">
              <w:rPr>
                <w:b/>
                <w:bCs/>
              </w:rPr>
              <w:t xml:space="preserve">Том </w:t>
            </w:r>
            <w:r w:rsidRPr="00C30543">
              <w:rPr>
                <w:b/>
                <w:bCs/>
                <w:lang w:val="en-US"/>
              </w:rPr>
              <w:t>I</w:t>
            </w:r>
          </w:p>
          <w:p w:rsidR="00C30543" w:rsidRPr="00C30543" w:rsidRDefault="00C30543" w:rsidP="00C30543">
            <w:pPr>
              <w:jc w:val="center"/>
              <w:rPr>
                <w:b/>
                <w:bCs/>
              </w:rPr>
            </w:pPr>
            <w:r w:rsidRPr="00C30543">
              <w:rPr>
                <w:b/>
                <w:bCs/>
              </w:rPr>
              <w:t>Положение о территориальном планировании</w:t>
            </w:r>
          </w:p>
          <w:p w:rsidR="00C30543" w:rsidRPr="00C30543" w:rsidRDefault="00C30543" w:rsidP="00C30543">
            <w:pPr>
              <w:jc w:val="center"/>
              <w:rPr>
                <w:b/>
                <w:bCs/>
              </w:rPr>
            </w:pPr>
          </w:p>
          <w:p w:rsidR="00C30543" w:rsidRPr="00C30543" w:rsidRDefault="00C30543" w:rsidP="00C30543">
            <w:pPr>
              <w:jc w:val="center"/>
            </w:pPr>
            <w:r w:rsidRPr="00C30543">
              <w:rPr>
                <w:color w:val="000000"/>
              </w:rPr>
              <w:t xml:space="preserve">Муниципальный контракт </w:t>
            </w:r>
            <w:r w:rsidRPr="00C30543">
              <w:t>№ 1296/92-58 от 03.10.2012 г.</w:t>
            </w: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  <w:r w:rsidRPr="00C30543">
              <w:rPr>
                <w:color w:val="000000"/>
              </w:rPr>
              <w:t xml:space="preserve">Заказчик: Администрация </w:t>
            </w:r>
            <w:proofErr w:type="spellStart"/>
            <w:r w:rsidRPr="00C30543">
              <w:rPr>
                <w:color w:val="000000"/>
              </w:rPr>
              <w:t>Колыванского</w:t>
            </w:r>
            <w:proofErr w:type="spellEnd"/>
            <w:r w:rsidRPr="00C30543">
              <w:rPr>
                <w:color w:val="000000"/>
              </w:rPr>
              <w:t xml:space="preserve"> района </w:t>
            </w: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  <w:r w:rsidRPr="00C30543">
              <w:rPr>
                <w:color w:val="000000"/>
              </w:rPr>
              <w:t>Новосибирской области</w:t>
            </w:r>
          </w:p>
          <w:p w:rsidR="00C30543" w:rsidRPr="00C30543" w:rsidRDefault="00C30543" w:rsidP="00C30543">
            <w:pPr>
              <w:jc w:val="center"/>
              <w:rPr>
                <w:b/>
                <w:bCs/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b/>
                <w:bCs/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b/>
                <w:bCs/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b/>
                <w:bCs/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b/>
                <w:bCs/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rPr>
                <w:color w:val="000000"/>
              </w:rPr>
            </w:pPr>
          </w:p>
          <w:p w:rsidR="00C30543" w:rsidRPr="00C30543" w:rsidRDefault="00C30543" w:rsidP="00C30543">
            <w:pPr>
              <w:rPr>
                <w:color w:val="000000"/>
              </w:rPr>
            </w:pPr>
          </w:p>
          <w:p w:rsidR="00C30543" w:rsidRPr="00C30543" w:rsidRDefault="00C30543" w:rsidP="00C30543">
            <w:pPr>
              <w:rPr>
                <w:color w:val="000000"/>
              </w:rPr>
            </w:pPr>
            <w:r w:rsidRPr="00C30543">
              <w:rPr>
                <w:color w:val="000000"/>
              </w:rPr>
              <w:t xml:space="preserve">         Управляющий                                                                           В.А. Герасимов</w:t>
            </w: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rPr>
                <w:color w:val="000000"/>
              </w:rPr>
            </w:pPr>
            <w:r w:rsidRPr="00C30543">
              <w:rPr>
                <w:color w:val="000000"/>
              </w:rPr>
              <w:t xml:space="preserve">         Главный архитектор проекта                                                    </w:t>
            </w:r>
            <w:r w:rsidRPr="00C30543">
              <w:t>Н.Г. Агеева</w:t>
            </w: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jc w:val="center"/>
              <w:rPr>
                <w:color w:val="000000"/>
              </w:rPr>
            </w:pPr>
          </w:p>
          <w:p w:rsidR="00C30543" w:rsidRPr="00C30543" w:rsidRDefault="00C30543" w:rsidP="00C30543">
            <w:pPr>
              <w:rPr>
                <w:color w:val="000000"/>
              </w:rPr>
            </w:pPr>
          </w:p>
          <w:p w:rsidR="00C30543" w:rsidRPr="00C30543" w:rsidRDefault="00C30543" w:rsidP="00800B50">
            <w:pPr>
              <w:jc w:val="center"/>
              <w:rPr>
                <w:color w:val="000000"/>
              </w:rPr>
            </w:pPr>
            <w:r w:rsidRPr="00C30543">
              <w:rPr>
                <w:color w:val="000000"/>
              </w:rPr>
              <w:t>Новосибирск, 2012 г.</w:t>
            </w:r>
          </w:p>
          <w:p w:rsidR="00C30543" w:rsidRPr="00BB0FE6" w:rsidRDefault="00C30543" w:rsidP="00C30543">
            <w:pPr>
              <w:jc w:val="center"/>
              <w:rPr>
                <w:color w:val="000000"/>
              </w:rPr>
            </w:pPr>
          </w:p>
        </w:tc>
      </w:tr>
    </w:tbl>
    <w:p w:rsidR="00883460" w:rsidRPr="00D51E97" w:rsidRDefault="00883460" w:rsidP="001A724D">
      <w:pPr>
        <w:spacing w:before="60" w:line="276" w:lineRule="auto"/>
        <w:ind w:firstLine="567"/>
        <w:jc w:val="center"/>
        <w:rPr>
          <w:color w:val="000000"/>
          <w:sz w:val="28"/>
          <w:szCs w:val="28"/>
        </w:rPr>
      </w:pPr>
      <w:r w:rsidRPr="00B7699E">
        <w:rPr>
          <w:sz w:val="28"/>
          <w:szCs w:val="28"/>
        </w:rPr>
        <w:lastRenderedPageBreak/>
        <w:t>Состав проекта</w:t>
      </w:r>
    </w:p>
    <w:tbl>
      <w:tblPr>
        <w:tblW w:w="0" w:type="auto"/>
        <w:tblLook w:val="01E0"/>
      </w:tblPr>
      <w:tblGrid>
        <w:gridCol w:w="468"/>
        <w:gridCol w:w="3120"/>
        <w:gridCol w:w="6265"/>
      </w:tblGrid>
      <w:tr w:rsidR="00883460" w:rsidTr="00F36727">
        <w:tc>
          <w:tcPr>
            <w:tcW w:w="468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F36727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 xml:space="preserve">- Том </w:t>
            </w:r>
            <w:r>
              <w:rPr>
                <w:sz w:val="28"/>
                <w:szCs w:val="28"/>
                <w:lang w:val="en-US"/>
              </w:rPr>
              <w:t>I</w:t>
            </w:r>
            <w:r w:rsidRPr="00F36727">
              <w:rPr>
                <w:sz w:val="28"/>
                <w:szCs w:val="28"/>
              </w:rPr>
              <w:t>. Положение о территориальном планировании</w:t>
            </w:r>
          </w:p>
        </w:tc>
      </w:tr>
      <w:tr w:rsidR="00883460" w:rsidTr="00F36727">
        <w:tc>
          <w:tcPr>
            <w:tcW w:w="468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F36727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 xml:space="preserve">- Том </w:t>
            </w:r>
            <w:r>
              <w:rPr>
                <w:sz w:val="28"/>
                <w:szCs w:val="28"/>
                <w:lang w:val="en-US"/>
              </w:rPr>
              <w:t>II</w:t>
            </w:r>
            <w:r w:rsidRPr="00F36727">
              <w:rPr>
                <w:sz w:val="28"/>
                <w:szCs w:val="28"/>
              </w:rPr>
              <w:t>. Материалы по обоснованию генерального плана</w:t>
            </w:r>
          </w:p>
        </w:tc>
      </w:tr>
      <w:tr w:rsidR="00883460" w:rsidTr="00F36727">
        <w:tc>
          <w:tcPr>
            <w:tcW w:w="468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F36727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>Чертежи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 xml:space="preserve">- Том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F36727">
              <w:rPr>
                <w:sz w:val="28"/>
                <w:szCs w:val="28"/>
              </w:rPr>
              <w:t>. Положение о территориальном планировании</w:t>
            </w:r>
          </w:p>
        </w:tc>
      </w:tr>
      <w:tr w:rsidR="00883460" w:rsidTr="00F36727">
        <w:tc>
          <w:tcPr>
            <w:tcW w:w="468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F36727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>Чертежи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 xml:space="preserve">- Том </w:t>
            </w:r>
            <w:r>
              <w:rPr>
                <w:sz w:val="28"/>
                <w:szCs w:val="28"/>
                <w:lang w:val="en-US"/>
              </w:rPr>
              <w:t>I</w:t>
            </w:r>
            <w:r w:rsidRPr="00F36727">
              <w:rPr>
                <w:sz w:val="28"/>
                <w:szCs w:val="28"/>
                <w:lang w:val="en-US"/>
              </w:rPr>
              <w:t>V</w:t>
            </w:r>
            <w:r w:rsidRPr="00F36727">
              <w:rPr>
                <w:sz w:val="28"/>
                <w:szCs w:val="28"/>
              </w:rPr>
              <w:t>. Материалы по обоснованию генерального плана</w:t>
            </w:r>
          </w:p>
        </w:tc>
      </w:tr>
      <w:tr w:rsidR="00883460" w:rsidTr="00F36727">
        <w:tc>
          <w:tcPr>
            <w:tcW w:w="468" w:type="dxa"/>
          </w:tcPr>
          <w:p w:rsidR="00883460" w:rsidRPr="00883D18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865F17">
              <w:rPr>
                <w:sz w:val="28"/>
                <w:szCs w:val="28"/>
                <w:lang w:val="en-US"/>
              </w:rPr>
              <w:t>CD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rPr>
                <w:sz w:val="28"/>
                <w:szCs w:val="28"/>
              </w:rPr>
            </w:pPr>
          </w:p>
        </w:tc>
      </w:tr>
    </w:tbl>
    <w:p w:rsidR="00883460" w:rsidRDefault="00883460" w:rsidP="00C86535">
      <w:pPr>
        <w:tabs>
          <w:tab w:val="left" w:pos="426"/>
        </w:tabs>
        <w:spacing w:before="60" w:line="276" w:lineRule="auto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543" w:rsidRPr="00BB0FE6" w:rsidRDefault="00C30543" w:rsidP="00C30543">
      <w:pPr>
        <w:tabs>
          <w:tab w:val="left" w:pos="3402"/>
        </w:tabs>
        <w:jc w:val="center"/>
        <w:rPr>
          <w:b/>
          <w:bCs/>
          <w:lang w:val="en-US"/>
        </w:rPr>
      </w:pPr>
      <w:r w:rsidRPr="00BB0FE6">
        <w:rPr>
          <w:b/>
          <w:bCs/>
        </w:rPr>
        <w:t>Содержание тома</w:t>
      </w:r>
      <w:r w:rsidRPr="00BB0FE6">
        <w:rPr>
          <w:b/>
          <w:bCs/>
          <w:lang w:val="en-US"/>
        </w:rPr>
        <w:t xml:space="preserve"> III</w:t>
      </w:r>
    </w:p>
    <w:p w:rsidR="00C30543" w:rsidRPr="00BB0FE6" w:rsidRDefault="00C30543" w:rsidP="00C30543">
      <w:pPr>
        <w:jc w:val="both"/>
      </w:pP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0"/>
        <w:gridCol w:w="4962"/>
        <w:gridCol w:w="1984"/>
        <w:gridCol w:w="1985"/>
      </w:tblGrid>
      <w:tr w:rsidR="00C30543" w:rsidRPr="00BB0FE6" w:rsidTr="00C30543">
        <w:trPr>
          <w:trHeight w:val="473"/>
          <w:jc w:val="center"/>
        </w:trPr>
        <w:tc>
          <w:tcPr>
            <w:tcW w:w="710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№</w:t>
            </w:r>
          </w:p>
        </w:tc>
        <w:tc>
          <w:tcPr>
            <w:tcW w:w="4962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Наименование чертежа, масштаб</w:t>
            </w:r>
          </w:p>
        </w:tc>
        <w:tc>
          <w:tcPr>
            <w:tcW w:w="1984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Марка листа</w:t>
            </w:r>
          </w:p>
        </w:tc>
        <w:tc>
          <w:tcPr>
            <w:tcW w:w="1985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Количество листов</w:t>
            </w:r>
          </w:p>
        </w:tc>
      </w:tr>
      <w:tr w:rsidR="00C30543" w:rsidRPr="00BB0FE6" w:rsidTr="00C30543">
        <w:trPr>
          <w:trHeight w:val="473"/>
          <w:jc w:val="center"/>
        </w:trPr>
        <w:tc>
          <w:tcPr>
            <w:tcW w:w="9641" w:type="dxa"/>
            <w:gridSpan w:val="4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Положение о территориальном планировании</w:t>
            </w:r>
          </w:p>
        </w:tc>
      </w:tr>
      <w:tr w:rsidR="00C30543" w:rsidRPr="00BB0FE6" w:rsidTr="00C30543">
        <w:trPr>
          <w:jc w:val="center"/>
        </w:trPr>
        <w:tc>
          <w:tcPr>
            <w:tcW w:w="710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  <w:lang w:val="en-US"/>
              </w:rPr>
              <w:t>1</w:t>
            </w:r>
            <w:r w:rsidRPr="00BB0FE6">
              <w:rPr>
                <w:b/>
                <w:bCs/>
              </w:rPr>
              <w:t>.</w:t>
            </w:r>
          </w:p>
        </w:tc>
        <w:tc>
          <w:tcPr>
            <w:tcW w:w="4962" w:type="dxa"/>
            <w:vAlign w:val="center"/>
          </w:tcPr>
          <w:p w:rsidR="00C30543" w:rsidRPr="001545A2" w:rsidRDefault="00C30543" w:rsidP="00C30543">
            <w:pPr>
              <w:jc w:val="center"/>
            </w:pPr>
            <w:r w:rsidRPr="001545A2">
              <w:t xml:space="preserve">Карта границ </w:t>
            </w:r>
            <w:proofErr w:type="spellStart"/>
            <w:r w:rsidRPr="001545A2">
              <w:t>Пихтовского</w:t>
            </w:r>
            <w:proofErr w:type="spellEnd"/>
            <w:r w:rsidRPr="001545A2">
              <w:t xml:space="preserve"> сельского совета, с. Пихтовка, д. </w:t>
            </w:r>
            <w:proofErr w:type="spellStart"/>
            <w:r w:rsidRPr="001545A2">
              <w:t>Мальчиха</w:t>
            </w:r>
            <w:proofErr w:type="spellEnd"/>
            <w:r w:rsidRPr="001545A2">
              <w:t xml:space="preserve">, с. </w:t>
            </w:r>
            <w:proofErr w:type="spellStart"/>
            <w:r w:rsidRPr="001545A2">
              <w:t>Лаптевка</w:t>
            </w:r>
            <w:proofErr w:type="spellEnd"/>
            <w:r w:rsidRPr="001545A2">
              <w:t xml:space="preserve">, д. </w:t>
            </w:r>
            <w:proofErr w:type="spellStart"/>
            <w:r w:rsidRPr="001545A2">
              <w:t>Ершовка</w:t>
            </w:r>
            <w:proofErr w:type="spellEnd"/>
            <w:r w:rsidRPr="001545A2">
              <w:t>, п. Дальняя Поляна п. Восход, п</w:t>
            </w:r>
            <w:proofErr w:type="gramStart"/>
            <w:r w:rsidRPr="001545A2">
              <w:t>.С</w:t>
            </w:r>
            <w:proofErr w:type="gramEnd"/>
            <w:r w:rsidRPr="001545A2">
              <w:t xml:space="preserve">еверный, д. Малиновка, д. </w:t>
            </w:r>
            <w:proofErr w:type="spellStart"/>
            <w:r w:rsidRPr="001545A2">
              <w:t>Марчиха</w:t>
            </w:r>
            <w:proofErr w:type="spellEnd"/>
            <w:r w:rsidRPr="001545A2">
              <w:t xml:space="preserve">, д. </w:t>
            </w:r>
            <w:proofErr w:type="spellStart"/>
            <w:r w:rsidRPr="001545A2">
              <w:t>Новоеловка</w:t>
            </w:r>
            <w:proofErr w:type="spellEnd"/>
            <w:r w:rsidRPr="001545A2">
              <w:t>, д. Орловка,  М 1:40 000</w:t>
            </w:r>
          </w:p>
        </w:tc>
        <w:tc>
          <w:tcPr>
            <w:tcW w:w="1984" w:type="dxa"/>
            <w:vAlign w:val="center"/>
          </w:tcPr>
          <w:p w:rsidR="00C30543" w:rsidRPr="001545A2" w:rsidRDefault="00C30543" w:rsidP="00C30543">
            <w:pPr>
              <w:jc w:val="center"/>
            </w:pPr>
            <w:r w:rsidRPr="001545A2">
              <w:t>ГП-1</w:t>
            </w:r>
          </w:p>
        </w:tc>
        <w:tc>
          <w:tcPr>
            <w:tcW w:w="1985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1</w:t>
            </w:r>
          </w:p>
        </w:tc>
      </w:tr>
      <w:tr w:rsidR="00C30543" w:rsidRPr="00BB0FE6" w:rsidTr="00C30543">
        <w:trPr>
          <w:jc w:val="center"/>
        </w:trPr>
        <w:tc>
          <w:tcPr>
            <w:tcW w:w="710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2.</w:t>
            </w:r>
          </w:p>
        </w:tc>
        <w:tc>
          <w:tcPr>
            <w:tcW w:w="4962" w:type="dxa"/>
            <w:vAlign w:val="center"/>
          </w:tcPr>
          <w:p w:rsidR="00C30543" w:rsidRPr="001545A2" w:rsidRDefault="00C30543" w:rsidP="00C30543">
            <w:pPr>
              <w:jc w:val="center"/>
            </w:pPr>
            <w:r w:rsidRPr="001545A2">
              <w:t>Карта планируемого размещения объектов местного значения (проектный план), М 1:40 000</w:t>
            </w:r>
          </w:p>
        </w:tc>
        <w:tc>
          <w:tcPr>
            <w:tcW w:w="1984" w:type="dxa"/>
            <w:vAlign w:val="center"/>
          </w:tcPr>
          <w:p w:rsidR="00C30543" w:rsidRPr="001545A2" w:rsidRDefault="00C30543" w:rsidP="00C30543">
            <w:pPr>
              <w:jc w:val="center"/>
            </w:pPr>
            <w:r w:rsidRPr="001545A2">
              <w:t>ГП-2</w:t>
            </w:r>
          </w:p>
        </w:tc>
        <w:tc>
          <w:tcPr>
            <w:tcW w:w="1985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1</w:t>
            </w:r>
          </w:p>
        </w:tc>
      </w:tr>
      <w:tr w:rsidR="00C30543" w:rsidRPr="00BB0FE6" w:rsidTr="00C30543">
        <w:trPr>
          <w:jc w:val="center"/>
        </w:trPr>
        <w:tc>
          <w:tcPr>
            <w:tcW w:w="710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3.</w:t>
            </w:r>
          </w:p>
        </w:tc>
        <w:tc>
          <w:tcPr>
            <w:tcW w:w="4962" w:type="dxa"/>
            <w:vAlign w:val="center"/>
          </w:tcPr>
          <w:p w:rsidR="00C30543" w:rsidRPr="001545A2" w:rsidRDefault="00C30543" w:rsidP="00C30543">
            <w:pPr>
              <w:jc w:val="center"/>
            </w:pPr>
            <w:r w:rsidRPr="001545A2">
              <w:t xml:space="preserve">Карта границ функциональных зон местоположения линейных объектов федерального, регионального и местного значения  территории </w:t>
            </w:r>
            <w:proofErr w:type="spellStart"/>
            <w:r w:rsidRPr="001545A2">
              <w:t>Пихтовнского</w:t>
            </w:r>
            <w:proofErr w:type="spellEnd"/>
            <w:r w:rsidRPr="001545A2">
              <w:t xml:space="preserve"> сельского совета, М 1:40 000</w:t>
            </w:r>
          </w:p>
        </w:tc>
        <w:tc>
          <w:tcPr>
            <w:tcW w:w="1984" w:type="dxa"/>
            <w:vAlign w:val="center"/>
          </w:tcPr>
          <w:p w:rsidR="00C30543" w:rsidRPr="001545A2" w:rsidRDefault="00C30543" w:rsidP="00C30543">
            <w:pPr>
              <w:jc w:val="center"/>
              <w:rPr>
                <w:lang w:val="en-US"/>
              </w:rPr>
            </w:pPr>
            <w:r w:rsidRPr="001545A2">
              <w:t>ГП-3</w:t>
            </w:r>
          </w:p>
        </w:tc>
        <w:tc>
          <w:tcPr>
            <w:tcW w:w="1985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1</w:t>
            </w:r>
          </w:p>
        </w:tc>
      </w:tr>
      <w:tr w:rsidR="00C30543" w:rsidRPr="00BB0FE6" w:rsidTr="00C30543">
        <w:trPr>
          <w:jc w:val="center"/>
        </w:trPr>
        <w:tc>
          <w:tcPr>
            <w:tcW w:w="710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4.</w:t>
            </w:r>
          </w:p>
        </w:tc>
        <w:tc>
          <w:tcPr>
            <w:tcW w:w="4962" w:type="dxa"/>
            <w:vAlign w:val="center"/>
          </w:tcPr>
          <w:p w:rsidR="00C30543" w:rsidRPr="001545A2" w:rsidRDefault="00C30543" w:rsidP="00C30543">
            <w:pPr>
              <w:jc w:val="center"/>
            </w:pPr>
            <w:r w:rsidRPr="001545A2">
              <w:t>Карта планируемых автомобильных дорог местного значения, транспортной инфраструктуры и природно-рекреационного комплекса, М 1:40 000</w:t>
            </w:r>
          </w:p>
        </w:tc>
        <w:tc>
          <w:tcPr>
            <w:tcW w:w="1984" w:type="dxa"/>
            <w:vAlign w:val="center"/>
          </w:tcPr>
          <w:p w:rsidR="00C30543" w:rsidRPr="001545A2" w:rsidRDefault="00C30543" w:rsidP="00C30543">
            <w:pPr>
              <w:jc w:val="center"/>
            </w:pPr>
            <w:r w:rsidRPr="001545A2">
              <w:t>ГП-4</w:t>
            </w:r>
          </w:p>
        </w:tc>
        <w:tc>
          <w:tcPr>
            <w:tcW w:w="1985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1</w:t>
            </w:r>
          </w:p>
        </w:tc>
      </w:tr>
    </w:tbl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A25E7B" w:rsidRDefault="00A25E7B" w:rsidP="00D762E4">
      <w:pPr>
        <w:tabs>
          <w:tab w:val="left" w:pos="2925"/>
          <w:tab w:val="left" w:pos="3402"/>
          <w:tab w:val="center" w:pos="4471"/>
        </w:tabs>
        <w:jc w:val="center"/>
        <w:rPr>
          <w:sz w:val="28"/>
          <w:szCs w:val="28"/>
        </w:rPr>
      </w:pPr>
    </w:p>
    <w:p w:rsidR="00A25E7B" w:rsidRDefault="00A25E7B" w:rsidP="00D762E4">
      <w:pPr>
        <w:tabs>
          <w:tab w:val="left" w:pos="2925"/>
          <w:tab w:val="left" w:pos="3402"/>
          <w:tab w:val="center" w:pos="4471"/>
        </w:tabs>
        <w:jc w:val="center"/>
        <w:rPr>
          <w:sz w:val="28"/>
          <w:szCs w:val="28"/>
        </w:rPr>
      </w:pPr>
    </w:p>
    <w:p w:rsidR="00330797" w:rsidRDefault="00330797" w:rsidP="00D762E4">
      <w:pPr>
        <w:tabs>
          <w:tab w:val="left" w:pos="2925"/>
          <w:tab w:val="left" w:pos="3402"/>
          <w:tab w:val="center" w:pos="4471"/>
        </w:tabs>
        <w:jc w:val="center"/>
        <w:rPr>
          <w:sz w:val="28"/>
          <w:szCs w:val="28"/>
        </w:rPr>
      </w:pPr>
    </w:p>
    <w:p w:rsidR="00C30543" w:rsidRPr="00BB0FE6" w:rsidRDefault="00C30543" w:rsidP="00C30543">
      <w:pPr>
        <w:tabs>
          <w:tab w:val="left" w:pos="2925"/>
          <w:tab w:val="left" w:pos="3402"/>
          <w:tab w:val="center" w:pos="4471"/>
        </w:tabs>
        <w:jc w:val="center"/>
        <w:rPr>
          <w:b/>
          <w:bCs/>
        </w:rPr>
      </w:pPr>
      <w:r w:rsidRPr="00BB0FE6">
        <w:rPr>
          <w:b/>
          <w:bCs/>
        </w:rPr>
        <w:t xml:space="preserve">Содержание тома </w:t>
      </w:r>
      <w:r w:rsidRPr="00BB0FE6">
        <w:rPr>
          <w:b/>
          <w:bCs/>
          <w:lang w:val="en-US"/>
        </w:rPr>
        <w:t>IV</w:t>
      </w:r>
    </w:p>
    <w:p w:rsidR="00C30543" w:rsidRPr="00BB0FE6" w:rsidRDefault="00C30543" w:rsidP="00C30543">
      <w:pPr>
        <w:tabs>
          <w:tab w:val="left" w:pos="3402"/>
        </w:tabs>
        <w:jc w:val="center"/>
      </w:pP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5105"/>
        <w:gridCol w:w="1842"/>
        <w:gridCol w:w="1985"/>
      </w:tblGrid>
      <w:tr w:rsidR="00C30543" w:rsidRPr="00BB0FE6" w:rsidTr="00C30543">
        <w:trPr>
          <w:jc w:val="center"/>
        </w:trPr>
        <w:tc>
          <w:tcPr>
            <w:tcW w:w="709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№</w:t>
            </w:r>
          </w:p>
        </w:tc>
        <w:tc>
          <w:tcPr>
            <w:tcW w:w="5105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Наименование чертежа, масштаб</w:t>
            </w:r>
          </w:p>
        </w:tc>
        <w:tc>
          <w:tcPr>
            <w:tcW w:w="1842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Марка листа</w:t>
            </w:r>
          </w:p>
        </w:tc>
        <w:tc>
          <w:tcPr>
            <w:tcW w:w="1985" w:type="dxa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Количество листов</w:t>
            </w:r>
          </w:p>
        </w:tc>
      </w:tr>
      <w:tr w:rsidR="00C30543" w:rsidRPr="00BB0FE6" w:rsidTr="00C30543">
        <w:trPr>
          <w:jc w:val="center"/>
        </w:trPr>
        <w:tc>
          <w:tcPr>
            <w:tcW w:w="9641" w:type="dxa"/>
            <w:gridSpan w:val="4"/>
            <w:vAlign w:val="center"/>
          </w:tcPr>
          <w:p w:rsidR="00C30543" w:rsidRPr="00BB0FE6" w:rsidRDefault="00C30543" w:rsidP="00C30543">
            <w:pPr>
              <w:jc w:val="center"/>
              <w:rPr>
                <w:b/>
                <w:bCs/>
              </w:rPr>
            </w:pPr>
            <w:r w:rsidRPr="00BB0FE6">
              <w:rPr>
                <w:b/>
                <w:bCs/>
              </w:rPr>
              <w:t>Материалы по обоснованию проекта</w:t>
            </w:r>
          </w:p>
        </w:tc>
      </w:tr>
      <w:tr w:rsidR="00C30543" w:rsidRPr="00BB0FE6" w:rsidTr="00C30543">
        <w:trPr>
          <w:jc w:val="center"/>
        </w:trPr>
        <w:tc>
          <w:tcPr>
            <w:tcW w:w="709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5.</w:t>
            </w:r>
          </w:p>
        </w:tc>
        <w:tc>
          <w:tcPr>
            <w:tcW w:w="5105" w:type="dxa"/>
            <w:vAlign w:val="center"/>
          </w:tcPr>
          <w:p w:rsidR="00C30543" w:rsidRPr="001545A2" w:rsidRDefault="00C30543" w:rsidP="00C30543">
            <w:r w:rsidRPr="001545A2">
              <w:t xml:space="preserve">Карта современных границ </w:t>
            </w:r>
            <w:proofErr w:type="spellStart"/>
            <w:r w:rsidRPr="001545A2">
              <w:t>Пихтовского</w:t>
            </w:r>
            <w:proofErr w:type="spellEnd"/>
            <w:r w:rsidRPr="001545A2">
              <w:t xml:space="preserve"> сельского совета, с. Пихтовка, д. </w:t>
            </w:r>
            <w:proofErr w:type="spellStart"/>
            <w:r w:rsidRPr="001545A2">
              <w:t>Мальчиха</w:t>
            </w:r>
            <w:proofErr w:type="spellEnd"/>
            <w:r w:rsidRPr="001545A2">
              <w:t xml:space="preserve">, с. </w:t>
            </w:r>
            <w:proofErr w:type="spellStart"/>
            <w:r w:rsidRPr="001545A2">
              <w:t>Лаптевка</w:t>
            </w:r>
            <w:proofErr w:type="spellEnd"/>
            <w:r w:rsidRPr="001545A2">
              <w:t xml:space="preserve">, д. </w:t>
            </w:r>
            <w:proofErr w:type="spellStart"/>
            <w:r w:rsidRPr="001545A2">
              <w:t>Ершовка</w:t>
            </w:r>
            <w:proofErr w:type="spellEnd"/>
            <w:r w:rsidRPr="001545A2">
              <w:t>, п. Дальняя Поляна п. Восход, п</w:t>
            </w:r>
            <w:proofErr w:type="gramStart"/>
            <w:r w:rsidRPr="001545A2">
              <w:t>.С</w:t>
            </w:r>
            <w:proofErr w:type="gramEnd"/>
            <w:r w:rsidRPr="001545A2">
              <w:t xml:space="preserve">еверный, д. Малиновка, </w:t>
            </w:r>
            <w:proofErr w:type="spellStart"/>
            <w:r w:rsidRPr="001545A2">
              <w:t>д.Марчиха</w:t>
            </w:r>
            <w:proofErr w:type="spellEnd"/>
            <w:r w:rsidRPr="001545A2">
              <w:t xml:space="preserve">, д. </w:t>
            </w:r>
            <w:proofErr w:type="spellStart"/>
            <w:r w:rsidRPr="001545A2">
              <w:t>Новоеловка</w:t>
            </w:r>
            <w:proofErr w:type="spellEnd"/>
            <w:r w:rsidRPr="001545A2">
              <w:t xml:space="preserve">, д. Орловка, </w:t>
            </w:r>
            <w:r w:rsidRPr="001545A2">
              <w:rPr>
                <w:i/>
              </w:rPr>
              <w:t xml:space="preserve"> </w:t>
            </w:r>
            <w:r w:rsidRPr="001545A2">
              <w:t>М 1:40 000</w:t>
            </w:r>
          </w:p>
        </w:tc>
        <w:tc>
          <w:tcPr>
            <w:tcW w:w="1842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ГП-5</w:t>
            </w:r>
          </w:p>
        </w:tc>
        <w:tc>
          <w:tcPr>
            <w:tcW w:w="1985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1</w:t>
            </w:r>
          </w:p>
        </w:tc>
      </w:tr>
      <w:tr w:rsidR="00C30543" w:rsidRPr="00BB0FE6" w:rsidTr="00C30543">
        <w:trPr>
          <w:jc w:val="center"/>
        </w:trPr>
        <w:tc>
          <w:tcPr>
            <w:tcW w:w="709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6.</w:t>
            </w:r>
          </w:p>
        </w:tc>
        <w:tc>
          <w:tcPr>
            <w:tcW w:w="5105" w:type="dxa"/>
            <w:vAlign w:val="center"/>
          </w:tcPr>
          <w:p w:rsidR="00C30543" w:rsidRPr="001545A2" w:rsidRDefault="00C30543" w:rsidP="00C30543">
            <w:pPr>
              <w:jc w:val="center"/>
            </w:pPr>
            <w:r w:rsidRPr="001545A2">
              <w:t xml:space="preserve">Карта местоположения существующих и строящихся объектов местного значения, зон с особыми условиями, использования территорий, территорий объектов культурного значения, </w:t>
            </w:r>
          </w:p>
          <w:p w:rsidR="00C30543" w:rsidRPr="001545A2" w:rsidRDefault="00C30543" w:rsidP="00C30543">
            <w:pPr>
              <w:jc w:val="center"/>
            </w:pPr>
            <w:r w:rsidRPr="001545A2">
              <w:t>М 1:40 000</w:t>
            </w:r>
          </w:p>
        </w:tc>
        <w:tc>
          <w:tcPr>
            <w:tcW w:w="1842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ГП-6</w:t>
            </w:r>
          </w:p>
        </w:tc>
        <w:tc>
          <w:tcPr>
            <w:tcW w:w="1985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1</w:t>
            </w:r>
          </w:p>
        </w:tc>
      </w:tr>
      <w:tr w:rsidR="00C30543" w:rsidRPr="00BB0FE6" w:rsidTr="00C30543">
        <w:trPr>
          <w:jc w:val="center"/>
        </w:trPr>
        <w:tc>
          <w:tcPr>
            <w:tcW w:w="709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7.</w:t>
            </w:r>
          </w:p>
        </w:tc>
        <w:tc>
          <w:tcPr>
            <w:tcW w:w="5105" w:type="dxa"/>
            <w:vAlign w:val="center"/>
          </w:tcPr>
          <w:p w:rsidR="00C30543" w:rsidRPr="001545A2" w:rsidRDefault="00C30543" w:rsidP="00C30543">
            <w:pPr>
              <w:jc w:val="center"/>
            </w:pPr>
            <w:r w:rsidRPr="001545A2">
              <w:t xml:space="preserve">Карта современного природно-рекреационного комплекса и дорожно-транспортной инфраструктуры, </w:t>
            </w:r>
          </w:p>
          <w:p w:rsidR="00C30543" w:rsidRPr="001545A2" w:rsidRDefault="00C30543" w:rsidP="00C30543">
            <w:pPr>
              <w:jc w:val="center"/>
            </w:pPr>
            <w:r w:rsidRPr="001545A2">
              <w:t>М 1:40 000</w:t>
            </w:r>
          </w:p>
        </w:tc>
        <w:tc>
          <w:tcPr>
            <w:tcW w:w="1842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ГП-7</w:t>
            </w:r>
          </w:p>
        </w:tc>
        <w:tc>
          <w:tcPr>
            <w:tcW w:w="1985" w:type="dxa"/>
            <w:vAlign w:val="center"/>
          </w:tcPr>
          <w:p w:rsidR="00C30543" w:rsidRPr="00BB0FE6" w:rsidRDefault="00C30543" w:rsidP="00C30543">
            <w:pPr>
              <w:jc w:val="center"/>
            </w:pPr>
            <w:r w:rsidRPr="00BB0FE6">
              <w:t>1</w:t>
            </w:r>
          </w:p>
        </w:tc>
      </w:tr>
    </w:tbl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363FEB" w:rsidRDefault="00363FEB" w:rsidP="0067271F">
      <w:pPr>
        <w:spacing w:before="60" w:line="276" w:lineRule="auto"/>
        <w:jc w:val="center"/>
        <w:rPr>
          <w:sz w:val="28"/>
          <w:szCs w:val="28"/>
        </w:rPr>
      </w:pPr>
    </w:p>
    <w:p w:rsidR="00A25E7B" w:rsidRDefault="00A25E7B" w:rsidP="0067271F">
      <w:pPr>
        <w:spacing w:before="60" w:line="276" w:lineRule="auto"/>
        <w:jc w:val="center"/>
        <w:rPr>
          <w:sz w:val="28"/>
          <w:szCs w:val="28"/>
        </w:rPr>
      </w:pPr>
    </w:p>
    <w:p w:rsidR="00A25E7B" w:rsidRDefault="00A25E7B" w:rsidP="0067271F">
      <w:pPr>
        <w:spacing w:before="60" w:line="276" w:lineRule="auto"/>
        <w:jc w:val="center"/>
        <w:rPr>
          <w:sz w:val="28"/>
          <w:szCs w:val="28"/>
        </w:rPr>
      </w:pPr>
    </w:p>
    <w:p w:rsidR="00A25E7B" w:rsidRDefault="00A25E7B" w:rsidP="0067271F">
      <w:pPr>
        <w:spacing w:before="60" w:line="276" w:lineRule="auto"/>
        <w:jc w:val="center"/>
        <w:rPr>
          <w:sz w:val="28"/>
          <w:szCs w:val="28"/>
        </w:rPr>
      </w:pPr>
    </w:p>
    <w:p w:rsidR="00C17992" w:rsidRDefault="00C17992" w:rsidP="00C17992">
      <w:pPr>
        <w:spacing w:before="60" w:line="276" w:lineRule="auto"/>
        <w:jc w:val="center"/>
        <w:rPr>
          <w:sz w:val="28"/>
          <w:szCs w:val="28"/>
        </w:rPr>
      </w:pPr>
    </w:p>
    <w:p w:rsidR="00C17992" w:rsidRDefault="00C17992" w:rsidP="00C17992">
      <w:pPr>
        <w:spacing w:before="60" w:line="276" w:lineRule="auto"/>
        <w:jc w:val="center"/>
        <w:rPr>
          <w:sz w:val="28"/>
          <w:szCs w:val="28"/>
        </w:rPr>
      </w:pPr>
    </w:p>
    <w:p w:rsidR="00800B50" w:rsidRDefault="00800B50" w:rsidP="00C17992">
      <w:pPr>
        <w:spacing w:before="60" w:line="276" w:lineRule="auto"/>
        <w:jc w:val="center"/>
        <w:rPr>
          <w:sz w:val="28"/>
          <w:szCs w:val="28"/>
        </w:rPr>
      </w:pPr>
    </w:p>
    <w:p w:rsidR="00C17992" w:rsidRDefault="00C17992" w:rsidP="00C17992">
      <w:pPr>
        <w:spacing w:before="6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6"/>
        <w:tblW w:w="21654" w:type="dxa"/>
        <w:tblLayout w:type="fixed"/>
        <w:tblLook w:val="01E0"/>
      </w:tblPr>
      <w:tblGrid>
        <w:gridCol w:w="1080"/>
        <w:gridCol w:w="8520"/>
        <w:gridCol w:w="12054"/>
      </w:tblGrid>
      <w:tr w:rsidR="004D0D96" w:rsidRPr="00B633F1" w:rsidTr="00BE1C65">
        <w:trPr>
          <w:trHeight w:val="10065"/>
        </w:trPr>
        <w:tc>
          <w:tcPr>
            <w:tcW w:w="1080" w:type="dxa"/>
          </w:tcPr>
          <w:p w:rsidR="004D0D96" w:rsidRPr="001040C3" w:rsidRDefault="004D0D96" w:rsidP="00EC0EA8">
            <w:pPr>
              <w:rPr>
                <w:sz w:val="28"/>
                <w:szCs w:val="28"/>
              </w:rPr>
            </w:pPr>
          </w:p>
          <w:p w:rsidR="004D0D96" w:rsidRPr="001040C3" w:rsidRDefault="004D0D96" w:rsidP="00EC0EA8">
            <w:pPr>
              <w:rPr>
                <w:sz w:val="28"/>
                <w:szCs w:val="28"/>
              </w:rPr>
            </w:pPr>
            <w:r w:rsidRPr="001040C3">
              <w:rPr>
                <w:sz w:val="28"/>
                <w:szCs w:val="28"/>
              </w:rPr>
              <w:t>1.</w:t>
            </w:r>
          </w:p>
          <w:p w:rsidR="004D0D96" w:rsidRPr="001040C3" w:rsidRDefault="004D0D96" w:rsidP="00EC0EA8">
            <w:pPr>
              <w:rPr>
                <w:sz w:val="28"/>
                <w:szCs w:val="28"/>
              </w:rPr>
            </w:pPr>
            <w:r w:rsidRPr="001040C3">
              <w:rPr>
                <w:sz w:val="28"/>
                <w:szCs w:val="28"/>
              </w:rPr>
              <w:t>2.</w:t>
            </w:r>
          </w:p>
          <w:p w:rsidR="004D0D96" w:rsidRPr="00675BA9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</w:p>
          <w:p w:rsidR="004D0D96" w:rsidRPr="00675BA9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  <w:p w:rsidR="004D0D96" w:rsidRPr="00675BA9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</w:p>
          <w:p w:rsidR="004D0D96" w:rsidRPr="00675BA9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  <w:p w:rsidR="004D0D96" w:rsidRPr="00675BA9" w:rsidRDefault="004D0D96" w:rsidP="00EC0EA8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</w:t>
            </w:r>
          </w:p>
          <w:p w:rsidR="004D0D96" w:rsidRPr="00675BA9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4D0D96" w:rsidRPr="00675BA9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  <w:p w:rsidR="004D0D96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4D0D96">
              <w:rPr>
                <w:sz w:val="28"/>
                <w:szCs w:val="28"/>
              </w:rPr>
              <w:t>.</w:t>
            </w:r>
          </w:p>
          <w:p w:rsidR="004D0D96" w:rsidRPr="00675BA9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4D0D96">
              <w:rPr>
                <w:sz w:val="28"/>
                <w:szCs w:val="28"/>
              </w:rPr>
              <w:t>.1.</w:t>
            </w:r>
          </w:p>
          <w:p w:rsidR="004D0D96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4D0D96">
              <w:rPr>
                <w:sz w:val="28"/>
                <w:szCs w:val="28"/>
              </w:rPr>
              <w:t>.2.</w:t>
            </w:r>
          </w:p>
          <w:p w:rsidR="004D0D96" w:rsidRPr="00675BA9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4D0D96">
              <w:rPr>
                <w:sz w:val="28"/>
                <w:szCs w:val="28"/>
              </w:rPr>
              <w:t>.3.</w:t>
            </w:r>
          </w:p>
          <w:p w:rsidR="004D0D96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4D0D96">
              <w:rPr>
                <w:sz w:val="28"/>
                <w:szCs w:val="28"/>
              </w:rPr>
              <w:t>.</w:t>
            </w:r>
          </w:p>
          <w:p w:rsidR="004D0D96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  <w:r w:rsidR="004D0D96">
              <w:rPr>
                <w:sz w:val="28"/>
                <w:szCs w:val="28"/>
              </w:rPr>
              <w:t>1.</w:t>
            </w:r>
          </w:p>
          <w:p w:rsidR="004D0D96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4D0D96">
              <w:rPr>
                <w:sz w:val="28"/>
                <w:szCs w:val="28"/>
              </w:rPr>
              <w:t>.2.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  <w:p w:rsidR="0066678C" w:rsidRDefault="0066678C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</w:p>
          <w:p w:rsidR="009B52CE" w:rsidRDefault="009B52CE" w:rsidP="00EC0EA8">
            <w:pPr>
              <w:rPr>
                <w:sz w:val="28"/>
                <w:szCs w:val="28"/>
              </w:rPr>
            </w:pP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  <w:p w:rsidR="009B52CE" w:rsidRDefault="009B52CE" w:rsidP="00EC0EA8">
            <w:pPr>
              <w:rPr>
                <w:sz w:val="28"/>
                <w:szCs w:val="28"/>
              </w:rPr>
            </w:pP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  <w:p w:rsidR="009B52CE" w:rsidRDefault="004D0D9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  <w:p w:rsidR="004D0D96" w:rsidRDefault="00C3062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A25E7B" w:rsidRDefault="00A25E7B" w:rsidP="00EC0EA8">
            <w:pPr>
              <w:rPr>
                <w:sz w:val="28"/>
                <w:szCs w:val="28"/>
              </w:rPr>
            </w:pPr>
          </w:p>
          <w:p w:rsidR="00A25E7B" w:rsidRDefault="00A25E7B" w:rsidP="00EC0EA8">
            <w:pPr>
              <w:rPr>
                <w:sz w:val="28"/>
                <w:szCs w:val="28"/>
              </w:rPr>
            </w:pPr>
          </w:p>
          <w:p w:rsidR="004D0D96" w:rsidRDefault="00C3062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7.1.</w:t>
            </w:r>
          </w:p>
          <w:p w:rsidR="004D0D96" w:rsidRDefault="00C3062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  <w:p w:rsidR="004D0D96" w:rsidRDefault="00C3062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7.2.1.</w:t>
            </w:r>
          </w:p>
          <w:p w:rsidR="004D0D96" w:rsidRDefault="004E455F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7.2.2.</w:t>
            </w:r>
          </w:p>
          <w:p w:rsidR="004D0D96" w:rsidRDefault="004E455F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="004D0D96">
              <w:rPr>
                <w:sz w:val="28"/>
                <w:szCs w:val="28"/>
              </w:rPr>
              <w:t>.</w:t>
            </w:r>
          </w:p>
          <w:p w:rsidR="004D0D96" w:rsidRPr="00675BA9" w:rsidRDefault="004D0D96" w:rsidP="00EC0EA8">
            <w:pPr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4D0D96" w:rsidRPr="007531A5" w:rsidRDefault="004D0D96" w:rsidP="00EC0EA8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lastRenderedPageBreak/>
              <w:t>Введение………………………………………………………….………</w:t>
            </w:r>
          </w:p>
          <w:p w:rsidR="004D0D96" w:rsidRPr="007531A5" w:rsidRDefault="004D0D96" w:rsidP="00EC0EA8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7531A5">
              <w:rPr>
                <w:b/>
                <w:sz w:val="28"/>
                <w:szCs w:val="28"/>
              </w:rPr>
              <w:t xml:space="preserve">Цели и задачи генерального плана </w:t>
            </w:r>
            <w:proofErr w:type="spellStart"/>
            <w:r w:rsidR="00C30543">
              <w:rPr>
                <w:b/>
                <w:sz w:val="28"/>
                <w:szCs w:val="28"/>
              </w:rPr>
              <w:t>Пихтовского</w:t>
            </w:r>
            <w:proofErr w:type="spellEnd"/>
            <w:r w:rsidRPr="007531A5">
              <w:rPr>
                <w:b/>
                <w:sz w:val="28"/>
                <w:szCs w:val="28"/>
              </w:rPr>
              <w:t xml:space="preserve"> сельсовета</w:t>
            </w:r>
          </w:p>
          <w:p w:rsidR="004D0D96" w:rsidRPr="007531A5" w:rsidRDefault="004D0D96" w:rsidP="00EC0EA8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7531A5">
              <w:rPr>
                <w:b/>
                <w:sz w:val="28"/>
                <w:szCs w:val="28"/>
              </w:rPr>
              <w:t>Пространственная организация территории………………………</w:t>
            </w:r>
            <w:r w:rsidRPr="007531A5">
              <w:rPr>
                <w:sz w:val="28"/>
                <w:szCs w:val="28"/>
              </w:rPr>
              <w:t xml:space="preserve"> </w:t>
            </w:r>
          </w:p>
          <w:p w:rsidR="004D0D96" w:rsidRPr="007531A5" w:rsidRDefault="004D0D96" w:rsidP="00EC0EA8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 xml:space="preserve">Планировочная структура территории и планировочная организация территории……………………………………………………………….. </w:t>
            </w:r>
          </w:p>
          <w:p w:rsidR="004D0D96" w:rsidRPr="007531A5" w:rsidRDefault="004D0D96" w:rsidP="00EC0EA8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Функциональное зонирование…………………………………………..</w:t>
            </w:r>
          </w:p>
          <w:p w:rsidR="004D0D96" w:rsidRPr="007531A5" w:rsidRDefault="004D0D96" w:rsidP="00EC0EA8">
            <w:pPr>
              <w:rPr>
                <w:b/>
                <w:sz w:val="28"/>
                <w:szCs w:val="28"/>
              </w:rPr>
            </w:pPr>
            <w:r w:rsidRPr="007531A5">
              <w:rPr>
                <w:b/>
                <w:sz w:val="28"/>
                <w:szCs w:val="28"/>
              </w:rPr>
              <w:t xml:space="preserve">Гипотеза экономического и социального развития </w:t>
            </w:r>
            <w:r w:rsidR="00B502C9">
              <w:rPr>
                <w:b/>
                <w:sz w:val="28"/>
                <w:szCs w:val="28"/>
              </w:rPr>
              <w:t>сельского</w:t>
            </w:r>
            <w:r w:rsidRPr="007531A5">
              <w:rPr>
                <w:b/>
                <w:sz w:val="28"/>
                <w:szCs w:val="28"/>
              </w:rPr>
              <w:t xml:space="preserve"> поселения………………………………………………………………..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Развитие новых отраслей и производств – «точек роста».……………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Сельское хозяйство…………………………………………….…….…..</w:t>
            </w:r>
          </w:p>
          <w:p w:rsidR="006E3F5A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 xml:space="preserve">Промышленность </w:t>
            </w:r>
            <w:r w:rsidR="006E3F5A">
              <w:rPr>
                <w:sz w:val="28"/>
                <w:szCs w:val="28"/>
              </w:rPr>
              <w:t>и м</w:t>
            </w:r>
            <w:r w:rsidR="006E3F5A" w:rsidRPr="007531A5">
              <w:rPr>
                <w:sz w:val="28"/>
                <w:szCs w:val="28"/>
              </w:rPr>
              <w:t xml:space="preserve">алое предпринимательство </w:t>
            </w:r>
            <w:r w:rsidRPr="007531A5">
              <w:rPr>
                <w:sz w:val="28"/>
                <w:szCs w:val="28"/>
              </w:rPr>
              <w:t>……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Транспорт и связь……………………………………………….………..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Население……………………………………………………….………...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Прогноз численности населения……………………………….………..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Система расселения………………………………………………………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Перспективы развития системы расселения……………………..…….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Социальная инфраструктура и жилищный фонд………………………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Жилищный фонд…………………………………………………………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Система социальной инфраструктуры……………………………….…</w:t>
            </w:r>
          </w:p>
          <w:p w:rsidR="004D0D96" w:rsidRPr="007531A5" w:rsidRDefault="004D0D96" w:rsidP="00EC0EA8">
            <w:pPr>
              <w:tabs>
                <w:tab w:val="left" w:leader="dot" w:pos="9000"/>
              </w:tabs>
              <w:rPr>
                <w:b/>
                <w:sz w:val="28"/>
                <w:szCs w:val="28"/>
              </w:rPr>
            </w:pPr>
            <w:r w:rsidRPr="007531A5">
              <w:rPr>
                <w:b/>
                <w:sz w:val="28"/>
                <w:szCs w:val="28"/>
              </w:rPr>
              <w:t>Развитие транспортной инфраструктуры…………………….…..…</w:t>
            </w:r>
          </w:p>
          <w:p w:rsidR="004D0D96" w:rsidRPr="007531A5" w:rsidRDefault="004D0D96" w:rsidP="00EC0EA8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 xml:space="preserve"> Внешний транспорт………………………………………………...……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Автомобильный транспорт………………………………………..……..</w:t>
            </w:r>
          </w:p>
          <w:p w:rsidR="0066678C" w:rsidRPr="007531A5" w:rsidRDefault="0066678C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сети автомобильных дорог……………………………………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b/>
                <w:sz w:val="28"/>
                <w:szCs w:val="28"/>
              </w:rPr>
              <w:t>Развитие и размещение объектов инженерной инфраструктуры</w:t>
            </w:r>
            <w:proofErr w:type="gramStart"/>
            <w:r w:rsidRPr="007531A5">
              <w:rPr>
                <w:sz w:val="28"/>
                <w:szCs w:val="28"/>
              </w:rPr>
              <w:t>..</w:t>
            </w:r>
            <w:proofErr w:type="gramEnd"/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Водоснабжение………………………………………………..………….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Водоотведение……………………………………………………………</w:t>
            </w:r>
          </w:p>
          <w:p w:rsidR="004D0D96" w:rsidRPr="007531A5" w:rsidRDefault="004D0D96" w:rsidP="00EC0EA8">
            <w:pPr>
              <w:rPr>
                <w:spacing w:val="-1"/>
                <w:sz w:val="28"/>
                <w:szCs w:val="28"/>
              </w:rPr>
            </w:pPr>
            <w:r w:rsidRPr="007531A5">
              <w:rPr>
                <w:spacing w:val="-1"/>
                <w:sz w:val="28"/>
                <w:szCs w:val="28"/>
              </w:rPr>
              <w:t>Теплоснабжение…………………………………………………………..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Газоснабжение…………………………………………………..………..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Электроснабжение………………………………………..………………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Связь и информация……………………………………...………………</w:t>
            </w:r>
          </w:p>
          <w:p w:rsidR="004D0D96" w:rsidRPr="007531A5" w:rsidRDefault="004D0D96" w:rsidP="00EC0EA8">
            <w:pPr>
              <w:rPr>
                <w:b/>
                <w:sz w:val="28"/>
                <w:szCs w:val="28"/>
              </w:rPr>
            </w:pPr>
            <w:r w:rsidRPr="007531A5">
              <w:rPr>
                <w:b/>
                <w:sz w:val="28"/>
                <w:szCs w:val="28"/>
              </w:rPr>
              <w:t>Охрана и улучшение окружающей среды градостроительными методами………………………………………………………..………..</w:t>
            </w:r>
          </w:p>
          <w:p w:rsidR="0066678C" w:rsidRDefault="00A25E7B" w:rsidP="00EC0EA8">
            <w:pPr>
              <w:pStyle w:val="aff3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  <w:r w:rsidR="0066678C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учёту местных природно-клим</w:t>
            </w:r>
            <w:r w:rsidR="0066678C">
              <w:rPr>
                <w:szCs w:val="28"/>
              </w:rPr>
              <w:t>атических условий…..</w:t>
            </w:r>
          </w:p>
          <w:p w:rsidR="0066678C" w:rsidRPr="007531A5" w:rsidRDefault="0066678C" w:rsidP="0066678C">
            <w:pPr>
              <w:rPr>
                <w:iCs/>
                <w:sz w:val="28"/>
                <w:szCs w:val="28"/>
              </w:rPr>
            </w:pPr>
            <w:r w:rsidRPr="007531A5">
              <w:rPr>
                <w:iCs/>
                <w:sz w:val="28"/>
                <w:szCs w:val="28"/>
              </w:rPr>
              <w:t>Комплекс мероприятий по охране поверхностных и подземных вод, почвы и ландшафта………………………………………………………</w:t>
            </w:r>
          </w:p>
          <w:p w:rsidR="004D0D96" w:rsidRPr="007531A5" w:rsidRDefault="004D0D96" w:rsidP="00EC0EA8">
            <w:pPr>
              <w:pStyle w:val="aff3"/>
              <w:ind w:left="0" w:right="0" w:firstLine="0"/>
              <w:jc w:val="left"/>
              <w:rPr>
                <w:szCs w:val="28"/>
              </w:rPr>
            </w:pPr>
            <w:r w:rsidRPr="007531A5">
              <w:rPr>
                <w:szCs w:val="28"/>
              </w:rPr>
              <w:t>Охрана водных ресурсов от загрязнения…………………..…..……….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Охрана подземных вод……………………………………..…………….</w:t>
            </w:r>
          </w:p>
          <w:p w:rsidR="004D0D96" w:rsidRDefault="004D0D96" w:rsidP="00EC0EA8">
            <w:pPr>
              <w:rPr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>Охрана почв……………………………………………….………………</w:t>
            </w:r>
          </w:p>
          <w:p w:rsidR="00C30626" w:rsidRDefault="00C30626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Озеленение………………………………………………………………..</w:t>
            </w:r>
          </w:p>
          <w:p w:rsidR="009B52CE" w:rsidRPr="007531A5" w:rsidRDefault="009B52CE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ландшафтов………………………………………………………</w:t>
            </w:r>
          </w:p>
          <w:p w:rsidR="004D0D96" w:rsidRDefault="004D0D96" w:rsidP="00EC0EA8">
            <w:pPr>
              <w:rPr>
                <w:b/>
                <w:color w:val="000000"/>
                <w:sz w:val="28"/>
                <w:szCs w:val="28"/>
              </w:rPr>
            </w:pPr>
            <w:r w:rsidRPr="007531A5">
              <w:rPr>
                <w:b/>
                <w:color w:val="000000"/>
                <w:sz w:val="28"/>
                <w:szCs w:val="28"/>
              </w:rPr>
              <w:t>Мероприятия по защите объектов регионального и местного значения от чрезвычайных ситуаций природного и техногенного характера и их последствий…………………………………………...</w:t>
            </w:r>
          </w:p>
          <w:p w:rsidR="00C30626" w:rsidRPr="00C30626" w:rsidRDefault="00C30626" w:rsidP="00EC0EA8">
            <w:pPr>
              <w:rPr>
                <w:color w:val="000000"/>
                <w:sz w:val="28"/>
                <w:szCs w:val="28"/>
              </w:rPr>
            </w:pPr>
            <w:r w:rsidRPr="00C30626">
              <w:rPr>
                <w:color w:val="000000"/>
                <w:sz w:val="28"/>
                <w:szCs w:val="28"/>
              </w:rPr>
              <w:lastRenderedPageBreak/>
              <w:t>Инженерно-технические мероприятия гражданской обороны</w:t>
            </w:r>
            <w:r>
              <w:rPr>
                <w:color w:val="000000"/>
                <w:sz w:val="28"/>
                <w:szCs w:val="28"/>
              </w:rPr>
              <w:t>………..</w:t>
            </w:r>
          </w:p>
          <w:p w:rsidR="004D0D96" w:rsidRPr="007531A5" w:rsidRDefault="004D0D96" w:rsidP="00EC0EA8">
            <w:pPr>
              <w:rPr>
                <w:color w:val="000000"/>
                <w:sz w:val="28"/>
                <w:szCs w:val="28"/>
              </w:rPr>
            </w:pPr>
            <w:r w:rsidRPr="007531A5">
              <w:rPr>
                <w:sz w:val="28"/>
                <w:szCs w:val="28"/>
              </w:rPr>
              <w:t xml:space="preserve">Мероприятия по </w:t>
            </w:r>
            <w:r w:rsidR="00C30626">
              <w:rPr>
                <w:sz w:val="28"/>
                <w:szCs w:val="28"/>
              </w:rPr>
              <w:t>предупреждению чрезвычайных ситуаций…………</w:t>
            </w:r>
          </w:p>
          <w:p w:rsidR="00C30626" w:rsidRDefault="00FB6E20" w:rsidP="00EC0EA8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Чре</w:t>
            </w:r>
            <w:r w:rsidR="00C30626">
              <w:rPr>
                <w:rFonts w:ascii="Times New Roman" w:hAnsi="Times New Roman"/>
                <w:b w:val="0"/>
                <w:color w:val="auto"/>
              </w:rPr>
              <w:t>звычайные ситуации техногенного характера</w:t>
            </w:r>
            <w:r w:rsidR="004E455F">
              <w:rPr>
                <w:rFonts w:ascii="Times New Roman" w:hAnsi="Times New Roman"/>
                <w:b w:val="0"/>
                <w:color w:val="auto"/>
              </w:rPr>
              <w:t>………………………………..</w:t>
            </w:r>
          </w:p>
          <w:p w:rsidR="004E455F" w:rsidRDefault="004E455F" w:rsidP="004E455F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Природные</w:t>
            </w:r>
            <w:r w:rsidR="00FB6E20">
              <w:rPr>
                <w:rFonts w:ascii="Times New Roman" w:hAnsi="Times New Roman"/>
                <w:b w:val="0"/>
                <w:color w:val="auto"/>
              </w:rPr>
              <w:t xml:space="preserve"> чре</w:t>
            </w:r>
            <w:r>
              <w:rPr>
                <w:rFonts w:ascii="Times New Roman" w:hAnsi="Times New Roman"/>
                <w:b w:val="0"/>
                <w:color w:val="auto"/>
              </w:rPr>
              <w:t>звычайные ситуации …………………………………………….</w:t>
            </w:r>
          </w:p>
          <w:p w:rsidR="004E455F" w:rsidRPr="00A25E7B" w:rsidRDefault="004E455F" w:rsidP="004E455F">
            <w:pPr>
              <w:rPr>
                <w:sz w:val="28"/>
                <w:szCs w:val="28"/>
              </w:rPr>
            </w:pPr>
            <w:r w:rsidRPr="00A25E7B">
              <w:rPr>
                <w:sz w:val="28"/>
                <w:szCs w:val="28"/>
              </w:rPr>
              <w:t>Противопожарные мероприятия……………………………………..</w:t>
            </w:r>
          </w:p>
          <w:p w:rsidR="004D0D96" w:rsidRPr="007531A5" w:rsidRDefault="004D0D96" w:rsidP="00EC0EA8">
            <w:pPr>
              <w:rPr>
                <w:b/>
                <w:sz w:val="28"/>
                <w:szCs w:val="28"/>
              </w:rPr>
            </w:pPr>
            <w:r w:rsidRPr="007531A5">
              <w:rPr>
                <w:b/>
                <w:sz w:val="28"/>
                <w:szCs w:val="28"/>
              </w:rPr>
              <w:t>Основные технико-экономические показатели……………………</w:t>
            </w:r>
            <w:r w:rsidR="004E455F">
              <w:rPr>
                <w:b/>
                <w:sz w:val="28"/>
                <w:szCs w:val="28"/>
              </w:rPr>
              <w:t>.</w:t>
            </w:r>
          </w:p>
          <w:p w:rsidR="004D0D96" w:rsidRPr="007531A5" w:rsidRDefault="004D0D96" w:rsidP="00EC0EA8">
            <w:pPr>
              <w:rPr>
                <w:sz w:val="28"/>
                <w:szCs w:val="28"/>
              </w:rPr>
            </w:pPr>
          </w:p>
        </w:tc>
        <w:tc>
          <w:tcPr>
            <w:tcW w:w="12054" w:type="dxa"/>
          </w:tcPr>
          <w:p w:rsidR="004D0D96" w:rsidRPr="0023231E" w:rsidRDefault="003E1894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lastRenderedPageBreak/>
              <w:t>7</w:t>
            </w:r>
          </w:p>
          <w:p w:rsidR="004D0D96" w:rsidRPr="0023231E" w:rsidRDefault="003E1894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8</w:t>
            </w:r>
          </w:p>
          <w:p w:rsidR="004D0D96" w:rsidRPr="0023231E" w:rsidRDefault="006C038E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</w:t>
            </w:r>
            <w:r w:rsidR="003E1894" w:rsidRPr="0023231E">
              <w:rPr>
                <w:sz w:val="28"/>
                <w:szCs w:val="28"/>
              </w:rPr>
              <w:t>0</w:t>
            </w:r>
          </w:p>
          <w:p w:rsidR="004D0D96" w:rsidRPr="0023231E" w:rsidRDefault="004D0D96" w:rsidP="00EC0EA8">
            <w:pPr>
              <w:rPr>
                <w:sz w:val="28"/>
                <w:szCs w:val="28"/>
              </w:rPr>
            </w:pPr>
          </w:p>
          <w:p w:rsidR="004D0D96" w:rsidRPr="0023231E" w:rsidRDefault="006C038E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</w:t>
            </w:r>
            <w:r w:rsidR="003E1894" w:rsidRPr="0023231E">
              <w:rPr>
                <w:sz w:val="28"/>
                <w:szCs w:val="28"/>
              </w:rPr>
              <w:t>0</w:t>
            </w:r>
          </w:p>
          <w:p w:rsidR="004D0D96" w:rsidRPr="0023231E" w:rsidRDefault="006C038E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</w:t>
            </w:r>
            <w:r w:rsidR="003E1894" w:rsidRPr="0023231E">
              <w:rPr>
                <w:sz w:val="28"/>
                <w:szCs w:val="28"/>
              </w:rPr>
              <w:t>1</w:t>
            </w:r>
          </w:p>
          <w:p w:rsidR="004D0D96" w:rsidRPr="0023231E" w:rsidRDefault="004D0D96" w:rsidP="00EC0EA8">
            <w:pPr>
              <w:rPr>
                <w:sz w:val="28"/>
                <w:szCs w:val="28"/>
              </w:rPr>
            </w:pPr>
          </w:p>
          <w:p w:rsidR="004D0D96" w:rsidRPr="0023231E" w:rsidRDefault="006C038E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</w:t>
            </w:r>
            <w:r w:rsidR="003E1894" w:rsidRPr="0023231E">
              <w:rPr>
                <w:sz w:val="28"/>
                <w:szCs w:val="28"/>
              </w:rPr>
              <w:t>4</w:t>
            </w:r>
          </w:p>
          <w:p w:rsidR="004D0D96" w:rsidRPr="0023231E" w:rsidRDefault="006C038E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</w:t>
            </w:r>
            <w:r w:rsidR="003E1894" w:rsidRPr="0023231E">
              <w:rPr>
                <w:sz w:val="28"/>
                <w:szCs w:val="28"/>
              </w:rPr>
              <w:t>4</w:t>
            </w:r>
          </w:p>
          <w:p w:rsidR="004D0D96" w:rsidRPr="0023231E" w:rsidRDefault="003E1894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16</w:t>
            </w:r>
          </w:p>
          <w:p w:rsidR="004D0D96" w:rsidRPr="0023231E" w:rsidRDefault="006C038E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</w:t>
            </w:r>
            <w:r w:rsidR="003E1894" w:rsidRPr="0023231E">
              <w:rPr>
                <w:sz w:val="28"/>
                <w:szCs w:val="28"/>
              </w:rPr>
              <w:t>6</w:t>
            </w:r>
          </w:p>
          <w:p w:rsidR="004D0D96" w:rsidRPr="0023231E" w:rsidRDefault="003E1894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17</w:t>
            </w:r>
          </w:p>
          <w:p w:rsidR="004D0D96" w:rsidRPr="0023231E" w:rsidRDefault="003E1894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18</w:t>
            </w:r>
          </w:p>
          <w:p w:rsidR="004D0D96" w:rsidRPr="0023231E" w:rsidRDefault="003E1894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18</w:t>
            </w:r>
          </w:p>
          <w:p w:rsidR="004D0D96" w:rsidRPr="0023231E" w:rsidRDefault="003E1894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19</w:t>
            </w:r>
          </w:p>
          <w:p w:rsidR="004D0D96" w:rsidRPr="0023231E" w:rsidRDefault="003E1894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19</w:t>
            </w:r>
          </w:p>
          <w:p w:rsidR="004D0D96" w:rsidRPr="0023231E" w:rsidRDefault="0066678C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2</w:t>
            </w:r>
            <w:r w:rsidR="003E1894" w:rsidRPr="0023231E">
              <w:rPr>
                <w:sz w:val="28"/>
                <w:szCs w:val="28"/>
              </w:rPr>
              <w:t>0</w:t>
            </w:r>
          </w:p>
          <w:p w:rsidR="004D0D96" w:rsidRPr="0023231E" w:rsidRDefault="0066678C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2</w:t>
            </w:r>
            <w:r w:rsidR="003E1894" w:rsidRPr="0023231E">
              <w:rPr>
                <w:sz w:val="28"/>
                <w:szCs w:val="28"/>
              </w:rPr>
              <w:t>0</w:t>
            </w:r>
          </w:p>
          <w:p w:rsidR="004D0D96" w:rsidRPr="0023231E" w:rsidRDefault="0066678C" w:rsidP="00EC0EA8">
            <w:pPr>
              <w:rPr>
                <w:sz w:val="28"/>
                <w:szCs w:val="28"/>
              </w:rPr>
            </w:pPr>
            <w:r w:rsidRPr="0023231E">
              <w:rPr>
                <w:sz w:val="28"/>
                <w:szCs w:val="28"/>
              </w:rPr>
              <w:t>2</w:t>
            </w:r>
            <w:r w:rsidR="003E1894" w:rsidRPr="0023231E">
              <w:rPr>
                <w:sz w:val="28"/>
                <w:szCs w:val="28"/>
              </w:rPr>
              <w:t>0</w:t>
            </w:r>
          </w:p>
          <w:p w:rsidR="004D0D96" w:rsidRPr="0023231E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D0D96" w:rsidRPr="0023231E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D0D96" w:rsidRPr="0023231E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D0D96" w:rsidRPr="0023231E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4D0D96" w:rsidRPr="0023231E" w:rsidRDefault="006E3F5A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66678C" w:rsidRPr="0023231E" w:rsidRDefault="0066678C" w:rsidP="00EC0EA8">
            <w:pPr>
              <w:rPr>
                <w:sz w:val="28"/>
                <w:szCs w:val="28"/>
              </w:rPr>
            </w:pP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547DC3" w:rsidRDefault="00547DC3" w:rsidP="00EC0EA8">
            <w:pPr>
              <w:rPr>
                <w:sz w:val="28"/>
                <w:szCs w:val="28"/>
              </w:rPr>
            </w:pP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4D0D96" w:rsidRPr="0023231E" w:rsidRDefault="004D0D96" w:rsidP="00EC0EA8">
            <w:pPr>
              <w:rPr>
                <w:sz w:val="28"/>
                <w:szCs w:val="28"/>
              </w:rPr>
            </w:pP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D0D96" w:rsidRPr="0023231E" w:rsidRDefault="004D0D96" w:rsidP="00EC0EA8">
            <w:pPr>
              <w:rPr>
                <w:sz w:val="28"/>
                <w:szCs w:val="28"/>
              </w:rPr>
            </w:pP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4D0D96" w:rsidRPr="0023231E" w:rsidRDefault="004D0D96" w:rsidP="00EC0EA8">
            <w:pPr>
              <w:rPr>
                <w:sz w:val="28"/>
                <w:szCs w:val="28"/>
              </w:rPr>
            </w:pPr>
          </w:p>
          <w:p w:rsidR="004D0D96" w:rsidRPr="0023231E" w:rsidRDefault="004D0D96" w:rsidP="00EC0EA8">
            <w:pPr>
              <w:rPr>
                <w:sz w:val="28"/>
                <w:szCs w:val="28"/>
              </w:rPr>
            </w:pP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D0D96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4E455F" w:rsidRPr="0023231E" w:rsidRDefault="00BB4064" w:rsidP="00E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67271F" w:rsidRDefault="0067271F" w:rsidP="0067271F">
      <w:pPr>
        <w:spacing w:before="60" w:line="276" w:lineRule="auto"/>
        <w:jc w:val="center"/>
        <w:rPr>
          <w:sz w:val="28"/>
          <w:szCs w:val="28"/>
        </w:rPr>
      </w:pPr>
    </w:p>
    <w:p w:rsidR="00883460" w:rsidRDefault="00883460" w:rsidP="00126B78">
      <w:pPr>
        <w:tabs>
          <w:tab w:val="left" w:pos="1425"/>
        </w:tabs>
        <w:spacing w:before="60" w:line="276" w:lineRule="auto"/>
      </w:pPr>
    </w:p>
    <w:p w:rsidR="00A11B96" w:rsidRDefault="00A11B96" w:rsidP="007E2B06">
      <w:pPr>
        <w:jc w:val="center"/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BE1C65" w:rsidRDefault="00BE1C65" w:rsidP="007E2B06">
      <w:pPr>
        <w:jc w:val="center"/>
        <w:rPr>
          <w:sz w:val="28"/>
          <w:szCs w:val="28"/>
        </w:rPr>
      </w:pPr>
    </w:p>
    <w:p w:rsidR="007E2B06" w:rsidRPr="00B7699E" w:rsidRDefault="007E2B06" w:rsidP="007E2B06">
      <w:pPr>
        <w:jc w:val="center"/>
        <w:rPr>
          <w:sz w:val="28"/>
          <w:szCs w:val="28"/>
        </w:rPr>
      </w:pPr>
      <w:r w:rsidRPr="00B7699E">
        <w:rPr>
          <w:sz w:val="28"/>
          <w:szCs w:val="28"/>
        </w:rPr>
        <w:lastRenderedPageBreak/>
        <w:t>Авторский коллектив:</w:t>
      </w:r>
    </w:p>
    <w:p w:rsidR="007E2B06" w:rsidRPr="00B7699E" w:rsidRDefault="007E2B06" w:rsidP="007E2B06">
      <w:pPr>
        <w:jc w:val="center"/>
        <w:rPr>
          <w:sz w:val="28"/>
          <w:szCs w:val="28"/>
        </w:rPr>
      </w:pPr>
      <w:r w:rsidRPr="00B7699E">
        <w:rPr>
          <w:sz w:val="28"/>
          <w:szCs w:val="28"/>
        </w:rPr>
        <w:t>(список основных исполнителей)</w:t>
      </w:r>
    </w:p>
    <w:p w:rsidR="007E2B06" w:rsidRPr="00B7699E" w:rsidRDefault="007E2B06" w:rsidP="007E2B06">
      <w:pPr>
        <w:jc w:val="center"/>
        <w:rPr>
          <w:sz w:val="28"/>
          <w:szCs w:val="28"/>
        </w:rPr>
      </w:pPr>
    </w:p>
    <w:tbl>
      <w:tblPr>
        <w:tblW w:w="98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3119"/>
        <w:gridCol w:w="2410"/>
        <w:gridCol w:w="2409"/>
        <w:gridCol w:w="1298"/>
      </w:tblGrid>
      <w:tr w:rsidR="007E2B06" w:rsidRPr="00B7699E" w:rsidTr="00873AEB">
        <w:tc>
          <w:tcPr>
            <w:tcW w:w="567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№</w:t>
            </w:r>
          </w:p>
        </w:tc>
        <w:tc>
          <w:tcPr>
            <w:tcW w:w="3119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Раздел проекта</w:t>
            </w:r>
          </w:p>
        </w:tc>
        <w:tc>
          <w:tcPr>
            <w:tcW w:w="2410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Должность</w:t>
            </w:r>
          </w:p>
        </w:tc>
        <w:tc>
          <w:tcPr>
            <w:tcW w:w="2409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ФИО</w:t>
            </w:r>
          </w:p>
        </w:tc>
        <w:tc>
          <w:tcPr>
            <w:tcW w:w="1298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Подпись</w:t>
            </w:r>
          </w:p>
        </w:tc>
      </w:tr>
      <w:tr w:rsidR="007E2B06" w:rsidRPr="00B7699E" w:rsidTr="00873AEB">
        <w:trPr>
          <w:trHeight w:val="1734"/>
        </w:trPr>
        <w:tc>
          <w:tcPr>
            <w:tcW w:w="567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Архитектурно-планировочный</w:t>
            </w:r>
          </w:p>
        </w:tc>
        <w:tc>
          <w:tcPr>
            <w:tcW w:w="2410" w:type="dxa"/>
            <w:vAlign w:val="center"/>
          </w:tcPr>
          <w:p w:rsidR="007E2B06" w:rsidRDefault="007E2B06" w:rsidP="00873AEB">
            <w:pPr>
              <w:rPr>
                <w:sz w:val="28"/>
                <w:szCs w:val="28"/>
              </w:rPr>
            </w:pPr>
          </w:p>
          <w:p w:rsidR="007E2B06" w:rsidRPr="00B7699E" w:rsidRDefault="007E2B06" w:rsidP="00873AEB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ГАП</w:t>
            </w:r>
          </w:p>
          <w:p w:rsidR="007E2B06" w:rsidRPr="00B7699E" w:rsidRDefault="007E2B06" w:rsidP="00873AEB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Вед</w:t>
            </w:r>
            <w:proofErr w:type="gramStart"/>
            <w:r w:rsidRPr="00B7699E">
              <w:rPr>
                <w:sz w:val="28"/>
                <w:szCs w:val="28"/>
              </w:rPr>
              <w:t>.</w:t>
            </w:r>
            <w:proofErr w:type="gramEnd"/>
            <w:r w:rsidRPr="00B7699E">
              <w:rPr>
                <w:sz w:val="28"/>
                <w:szCs w:val="28"/>
              </w:rPr>
              <w:t xml:space="preserve"> </w:t>
            </w:r>
            <w:proofErr w:type="gramStart"/>
            <w:r w:rsidRPr="00B7699E">
              <w:rPr>
                <w:sz w:val="28"/>
                <w:szCs w:val="28"/>
              </w:rPr>
              <w:t>а</w:t>
            </w:r>
            <w:proofErr w:type="gramEnd"/>
            <w:r w:rsidRPr="00B7699E">
              <w:rPr>
                <w:sz w:val="28"/>
                <w:szCs w:val="28"/>
              </w:rPr>
              <w:t>рхитектор</w:t>
            </w:r>
          </w:p>
          <w:p w:rsidR="007E2B06" w:rsidRPr="00B7699E" w:rsidRDefault="007E2B06" w:rsidP="00873AEB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 xml:space="preserve">Архитектор </w:t>
            </w:r>
            <w:r>
              <w:rPr>
                <w:sz w:val="28"/>
                <w:szCs w:val="28"/>
              </w:rPr>
              <w:t>2</w:t>
            </w:r>
            <w:r w:rsidRPr="00B7699E">
              <w:rPr>
                <w:sz w:val="28"/>
                <w:szCs w:val="28"/>
              </w:rPr>
              <w:t xml:space="preserve"> кат.</w:t>
            </w:r>
          </w:p>
          <w:p w:rsidR="007E2B06" w:rsidRDefault="007E2B06" w:rsidP="0087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 2 кат.</w:t>
            </w:r>
          </w:p>
          <w:p w:rsidR="007E2B06" w:rsidRDefault="00480895" w:rsidP="0087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</w:t>
            </w:r>
          </w:p>
          <w:p w:rsidR="007E2B06" w:rsidRPr="00B7699E" w:rsidRDefault="007E2B06" w:rsidP="00873AE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E2B06" w:rsidRPr="00B7699E" w:rsidRDefault="007E2B06" w:rsidP="00873AEB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Агеева Н.Г.</w:t>
            </w:r>
          </w:p>
          <w:p w:rsidR="00C30543" w:rsidRPr="00C30543" w:rsidRDefault="00C30543" w:rsidP="00C305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Задорожнева</w:t>
            </w:r>
            <w:r w:rsidRPr="00C30543">
              <w:rPr>
                <w:sz w:val="28"/>
                <w:szCs w:val="28"/>
              </w:rPr>
              <w:t>М.В</w:t>
            </w:r>
            <w:proofErr w:type="spellEnd"/>
            <w:r w:rsidRPr="00C30543">
              <w:rPr>
                <w:sz w:val="28"/>
                <w:szCs w:val="28"/>
              </w:rPr>
              <w:t>.</w:t>
            </w:r>
          </w:p>
          <w:p w:rsidR="00C30543" w:rsidRPr="00C30543" w:rsidRDefault="00C30543" w:rsidP="00C30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Юданова Д.Н.</w:t>
            </w:r>
          </w:p>
          <w:p w:rsidR="007E2B06" w:rsidRDefault="00C30543" w:rsidP="00C30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Бурханов Т.А.</w:t>
            </w:r>
          </w:p>
          <w:p w:rsidR="00C30543" w:rsidRPr="00B7699E" w:rsidRDefault="00C30543" w:rsidP="00C30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Е.</w:t>
            </w:r>
          </w:p>
        </w:tc>
        <w:tc>
          <w:tcPr>
            <w:tcW w:w="1298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8"/>
                <w:szCs w:val="28"/>
              </w:rPr>
            </w:pPr>
          </w:p>
        </w:tc>
      </w:tr>
      <w:tr w:rsidR="007E2B06" w:rsidRPr="00B7699E" w:rsidTr="00873AEB">
        <w:tc>
          <w:tcPr>
            <w:tcW w:w="567" w:type="dxa"/>
            <w:vAlign w:val="center"/>
          </w:tcPr>
          <w:p w:rsidR="007E2B06" w:rsidRPr="0093046C" w:rsidRDefault="007E2B06" w:rsidP="00873AEB">
            <w:pPr>
              <w:jc w:val="center"/>
              <w:rPr>
                <w:sz w:val="28"/>
                <w:szCs w:val="28"/>
              </w:rPr>
            </w:pPr>
            <w:r w:rsidRPr="0093046C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7E2B06" w:rsidRPr="0093046C" w:rsidRDefault="007E2B06" w:rsidP="00873AEB">
            <w:pPr>
              <w:jc w:val="center"/>
              <w:rPr>
                <w:sz w:val="28"/>
                <w:szCs w:val="28"/>
              </w:rPr>
            </w:pPr>
            <w:r w:rsidRPr="0093046C">
              <w:rPr>
                <w:sz w:val="28"/>
                <w:szCs w:val="28"/>
              </w:rPr>
              <w:t>Экономический раздел</w:t>
            </w:r>
          </w:p>
        </w:tc>
        <w:tc>
          <w:tcPr>
            <w:tcW w:w="2410" w:type="dxa"/>
            <w:vAlign w:val="center"/>
          </w:tcPr>
          <w:p w:rsidR="007E2B06" w:rsidRPr="0093046C" w:rsidRDefault="007E2B06" w:rsidP="00873AEB">
            <w:pPr>
              <w:rPr>
                <w:sz w:val="28"/>
                <w:szCs w:val="28"/>
              </w:rPr>
            </w:pPr>
            <w:r w:rsidRPr="0093046C">
              <w:rPr>
                <w:sz w:val="28"/>
                <w:szCs w:val="28"/>
              </w:rPr>
              <w:t>Гл. экономист</w:t>
            </w:r>
          </w:p>
        </w:tc>
        <w:tc>
          <w:tcPr>
            <w:tcW w:w="2409" w:type="dxa"/>
            <w:vAlign w:val="center"/>
          </w:tcPr>
          <w:p w:rsidR="007E2B06" w:rsidRPr="0093046C" w:rsidRDefault="00C30543" w:rsidP="0087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Баталова Н.А.</w:t>
            </w:r>
          </w:p>
        </w:tc>
        <w:tc>
          <w:tcPr>
            <w:tcW w:w="1298" w:type="dxa"/>
            <w:vAlign w:val="center"/>
          </w:tcPr>
          <w:p w:rsidR="007E2B06" w:rsidRPr="00D67452" w:rsidRDefault="007E2B06" w:rsidP="00873AEB">
            <w:pPr>
              <w:jc w:val="center"/>
              <w:rPr>
                <w:sz w:val="28"/>
                <w:szCs w:val="28"/>
                <w:highlight w:val="cyan"/>
              </w:rPr>
            </w:pPr>
          </w:p>
          <w:p w:rsidR="007E2B06" w:rsidRPr="00D67452" w:rsidRDefault="007E2B06" w:rsidP="00873AEB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7E2B06" w:rsidRPr="00B7699E" w:rsidTr="00873AEB">
        <w:tc>
          <w:tcPr>
            <w:tcW w:w="567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7E2B06" w:rsidRDefault="007E2B06" w:rsidP="00873AEB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 w:rsidRPr="00BA1273">
              <w:rPr>
                <w:sz w:val="28"/>
                <w:szCs w:val="28"/>
              </w:rPr>
              <w:t>Инженерная инфраструктура</w:t>
            </w:r>
            <w:r>
              <w:rPr>
                <w:sz w:val="28"/>
                <w:szCs w:val="28"/>
              </w:rPr>
              <w:t>;</w:t>
            </w:r>
          </w:p>
          <w:p w:rsidR="007E2B06" w:rsidRDefault="007E2B06" w:rsidP="00873AEB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инфраструктура;</w:t>
            </w:r>
          </w:p>
          <w:p w:rsidR="007E2B06" w:rsidRDefault="007E2B06" w:rsidP="00873AEB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ООС;</w:t>
            </w:r>
          </w:p>
          <w:p w:rsidR="007E2B06" w:rsidRPr="00B7699E" w:rsidRDefault="007E2B06" w:rsidP="0087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ЧС</w:t>
            </w:r>
          </w:p>
        </w:tc>
        <w:tc>
          <w:tcPr>
            <w:tcW w:w="2410" w:type="dxa"/>
            <w:vAlign w:val="center"/>
          </w:tcPr>
          <w:p w:rsidR="007E2B06" w:rsidRDefault="007E2B06" w:rsidP="00873AEB">
            <w:pPr>
              <w:rPr>
                <w:sz w:val="28"/>
                <w:szCs w:val="28"/>
              </w:rPr>
            </w:pPr>
            <w:r w:rsidRPr="00BA1273">
              <w:rPr>
                <w:sz w:val="28"/>
                <w:szCs w:val="28"/>
              </w:rPr>
              <w:t>Гл. специалист</w:t>
            </w:r>
          </w:p>
          <w:p w:rsidR="007E2B06" w:rsidRDefault="007E2B06" w:rsidP="00873AEB">
            <w:pPr>
              <w:rPr>
                <w:sz w:val="28"/>
                <w:szCs w:val="28"/>
              </w:rPr>
            </w:pPr>
          </w:p>
          <w:p w:rsidR="007E2B06" w:rsidRDefault="007E2B06" w:rsidP="0087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рхитектор</w:t>
            </w:r>
          </w:p>
          <w:p w:rsidR="007E2B06" w:rsidRDefault="007E2B06" w:rsidP="00873AEB">
            <w:pPr>
              <w:rPr>
                <w:sz w:val="28"/>
                <w:szCs w:val="28"/>
              </w:rPr>
            </w:pPr>
          </w:p>
          <w:p w:rsidR="007E2B06" w:rsidRPr="00B7699E" w:rsidRDefault="007E2B06" w:rsidP="00873AE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E2B06" w:rsidRDefault="007E2B06" w:rsidP="00873AEB">
            <w:pPr>
              <w:rPr>
                <w:sz w:val="28"/>
                <w:szCs w:val="28"/>
              </w:rPr>
            </w:pPr>
            <w:proofErr w:type="spellStart"/>
            <w:r w:rsidRPr="00BA1273">
              <w:rPr>
                <w:sz w:val="28"/>
                <w:szCs w:val="28"/>
              </w:rPr>
              <w:t>Шляхова</w:t>
            </w:r>
            <w:proofErr w:type="spellEnd"/>
            <w:r w:rsidRPr="00BA1273">
              <w:rPr>
                <w:sz w:val="28"/>
                <w:szCs w:val="28"/>
              </w:rPr>
              <w:t xml:space="preserve"> В.В</w:t>
            </w:r>
            <w:r w:rsidR="00622224">
              <w:rPr>
                <w:sz w:val="28"/>
                <w:szCs w:val="28"/>
              </w:rPr>
              <w:t>.</w:t>
            </w:r>
          </w:p>
          <w:p w:rsidR="00622224" w:rsidRDefault="00622224" w:rsidP="00873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ЗадорожневаМ.В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22224" w:rsidRDefault="00622224" w:rsidP="00873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Колмакова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:rsidR="007E2B06" w:rsidRDefault="007E2B06" w:rsidP="00873AEB">
            <w:pPr>
              <w:rPr>
                <w:sz w:val="28"/>
                <w:szCs w:val="28"/>
              </w:rPr>
            </w:pPr>
          </w:p>
          <w:p w:rsidR="007E2B06" w:rsidRDefault="00AD49B5" w:rsidP="00AD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8"/>
                <w:szCs w:val="28"/>
              </w:rPr>
            </w:pPr>
          </w:p>
        </w:tc>
      </w:tr>
      <w:tr w:rsidR="007E2B06" w:rsidRPr="00B7699E" w:rsidTr="00873AEB">
        <w:trPr>
          <w:trHeight w:val="1933"/>
        </w:trPr>
        <w:tc>
          <w:tcPr>
            <w:tcW w:w="567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7699E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7E2B06" w:rsidRPr="00B7699E" w:rsidRDefault="007E2B06" w:rsidP="00873AEB">
            <w:pPr>
              <w:jc w:val="center"/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Компьютерное обеспечение проекта</w:t>
            </w:r>
          </w:p>
        </w:tc>
        <w:tc>
          <w:tcPr>
            <w:tcW w:w="2410" w:type="dxa"/>
            <w:vAlign w:val="center"/>
          </w:tcPr>
          <w:p w:rsidR="007E2B06" w:rsidRPr="00B7699E" w:rsidRDefault="007E2B06" w:rsidP="00873AEB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ГАП</w:t>
            </w:r>
          </w:p>
          <w:p w:rsidR="007E2B06" w:rsidRPr="00B7699E" w:rsidRDefault="007E2B06" w:rsidP="00873AEB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Вед</w:t>
            </w:r>
            <w:proofErr w:type="gramStart"/>
            <w:r w:rsidRPr="00B7699E">
              <w:rPr>
                <w:sz w:val="28"/>
                <w:szCs w:val="28"/>
              </w:rPr>
              <w:t>.</w:t>
            </w:r>
            <w:proofErr w:type="gramEnd"/>
            <w:r w:rsidRPr="00B7699E">
              <w:rPr>
                <w:sz w:val="28"/>
                <w:szCs w:val="28"/>
              </w:rPr>
              <w:t xml:space="preserve"> </w:t>
            </w:r>
            <w:proofErr w:type="gramStart"/>
            <w:r w:rsidRPr="00B7699E">
              <w:rPr>
                <w:sz w:val="28"/>
                <w:szCs w:val="28"/>
              </w:rPr>
              <w:t>а</w:t>
            </w:r>
            <w:proofErr w:type="gramEnd"/>
            <w:r w:rsidRPr="00B7699E">
              <w:rPr>
                <w:sz w:val="28"/>
                <w:szCs w:val="28"/>
              </w:rPr>
              <w:t>рхитектор</w:t>
            </w:r>
          </w:p>
          <w:p w:rsidR="007E2B06" w:rsidRPr="00B7699E" w:rsidRDefault="007E2B06" w:rsidP="00873AEB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Архитект</w:t>
            </w:r>
            <w:r>
              <w:rPr>
                <w:sz w:val="28"/>
                <w:szCs w:val="28"/>
              </w:rPr>
              <w:t>ор</w:t>
            </w:r>
            <w:r w:rsidRPr="00B76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B7699E">
              <w:rPr>
                <w:sz w:val="28"/>
                <w:szCs w:val="28"/>
              </w:rPr>
              <w:t xml:space="preserve"> кат.</w:t>
            </w:r>
          </w:p>
          <w:p w:rsidR="007E2B06" w:rsidRPr="00B7699E" w:rsidRDefault="00480895" w:rsidP="0087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</w:t>
            </w:r>
          </w:p>
          <w:p w:rsidR="007E2B06" w:rsidRPr="00696459" w:rsidRDefault="007E2B06" w:rsidP="0087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 2 кат.</w:t>
            </w:r>
          </w:p>
        </w:tc>
        <w:tc>
          <w:tcPr>
            <w:tcW w:w="2409" w:type="dxa"/>
            <w:vAlign w:val="center"/>
          </w:tcPr>
          <w:p w:rsidR="007E2B06" w:rsidRPr="00480895" w:rsidRDefault="007E2B06" w:rsidP="00873AEB">
            <w:pPr>
              <w:rPr>
                <w:sz w:val="28"/>
                <w:szCs w:val="28"/>
              </w:rPr>
            </w:pPr>
          </w:p>
          <w:p w:rsidR="007E2B06" w:rsidRPr="00480895" w:rsidRDefault="007E2B06" w:rsidP="00873AEB">
            <w:pPr>
              <w:rPr>
                <w:sz w:val="28"/>
                <w:szCs w:val="28"/>
              </w:rPr>
            </w:pPr>
            <w:r w:rsidRPr="00480895">
              <w:rPr>
                <w:sz w:val="28"/>
                <w:szCs w:val="28"/>
              </w:rPr>
              <w:t>Агеева Н.Г.</w:t>
            </w:r>
          </w:p>
          <w:p w:rsidR="00622224" w:rsidRPr="00C30543" w:rsidRDefault="00622224" w:rsidP="006222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Задорожнева</w:t>
            </w:r>
            <w:r w:rsidRPr="00C30543">
              <w:rPr>
                <w:sz w:val="28"/>
                <w:szCs w:val="28"/>
              </w:rPr>
              <w:t>М.В</w:t>
            </w:r>
            <w:proofErr w:type="spellEnd"/>
            <w:r w:rsidRPr="00C30543">
              <w:rPr>
                <w:sz w:val="28"/>
                <w:szCs w:val="28"/>
              </w:rPr>
              <w:t>.</w:t>
            </w:r>
          </w:p>
          <w:p w:rsidR="00622224" w:rsidRPr="00C30543" w:rsidRDefault="00622224" w:rsidP="0062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Юданова Д.Н.</w:t>
            </w:r>
          </w:p>
          <w:p w:rsidR="00622224" w:rsidRDefault="00622224" w:rsidP="0062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Бурханов Т.А.</w:t>
            </w:r>
          </w:p>
          <w:p w:rsidR="007E2B06" w:rsidRPr="00480895" w:rsidRDefault="00622224" w:rsidP="00622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Е.</w:t>
            </w:r>
            <w:r w:rsidR="007E2B06" w:rsidRPr="00480895">
              <w:rPr>
                <w:sz w:val="28"/>
                <w:szCs w:val="28"/>
              </w:rPr>
              <w:t>.</w:t>
            </w:r>
          </w:p>
          <w:p w:rsidR="007E2B06" w:rsidRPr="00480895" w:rsidRDefault="007E2B06" w:rsidP="00873AEB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7E2B06" w:rsidRPr="00480895" w:rsidRDefault="007E2B06" w:rsidP="00873A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3460" w:rsidRDefault="00883460" w:rsidP="007E2B06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AD49B5" w:rsidRDefault="00AD49B5" w:rsidP="00F54170">
      <w:pPr>
        <w:spacing w:before="60" w:line="276" w:lineRule="auto"/>
        <w:ind w:right="37" w:firstLine="567"/>
        <w:jc w:val="center"/>
        <w:rPr>
          <w:b/>
          <w:bCs/>
          <w:sz w:val="28"/>
          <w:szCs w:val="28"/>
        </w:rPr>
      </w:pPr>
    </w:p>
    <w:p w:rsidR="00BE1C65" w:rsidRDefault="00BE1C65" w:rsidP="00F54170">
      <w:pPr>
        <w:spacing w:before="60" w:line="276" w:lineRule="auto"/>
        <w:ind w:right="37" w:firstLine="567"/>
        <w:jc w:val="center"/>
        <w:rPr>
          <w:b/>
          <w:bCs/>
          <w:sz w:val="28"/>
          <w:szCs w:val="28"/>
        </w:rPr>
      </w:pPr>
    </w:p>
    <w:p w:rsidR="00883460" w:rsidRPr="005C1D87" w:rsidRDefault="00883460" w:rsidP="00F54170">
      <w:pPr>
        <w:spacing w:before="60" w:line="276" w:lineRule="auto"/>
        <w:ind w:right="37" w:firstLine="567"/>
        <w:jc w:val="center"/>
        <w:rPr>
          <w:b/>
          <w:bCs/>
          <w:sz w:val="28"/>
          <w:szCs w:val="28"/>
        </w:rPr>
      </w:pPr>
      <w:r w:rsidRPr="005C1D87">
        <w:rPr>
          <w:b/>
          <w:bCs/>
          <w:sz w:val="28"/>
          <w:szCs w:val="28"/>
        </w:rPr>
        <w:lastRenderedPageBreak/>
        <w:t>Введение</w:t>
      </w:r>
    </w:p>
    <w:p w:rsidR="00883460" w:rsidRPr="005C1D87" w:rsidRDefault="00883460" w:rsidP="00AD49B5">
      <w:pPr>
        <w:spacing w:before="60"/>
        <w:ind w:right="37" w:firstLine="567"/>
        <w:jc w:val="both"/>
        <w:rPr>
          <w:sz w:val="28"/>
          <w:szCs w:val="28"/>
        </w:rPr>
      </w:pPr>
      <w:r w:rsidRPr="005C1D87">
        <w:rPr>
          <w:sz w:val="28"/>
          <w:szCs w:val="28"/>
        </w:rPr>
        <w:t xml:space="preserve">Проект генерального плана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>
        <w:rPr>
          <w:sz w:val="28"/>
          <w:szCs w:val="28"/>
        </w:rPr>
        <w:t xml:space="preserve"> сельсовета</w:t>
      </w:r>
      <w:r w:rsidRPr="005C1D87">
        <w:rPr>
          <w:sz w:val="28"/>
          <w:szCs w:val="28"/>
        </w:rPr>
        <w:t xml:space="preserve">, </w:t>
      </w:r>
      <w:proofErr w:type="spellStart"/>
      <w:r w:rsidR="001545A2">
        <w:rPr>
          <w:sz w:val="28"/>
          <w:szCs w:val="28"/>
        </w:rPr>
        <w:t>Колыванского</w:t>
      </w:r>
      <w:proofErr w:type="spellEnd"/>
      <w:r w:rsidRPr="005C1D8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</w:t>
      </w:r>
      <w:r w:rsidRPr="005C1D87">
        <w:rPr>
          <w:sz w:val="28"/>
          <w:szCs w:val="28"/>
        </w:rPr>
        <w:t>ской области выполняется на основании задания на разработку градостроительной документации</w:t>
      </w:r>
      <w:r w:rsidR="00AD49B5">
        <w:rPr>
          <w:sz w:val="28"/>
          <w:szCs w:val="28"/>
        </w:rPr>
        <w:t>.</w:t>
      </w:r>
    </w:p>
    <w:p w:rsidR="00883460" w:rsidRDefault="00883460" w:rsidP="00D9582E">
      <w:pPr>
        <w:spacing w:before="60"/>
        <w:ind w:right="37" w:firstLine="567"/>
        <w:jc w:val="both"/>
        <w:rPr>
          <w:sz w:val="28"/>
          <w:szCs w:val="28"/>
        </w:rPr>
      </w:pPr>
      <w:r w:rsidRPr="005C1D87">
        <w:rPr>
          <w:sz w:val="28"/>
          <w:szCs w:val="28"/>
        </w:rPr>
        <w:t xml:space="preserve">Необходимость разработки проекта генерального плана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>
        <w:rPr>
          <w:sz w:val="28"/>
          <w:szCs w:val="28"/>
        </w:rPr>
        <w:t xml:space="preserve"> сельсовета</w:t>
      </w:r>
      <w:r w:rsidRPr="005C1D87">
        <w:rPr>
          <w:sz w:val="28"/>
          <w:szCs w:val="28"/>
        </w:rPr>
        <w:t xml:space="preserve">, </w:t>
      </w:r>
      <w:proofErr w:type="spellStart"/>
      <w:r w:rsidR="001545A2">
        <w:rPr>
          <w:sz w:val="28"/>
          <w:szCs w:val="28"/>
        </w:rPr>
        <w:t>Колыванского</w:t>
      </w:r>
      <w:proofErr w:type="spellEnd"/>
      <w:r w:rsidRPr="005C1D8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</w:t>
      </w:r>
      <w:r w:rsidRPr="005C1D87">
        <w:rPr>
          <w:sz w:val="28"/>
          <w:szCs w:val="28"/>
        </w:rPr>
        <w:t xml:space="preserve">ской области обусловлена отсутствием данного документа. Настоящий проект является дальнейшей конкретизацией </w:t>
      </w:r>
      <w:r w:rsidR="00AD49B5">
        <w:rPr>
          <w:sz w:val="28"/>
          <w:szCs w:val="28"/>
        </w:rPr>
        <w:t>«С</w:t>
      </w:r>
      <w:r w:rsidRPr="005C1D87">
        <w:rPr>
          <w:sz w:val="28"/>
          <w:szCs w:val="28"/>
        </w:rPr>
        <w:t xml:space="preserve">хемы территориального планирования </w:t>
      </w:r>
      <w:proofErr w:type="spellStart"/>
      <w:r w:rsidR="001545A2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</w:t>
      </w:r>
      <w:r w:rsidRPr="005C1D87">
        <w:rPr>
          <w:sz w:val="28"/>
          <w:szCs w:val="28"/>
        </w:rPr>
        <w:t>области</w:t>
      </w:r>
      <w:r w:rsidR="00AD49B5">
        <w:rPr>
          <w:sz w:val="28"/>
          <w:szCs w:val="28"/>
        </w:rPr>
        <w:t>»</w:t>
      </w:r>
      <w:r w:rsidRPr="005C1D87">
        <w:rPr>
          <w:sz w:val="28"/>
          <w:szCs w:val="28"/>
        </w:rPr>
        <w:t xml:space="preserve">, выполненной </w:t>
      </w:r>
      <w:r>
        <w:rPr>
          <w:sz w:val="28"/>
          <w:szCs w:val="28"/>
        </w:rPr>
        <w:t xml:space="preserve">проектным институтом </w:t>
      </w:r>
      <w:r w:rsidRPr="005C1D87">
        <w:rPr>
          <w:sz w:val="28"/>
          <w:szCs w:val="28"/>
        </w:rPr>
        <w:t>ООО «</w:t>
      </w:r>
      <w:proofErr w:type="spellStart"/>
      <w:r w:rsidR="00206332">
        <w:rPr>
          <w:sz w:val="28"/>
          <w:szCs w:val="28"/>
        </w:rPr>
        <w:t>ЗапСибНИПИАгроПром</w:t>
      </w:r>
      <w:proofErr w:type="spellEnd"/>
      <w:r w:rsidR="00206332">
        <w:rPr>
          <w:sz w:val="28"/>
          <w:szCs w:val="28"/>
        </w:rPr>
        <w:t>» » в 2011</w:t>
      </w:r>
      <w:r w:rsidRPr="005C1D87">
        <w:rPr>
          <w:sz w:val="28"/>
          <w:szCs w:val="28"/>
        </w:rPr>
        <w:t xml:space="preserve"> году, и в свою очередь служит основой для проектирования последующих стадий проектирования – генеральных планов</w:t>
      </w:r>
      <w:r>
        <w:rPr>
          <w:sz w:val="28"/>
          <w:szCs w:val="28"/>
        </w:rPr>
        <w:t xml:space="preserve"> населенных пунктов</w:t>
      </w:r>
      <w:r w:rsidRPr="005C1D87">
        <w:rPr>
          <w:sz w:val="28"/>
          <w:szCs w:val="28"/>
        </w:rPr>
        <w:t>, проектов планировки, проведения кадастровых работ, проектов размещения объектов строительства.</w:t>
      </w:r>
    </w:p>
    <w:p w:rsidR="00883460" w:rsidRPr="003E62D9" w:rsidRDefault="00206332" w:rsidP="00AD49B5">
      <w:pPr>
        <w:spacing w:before="60" w:line="276" w:lineRule="auto"/>
        <w:ind w:right="37" w:firstLine="567"/>
        <w:jc w:val="both"/>
        <w:rPr>
          <w:sz w:val="28"/>
          <w:szCs w:val="28"/>
        </w:rPr>
      </w:pPr>
      <w:r w:rsidRPr="003D5EF1">
        <w:rPr>
          <w:sz w:val="28"/>
          <w:szCs w:val="28"/>
        </w:rPr>
        <w:t xml:space="preserve"> </w:t>
      </w:r>
      <w:proofErr w:type="gramStart"/>
      <w:r w:rsidR="00883460" w:rsidRPr="003D5EF1">
        <w:rPr>
          <w:sz w:val="28"/>
          <w:szCs w:val="28"/>
        </w:rPr>
        <w:t xml:space="preserve">«Положения о территориальном планировании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883460">
        <w:rPr>
          <w:sz w:val="28"/>
          <w:szCs w:val="28"/>
        </w:rPr>
        <w:t xml:space="preserve"> сельсовета</w:t>
      </w:r>
      <w:r w:rsidR="00883460" w:rsidRPr="005C1D87">
        <w:rPr>
          <w:sz w:val="28"/>
          <w:szCs w:val="28"/>
        </w:rPr>
        <w:t xml:space="preserve">, </w:t>
      </w:r>
      <w:proofErr w:type="spellStart"/>
      <w:r w:rsidR="001545A2">
        <w:rPr>
          <w:sz w:val="28"/>
          <w:szCs w:val="28"/>
        </w:rPr>
        <w:t>Колыванского</w:t>
      </w:r>
      <w:proofErr w:type="spellEnd"/>
      <w:r w:rsidR="00883460" w:rsidRPr="005C1D87">
        <w:rPr>
          <w:sz w:val="28"/>
          <w:szCs w:val="28"/>
        </w:rPr>
        <w:t xml:space="preserve"> района </w:t>
      </w:r>
      <w:r w:rsidR="00883460">
        <w:rPr>
          <w:sz w:val="28"/>
          <w:szCs w:val="28"/>
        </w:rPr>
        <w:t>Новосибир</w:t>
      </w:r>
      <w:r w:rsidR="00883460" w:rsidRPr="005C1D87">
        <w:rPr>
          <w:sz w:val="28"/>
          <w:szCs w:val="28"/>
        </w:rPr>
        <w:t>ской</w:t>
      </w:r>
      <w:r w:rsidR="00883460">
        <w:rPr>
          <w:sz w:val="28"/>
          <w:szCs w:val="28"/>
        </w:rPr>
        <w:t xml:space="preserve"> области</w:t>
      </w:r>
      <w:r w:rsidR="00883460" w:rsidRPr="003D5EF1">
        <w:rPr>
          <w:sz w:val="28"/>
          <w:szCs w:val="28"/>
        </w:rPr>
        <w:t>», в соответствии с Градостроительном кодексом РФ, являются утверждаемой частью проекта и разработаны на основе материалов, входящих в «</w:t>
      </w:r>
      <w:r w:rsidR="00883460">
        <w:rPr>
          <w:sz w:val="28"/>
          <w:szCs w:val="28"/>
        </w:rPr>
        <w:t>Материалы по обоснованию генерального плана</w:t>
      </w:r>
      <w:r w:rsidR="00AD49B5">
        <w:rPr>
          <w:sz w:val="28"/>
          <w:szCs w:val="28"/>
        </w:rPr>
        <w:t>».</w:t>
      </w:r>
      <w:proofErr w:type="gramEnd"/>
    </w:p>
    <w:p w:rsidR="00883460" w:rsidRPr="003E62D9" w:rsidRDefault="00883460" w:rsidP="00F54170">
      <w:pPr>
        <w:spacing w:before="60" w:line="276" w:lineRule="auto"/>
        <w:ind w:right="37" w:firstLine="567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Проект выполнен с выделением </w:t>
      </w:r>
      <w:r w:rsidR="00533165">
        <w:rPr>
          <w:sz w:val="28"/>
          <w:szCs w:val="28"/>
        </w:rPr>
        <w:t>двух</w:t>
      </w:r>
      <w:r w:rsidRPr="003E62D9">
        <w:rPr>
          <w:sz w:val="28"/>
          <w:szCs w:val="28"/>
        </w:rPr>
        <w:t xml:space="preserve"> этапов реализации:</w:t>
      </w:r>
    </w:p>
    <w:p w:rsidR="00883460" w:rsidRPr="003E62D9" w:rsidRDefault="00883460" w:rsidP="00F54170">
      <w:pPr>
        <w:spacing w:before="60" w:line="276" w:lineRule="auto"/>
        <w:ind w:right="37" w:firstLine="567"/>
        <w:jc w:val="both"/>
        <w:rPr>
          <w:sz w:val="28"/>
          <w:szCs w:val="28"/>
        </w:rPr>
      </w:pPr>
      <w:r w:rsidRPr="003E62D9">
        <w:rPr>
          <w:sz w:val="28"/>
          <w:szCs w:val="28"/>
          <w:lang w:val="en-US"/>
        </w:rPr>
        <w:t>I</w:t>
      </w:r>
      <w:r w:rsidRPr="003E62D9">
        <w:rPr>
          <w:sz w:val="28"/>
          <w:szCs w:val="28"/>
        </w:rPr>
        <w:t xml:space="preserve"> очередь строительства – 2022 год;</w:t>
      </w:r>
    </w:p>
    <w:p w:rsidR="00883460" w:rsidRPr="003E62D9" w:rsidRDefault="00883460" w:rsidP="00F54170">
      <w:pPr>
        <w:spacing w:before="60" w:line="276" w:lineRule="auto"/>
        <w:ind w:right="37" w:firstLine="567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Расчетный срок               - 2032 год;</w:t>
      </w:r>
    </w:p>
    <w:p w:rsidR="00883460" w:rsidRPr="008E6B1F" w:rsidRDefault="00883460" w:rsidP="00F54170">
      <w:pPr>
        <w:spacing w:before="60" w:line="276" w:lineRule="auto"/>
        <w:ind w:right="37" w:firstLine="567"/>
        <w:jc w:val="both"/>
        <w:rPr>
          <w:sz w:val="28"/>
          <w:szCs w:val="28"/>
          <w:highlight w:val="lightGray"/>
        </w:rPr>
      </w:pPr>
    </w:p>
    <w:p w:rsidR="00883460" w:rsidRPr="0034060A" w:rsidRDefault="00883460" w:rsidP="004B6ED5">
      <w:pPr>
        <w:pStyle w:val="af7"/>
        <w:numPr>
          <w:ilvl w:val="0"/>
          <w:numId w:val="1"/>
        </w:numPr>
        <w:spacing w:before="60" w:after="0"/>
        <w:ind w:left="0" w:right="37" w:firstLine="567"/>
        <w:jc w:val="center"/>
        <w:rPr>
          <w:rFonts w:ascii="Times New Roman" w:hAnsi="Times New Roman"/>
          <w:b/>
          <w:sz w:val="28"/>
          <w:szCs w:val="28"/>
        </w:rPr>
      </w:pPr>
      <w:r w:rsidRPr="0034060A">
        <w:rPr>
          <w:rFonts w:ascii="Times New Roman" w:hAnsi="Times New Roman"/>
          <w:b/>
          <w:sz w:val="28"/>
          <w:szCs w:val="28"/>
        </w:rPr>
        <w:t xml:space="preserve">Цели и задачи генерального плана </w:t>
      </w:r>
      <w:proofErr w:type="spellStart"/>
      <w:r w:rsidR="00622224">
        <w:rPr>
          <w:rFonts w:ascii="Times New Roman" w:hAnsi="Times New Roman"/>
          <w:b/>
          <w:sz w:val="28"/>
          <w:szCs w:val="28"/>
        </w:rPr>
        <w:t>Пихтовского</w:t>
      </w:r>
      <w:proofErr w:type="spellEnd"/>
      <w:r w:rsidRPr="0034060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A719B" w:rsidRPr="00622224" w:rsidRDefault="001545A2" w:rsidP="0062222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6D6C" w:rsidRPr="007A719B">
        <w:rPr>
          <w:sz w:val="28"/>
          <w:szCs w:val="28"/>
        </w:rPr>
        <w:t xml:space="preserve">Комплексной программой развития определена </w:t>
      </w:r>
      <w:r w:rsidR="007A719B" w:rsidRPr="007A719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енераль</w:t>
      </w:r>
      <w:r w:rsidR="007A719B" w:rsidRPr="007A719B">
        <w:rPr>
          <w:b/>
          <w:sz w:val="28"/>
          <w:szCs w:val="28"/>
        </w:rPr>
        <w:t xml:space="preserve">ная </w:t>
      </w:r>
      <w:r>
        <w:rPr>
          <w:b/>
          <w:sz w:val="28"/>
          <w:szCs w:val="28"/>
        </w:rPr>
        <w:t xml:space="preserve">стратегическая </w:t>
      </w:r>
      <w:r w:rsidR="00DD6D6C" w:rsidRPr="007A719B">
        <w:rPr>
          <w:b/>
          <w:sz w:val="28"/>
          <w:szCs w:val="28"/>
        </w:rPr>
        <w:t>цель</w:t>
      </w:r>
      <w:r w:rsidR="00DD6D6C" w:rsidRPr="007A719B">
        <w:rPr>
          <w:sz w:val="28"/>
          <w:szCs w:val="28"/>
        </w:rPr>
        <w:t xml:space="preserve"> </w:t>
      </w:r>
      <w:r w:rsidR="00DD6D6C" w:rsidRPr="007A719B">
        <w:rPr>
          <w:bCs/>
          <w:sz w:val="28"/>
          <w:szCs w:val="28"/>
        </w:rPr>
        <w:t>социально-экономического</w:t>
      </w:r>
      <w:r w:rsidR="00DD6D6C" w:rsidRPr="007A719B">
        <w:rPr>
          <w:sz w:val="28"/>
          <w:szCs w:val="28"/>
        </w:rPr>
        <w:t xml:space="preserve"> развития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DD6D6C" w:rsidRPr="007A719B">
        <w:rPr>
          <w:sz w:val="28"/>
          <w:szCs w:val="28"/>
        </w:rPr>
        <w:t xml:space="preserve"> сельсовета на 2011-2025 </w:t>
      </w:r>
      <w:r w:rsidR="00DD6D6C" w:rsidRPr="00622224">
        <w:rPr>
          <w:sz w:val="28"/>
          <w:szCs w:val="28"/>
        </w:rPr>
        <w:t xml:space="preserve">- </w:t>
      </w:r>
      <w:r w:rsidR="00622224" w:rsidRPr="00622224">
        <w:rPr>
          <w:sz w:val="28"/>
          <w:szCs w:val="28"/>
        </w:rPr>
        <w:t xml:space="preserve">обеспечение роста благосостояния и качества жизни населения МО </w:t>
      </w:r>
      <w:proofErr w:type="spellStart"/>
      <w:r w:rsidR="00622224" w:rsidRPr="00622224">
        <w:rPr>
          <w:sz w:val="28"/>
          <w:szCs w:val="28"/>
        </w:rPr>
        <w:t>Пихтовского</w:t>
      </w:r>
      <w:proofErr w:type="spellEnd"/>
      <w:r w:rsidR="00622224" w:rsidRPr="00622224">
        <w:rPr>
          <w:sz w:val="28"/>
          <w:szCs w:val="28"/>
        </w:rPr>
        <w:t xml:space="preserve"> сельсовета</w:t>
      </w:r>
      <w:r w:rsidR="00622224">
        <w:rPr>
          <w:sz w:val="28"/>
          <w:szCs w:val="28"/>
        </w:rPr>
        <w:t>.</w:t>
      </w:r>
    </w:p>
    <w:p w:rsidR="007A719B" w:rsidRPr="007A719B" w:rsidRDefault="007A719B" w:rsidP="00290289">
      <w:pPr>
        <w:spacing w:line="228" w:lineRule="auto"/>
        <w:ind w:firstLine="709"/>
        <w:jc w:val="both"/>
        <w:rPr>
          <w:sz w:val="28"/>
          <w:szCs w:val="28"/>
        </w:rPr>
      </w:pPr>
      <w:r w:rsidRPr="007A719B">
        <w:rPr>
          <w:sz w:val="28"/>
          <w:szCs w:val="28"/>
        </w:rPr>
        <w:t>Цели программы:</w:t>
      </w:r>
    </w:p>
    <w:p w:rsidR="00622224" w:rsidRPr="00622224" w:rsidRDefault="00622224" w:rsidP="00622224">
      <w:pPr>
        <w:tabs>
          <w:tab w:val="left" w:pos="317"/>
        </w:tabs>
        <w:autoSpaceDE w:val="0"/>
        <w:autoSpaceDN w:val="0"/>
        <w:spacing w:line="228" w:lineRule="auto"/>
        <w:ind w:left="34"/>
        <w:rPr>
          <w:sz w:val="28"/>
          <w:szCs w:val="28"/>
        </w:rPr>
      </w:pPr>
      <w:r>
        <w:rPr>
          <w:sz w:val="28"/>
          <w:szCs w:val="28"/>
        </w:rPr>
        <w:t>- с</w:t>
      </w:r>
      <w:r w:rsidRPr="00622224">
        <w:rPr>
          <w:sz w:val="28"/>
          <w:szCs w:val="28"/>
        </w:rPr>
        <w:t>оциальные цели</w:t>
      </w:r>
      <w:r>
        <w:rPr>
          <w:sz w:val="28"/>
          <w:szCs w:val="28"/>
        </w:rPr>
        <w:t>;</w:t>
      </w:r>
    </w:p>
    <w:p w:rsidR="00622224" w:rsidRPr="00622224" w:rsidRDefault="00622224" w:rsidP="00622224">
      <w:pPr>
        <w:tabs>
          <w:tab w:val="left" w:pos="317"/>
        </w:tabs>
        <w:autoSpaceDE w:val="0"/>
        <w:autoSpaceDN w:val="0"/>
        <w:spacing w:line="228" w:lineRule="auto"/>
        <w:ind w:left="34"/>
        <w:rPr>
          <w:sz w:val="28"/>
          <w:szCs w:val="28"/>
        </w:rPr>
      </w:pPr>
      <w:r>
        <w:rPr>
          <w:sz w:val="28"/>
          <w:szCs w:val="28"/>
        </w:rPr>
        <w:t>- расширение малого бизнес</w:t>
      </w:r>
      <w:r w:rsidRPr="0062222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622224" w:rsidRDefault="00622224" w:rsidP="00622224">
      <w:pPr>
        <w:pStyle w:val="affd"/>
        <w:spacing w:line="240" w:lineRule="auto"/>
        <w:ind w:firstLine="0"/>
        <w:rPr>
          <w:szCs w:val="28"/>
        </w:rPr>
      </w:pPr>
      <w:r>
        <w:rPr>
          <w:szCs w:val="28"/>
        </w:rPr>
        <w:t>- б</w:t>
      </w:r>
      <w:r w:rsidRPr="00622224">
        <w:rPr>
          <w:szCs w:val="28"/>
        </w:rPr>
        <w:t>лагоустройство</w:t>
      </w:r>
      <w:r>
        <w:rPr>
          <w:szCs w:val="28"/>
        </w:rPr>
        <w:t>.</w:t>
      </w:r>
      <w:r w:rsidRPr="00622224">
        <w:rPr>
          <w:szCs w:val="28"/>
        </w:rPr>
        <w:t xml:space="preserve"> </w:t>
      </w:r>
    </w:p>
    <w:p w:rsidR="00883460" w:rsidRPr="00622224" w:rsidRDefault="00883460" w:rsidP="00622224">
      <w:pPr>
        <w:pStyle w:val="affd"/>
        <w:spacing w:line="240" w:lineRule="auto"/>
        <w:rPr>
          <w:szCs w:val="28"/>
        </w:rPr>
      </w:pPr>
      <w:r w:rsidRPr="00622224">
        <w:rPr>
          <w:rStyle w:val="22"/>
          <w:b/>
          <w:bCs/>
          <w:i/>
          <w:sz w:val="28"/>
          <w:szCs w:val="28"/>
        </w:rPr>
        <w:t>Задачи</w:t>
      </w:r>
      <w:r w:rsidRPr="00622224">
        <w:rPr>
          <w:rStyle w:val="22"/>
          <w:i/>
          <w:sz w:val="28"/>
          <w:szCs w:val="28"/>
        </w:rPr>
        <w:t xml:space="preserve"> </w:t>
      </w:r>
      <w:r w:rsidRPr="00622224">
        <w:rPr>
          <w:szCs w:val="28"/>
        </w:rPr>
        <w:t xml:space="preserve">генерального плана </w:t>
      </w:r>
      <w:proofErr w:type="spellStart"/>
      <w:r w:rsidR="00622224" w:rsidRPr="00622224">
        <w:rPr>
          <w:rStyle w:val="22"/>
          <w:sz w:val="28"/>
          <w:szCs w:val="28"/>
        </w:rPr>
        <w:t>Пихтовского</w:t>
      </w:r>
      <w:proofErr w:type="spellEnd"/>
      <w:r w:rsidR="007E2B06" w:rsidRPr="00622224">
        <w:rPr>
          <w:rStyle w:val="22"/>
          <w:sz w:val="28"/>
          <w:szCs w:val="28"/>
        </w:rPr>
        <w:t xml:space="preserve"> </w:t>
      </w:r>
      <w:r w:rsidR="00363FEB" w:rsidRPr="00622224">
        <w:rPr>
          <w:rStyle w:val="22"/>
          <w:sz w:val="28"/>
          <w:szCs w:val="28"/>
        </w:rPr>
        <w:t>сельсовета</w:t>
      </w:r>
      <w:r w:rsidRPr="00622224">
        <w:rPr>
          <w:szCs w:val="28"/>
        </w:rPr>
        <w:t xml:space="preserve"> предполагают:</w:t>
      </w:r>
    </w:p>
    <w:p w:rsidR="00017E75" w:rsidRDefault="00883460" w:rsidP="00622224">
      <w:pPr>
        <w:pStyle w:val="affd"/>
        <w:spacing w:line="240" w:lineRule="auto"/>
        <w:ind w:firstLine="851"/>
        <w:rPr>
          <w:szCs w:val="28"/>
        </w:rPr>
      </w:pPr>
      <w:r>
        <w:rPr>
          <w:i/>
          <w:szCs w:val="28"/>
        </w:rPr>
        <w:t xml:space="preserve"> </w:t>
      </w:r>
      <w:r w:rsidR="00622224">
        <w:rPr>
          <w:i/>
          <w:szCs w:val="28"/>
        </w:rPr>
        <w:t xml:space="preserve">- </w:t>
      </w:r>
      <w:r w:rsidRPr="00622224">
        <w:rPr>
          <w:i/>
          <w:szCs w:val="28"/>
        </w:rPr>
        <w:t>экономическое развитие</w:t>
      </w:r>
      <w:r w:rsidRPr="00B94659">
        <w:rPr>
          <w:szCs w:val="28"/>
        </w:rPr>
        <w:t>, связанное с повышением эффектив</w:t>
      </w:r>
      <w:r w:rsidR="000B1E8C">
        <w:rPr>
          <w:szCs w:val="28"/>
        </w:rPr>
        <w:t>ности   муниципальной экономики -</w:t>
      </w:r>
      <w:r w:rsidR="000B1E8C" w:rsidRPr="000B1E8C">
        <w:rPr>
          <w:szCs w:val="28"/>
        </w:rPr>
        <w:t xml:space="preserve"> </w:t>
      </w:r>
      <w:r w:rsidR="000B1E8C" w:rsidRPr="00A66DBB">
        <w:rPr>
          <w:szCs w:val="28"/>
        </w:rPr>
        <w:t>обеспечение динамического развития сельского хозяйст</w:t>
      </w:r>
      <w:r w:rsidR="00FA7956">
        <w:rPr>
          <w:szCs w:val="28"/>
        </w:rPr>
        <w:t>ва, торговли и социальной сферы:</w:t>
      </w:r>
      <w:r w:rsidR="000B1E8C" w:rsidRPr="000B1E8C">
        <w:rPr>
          <w:szCs w:val="28"/>
        </w:rPr>
        <w:t xml:space="preserve"> </w:t>
      </w:r>
    </w:p>
    <w:p w:rsidR="000B1E8C" w:rsidRPr="00A66DBB" w:rsidRDefault="00FA7956" w:rsidP="00FA7956">
      <w:pPr>
        <w:pStyle w:val="affd"/>
        <w:spacing w:line="240" w:lineRule="auto"/>
        <w:ind w:firstLine="851"/>
        <w:rPr>
          <w:szCs w:val="28"/>
        </w:rPr>
      </w:pPr>
      <w:r w:rsidRPr="00B54000">
        <w:rPr>
          <w:szCs w:val="28"/>
        </w:rPr>
        <w:t>п</w:t>
      </w:r>
      <w:r w:rsidR="000B1E8C" w:rsidRPr="00B54000">
        <w:rPr>
          <w:szCs w:val="28"/>
        </w:rPr>
        <w:t>овышение и использование потенциала сельскохозяйственного производства</w:t>
      </w:r>
      <w:r w:rsidR="00D41A6C" w:rsidRPr="00B54000">
        <w:rPr>
          <w:szCs w:val="28"/>
        </w:rPr>
        <w:t xml:space="preserve"> за счёт</w:t>
      </w:r>
      <w:r w:rsidRPr="00B54000">
        <w:rPr>
          <w:szCs w:val="28"/>
        </w:rPr>
        <w:t xml:space="preserve"> увеличения </w:t>
      </w:r>
      <w:r w:rsidR="00622224">
        <w:rPr>
          <w:szCs w:val="28"/>
        </w:rPr>
        <w:t>поголовья</w:t>
      </w:r>
      <w:r w:rsidRPr="00B54000">
        <w:rPr>
          <w:szCs w:val="28"/>
        </w:rPr>
        <w:t xml:space="preserve"> КРС, свиней, производства молока</w:t>
      </w:r>
      <w:r w:rsidR="00AD49B5">
        <w:rPr>
          <w:szCs w:val="28"/>
        </w:rPr>
        <w:t>, производства мяса;</w:t>
      </w:r>
    </w:p>
    <w:p w:rsidR="00622224" w:rsidRDefault="00D41A6C" w:rsidP="00622224">
      <w:pPr>
        <w:ind w:firstLine="851"/>
        <w:jc w:val="both"/>
        <w:rPr>
          <w:sz w:val="28"/>
          <w:szCs w:val="28"/>
        </w:rPr>
      </w:pPr>
      <w:r w:rsidRPr="00A11B96">
        <w:rPr>
          <w:sz w:val="28"/>
          <w:szCs w:val="28"/>
        </w:rPr>
        <w:t xml:space="preserve"> </w:t>
      </w:r>
      <w:r w:rsidR="000B1E8C" w:rsidRPr="00A11B96">
        <w:rPr>
          <w:sz w:val="28"/>
          <w:szCs w:val="28"/>
        </w:rPr>
        <w:t xml:space="preserve"> </w:t>
      </w:r>
      <w:r w:rsidR="001C40AE" w:rsidRPr="00A11B96">
        <w:rPr>
          <w:sz w:val="28"/>
          <w:szCs w:val="28"/>
        </w:rPr>
        <w:t>создание условий для роста экономики за счет эффективного использования природного и производств</w:t>
      </w:r>
      <w:r w:rsidR="007146D6">
        <w:rPr>
          <w:sz w:val="28"/>
          <w:szCs w:val="28"/>
        </w:rPr>
        <w:t>енного потенциала территории;</w:t>
      </w:r>
      <w:r w:rsidR="00622224">
        <w:rPr>
          <w:sz w:val="28"/>
          <w:szCs w:val="28"/>
        </w:rPr>
        <w:t xml:space="preserve">     </w:t>
      </w:r>
    </w:p>
    <w:p w:rsidR="001C40AE" w:rsidRPr="00A11B96" w:rsidRDefault="00622224" w:rsidP="006222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C40AE" w:rsidRPr="00A11B96">
        <w:rPr>
          <w:sz w:val="28"/>
          <w:szCs w:val="28"/>
        </w:rPr>
        <w:t>оздание условий для притока инвестиций в развити</w:t>
      </w:r>
      <w:r w:rsidR="001C7F5C" w:rsidRPr="00A11B96">
        <w:rPr>
          <w:sz w:val="28"/>
          <w:szCs w:val="28"/>
        </w:rPr>
        <w:t>е экономики и социальной сферы;</w:t>
      </w:r>
    </w:p>
    <w:p w:rsidR="001C40AE" w:rsidRPr="00A11B96" w:rsidRDefault="001C7F5C" w:rsidP="00A11B96">
      <w:pPr>
        <w:ind w:firstLine="709"/>
        <w:jc w:val="both"/>
        <w:rPr>
          <w:sz w:val="28"/>
          <w:szCs w:val="28"/>
        </w:rPr>
      </w:pPr>
      <w:r w:rsidRPr="00A11B96">
        <w:rPr>
          <w:sz w:val="28"/>
          <w:szCs w:val="28"/>
        </w:rPr>
        <w:t xml:space="preserve"> с</w:t>
      </w:r>
      <w:r w:rsidR="001C40AE" w:rsidRPr="00A11B96">
        <w:rPr>
          <w:sz w:val="28"/>
          <w:szCs w:val="28"/>
        </w:rPr>
        <w:t>оздание условий и совершенствование форм государственной поддержки для развития сельскохозяйст</w:t>
      </w:r>
      <w:r w:rsidRPr="00A11B96">
        <w:rPr>
          <w:sz w:val="28"/>
          <w:szCs w:val="28"/>
        </w:rPr>
        <w:t>венного производства  поселения;</w:t>
      </w:r>
    </w:p>
    <w:p w:rsidR="001C40AE" w:rsidRPr="00A11B96" w:rsidRDefault="001C7F5C" w:rsidP="00A11B96">
      <w:pPr>
        <w:ind w:firstLine="709"/>
        <w:jc w:val="both"/>
        <w:rPr>
          <w:sz w:val="28"/>
          <w:szCs w:val="28"/>
        </w:rPr>
      </w:pPr>
      <w:r w:rsidRPr="00A11B96">
        <w:rPr>
          <w:sz w:val="28"/>
          <w:szCs w:val="28"/>
        </w:rPr>
        <w:t xml:space="preserve"> о</w:t>
      </w:r>
      <w:r w:rsidR="001C40AE" w:rsidRPr="00A11B96">
        <w:rPr>
          <w:sz w:val="28"/>
          <w:szCs w:val="28"/>
        </w:rPr>
        <w:t>беспечение роста налогового потенциала и повышение уровня обеспеченности доходной базы за счет собственных доходов на о</w:t>
      </w:r>
      <w:r w:rsidRPr="00A11B96">
        <w:rPr>
          <w:sz w:val="28"/>
          <w:szCs w:val="28"/>
        </w:rPr>
        <w:t>снове роста экономики поселения;</w:t>
      </w:r>
    </w:p>
    <w:p w:rsidR="00883460" w:rsidRPr="00A11B96" w:rsidRDefault="001C7F5C" w:rsidP="00A11B96">
      <w:pPr>
        <w:ind w:firstLine="709"/>
        <w:jc w:val="both"/>
        <w:rPr>
          <w:sz w:val="28"/>
          <w:szCs w:val="28"/>
        </w:rPr>
      </w:pPr>
      <w:r w:rsidRPr="00A11B96">
        <w:rPr>
          <w:sz w:val="28"/>
          <w:szCs w:val="28"/>
        </w:rPr>
        <w:t xml:space="preserve"> о</w:t>
      </w:r>
      <w:r w:rsidR="001C40AE" w:rsidRPr="00A11B96">
        <w:rPr>
          <w:sz w:val="28"/>
          <w:szCs w:val="28"/>
        </w:rPr>
        <w:t>беспечение устойчивого развития ЖКХ на основе его последовательного реформирования, повышения качества предоставляемых услуг, совершенствования тарифной политики и системы расчетов за услуги ЖКХ.</w:t>
      </w:r>
    </w:p>
    <w:p w:rsidR="00883460" w:rsidRPr="00A11B96" w:rsidRDefault="00883460" w:rsidP="00A11B96">
      <w:pPr>
        <w:tabs>
          <w:tab w:val="num" w:pos="1440"/>
        </w:tabs>
        <w:spacing w:before="60"/>
        <w:ind w:right="37" w:firstLine="567"/>
        <w:jc w:val="both"/>
        <w:rPr>
          <w:sz w:val="28"/>
          <w:szCs w:val="28"/>
        </w:rPr>
      </w:pPr>
      <w:r w:rsidRPr="00A11B96">
        <w:rPr>
          <w:i/>
          <w:sz w:val="28"/>
          <w:szCs w:val="28"/>
        </w:rPr>
        <w:t xml:space="preserve">- </w:t>
      </w:r>
      <w:r w:rsidR="00017E75" w:rsidRPr="00A11B96">
        <w:rPr>
          <w:i/>
          <w:sz w:val="28"/>
          <w:szCs w:val="28"/>
        </w:rPr>
        <w:t>социальное</w:t>
      </w:r>
      <w:r w:rsidRPr="00A11B96">
        <w:rPr>
          <w:i/>
          <w:sz w:val="28"/>
          <w:szCs w:val="28"/>
        </w:rPr>
        <w:t xml:space="preserve"> </w:t>
      </w:r>
      <w:r w:rsidR="00017E75" w:rsidRPr="00A11B96">
        <w:rPr>
          <w:i/>
          <w:sz w:val="28"/>
          <w:szCs w:val="28"/>
        </w:rPr>
        <w:t>развитие</w:t>
      </w:r>
      <w:r w:rsidR="00017E75" w:rsidRPr="00A11B96">
        <w:rPr>
          <w:sz w:val="28"/>
          <w:szCs w:val="28"/>
        </w:rPr>
        <w:t xml:space="preserve"> заключает</w:t>
      </w:r>
      <w:r w:rsidRPr="00A11B96">
        <w:rPr>
          <w:sz w:val="28"/>
          <w:szCs w:val="28"/>
        </w:rPr>
        <w:t>ся в развитии человеческого потенциала, обеспечении конституционных, социальных прав гарантий населению с использовани</w:t>
      </w:r>
      <w:r w:rsidR="00C4476D" w:rsidRPr="00A11B96">
        <w:rPr>
          <w:sz w:val="28"/>
          <w:szCs w:val="28"/>
        </w:rPr>
        <w:t>ем социальных стандартов и норм:</w:t>
      </w:r>
    </w:p>
    <w:p w:rsidR="001C7F5C" w:rsidRPr="00A11B96" w:rsidRDefault="00017E75" w:rsidP="00A11B96">
      <w:pPr>
        <w:ind w:firstLine="709"/>
        <w:jc w:val="both"/>
        <w:rPr>
          <w:sz w:val="28"/>
          <w:szCs w:val="28"/>
        </w:rPr>
      </w:pPr>
      <w:r w:rsidRPr="00A11B96">
        <w:rPr>
          <w:sz w:val="28"/>
          <w:szCs w:val="28"/>
        </w:rPr>
        <w:t xml:space="preserve"> </w:t>
      </w:r>
      <w:r w:rsidR="001C7F5C" w:rsidRPr="00A11B96">
        <w:rPr>
          <w:sz w:val="28"/>
          <w:szCs w:val="28"/>
        </w:rPr>
        <w:t>создание условий для качественного развития общественной инфраструктуры (образования, здравоохранения, соц</w:t>
      </w:r>
      <w:r w:rsidR="007146D6">
        <w:rPr>
          <w:sz w:val="28"/>
          <w:szCs w:val="28"/>
        </w:rPr>
        <w:t>иального обеспечения, культуры),</w:t>
      </w:r>
    </w:p>
    <w:p w:rsidR="001C7F5C" w:rsidRPr="00A11B96" w:rsidRDefault="001C7F5C" w:rsidP="00A11B96">
      <w:pPr>
        <w:tabs>
          <w:tab w:val="num" w:pos="1440"/>
        </w:tabs>
        <w:spacing w:before="60"/>
        <w:ind w:right="37" w:firstLine="567"/>
        <w:jc w:val="both"/>
        <w:rPr>
          <w:sz w:val="28"/>
          <w:szCs w:val="28"/>
        </w:rPr>
      </w:pPr>
      <w:r w:rsidRPr="00A11B96">
        <w:rPr>
          <w:sz w:val="28"/>
          <w:szCs w:val="28"/>
        </w:rPr>
        <w:t xml:space="preserve">   </w:t>
      </w:r>
      <w:r w:rsidR="00017E75" w:rsidRPr="00A11B96">
        <w:rPr>
          <w:sz w:val="28"/>
          <w:szCs w:val="28"/>
        </w:rPr>
        <w:t xml:space="preserve"> </w:t>
      </w:r>
      <w:r w:rsidRPr="00A11B96">
        <w:rPr>
          <w:sz w:val="28"/>
          <w:szCs w:val="28"/>
        </w:rPr>
        <w:t>совершенствование организации сферы обслуживания и обеспечение максимальной доступности ее объектов жителям</w:t>
      </w:r>
      <w:r w:rsidR="007146D6">
        <w:rPr>
          <w:sz w:val="28"/>
          <w:szCs w:val="28"/>
        </w:rPr>
        <w:t>,</w:t>
      </w:r>
    </w:p>
    <w:p w:rsidR="00C4476D" w:rsidRPr="00A11B96" w:rsidRDefault="00C4476D" w:rsidP="00A11B96">
      <w:pPr>
        <w:tabs>
          <w:tab w:val="num" w:pos="1440"/>
        </w:tabs>
        <w:spacing w:before="60"/>
        <w:ind w:right="37" w:firstLine="851"/>
        <w:jc w:val="both"/>
        <w:rPr>
          <w:sz w:val="28"/>
          <w:szCs w:val="28"/>
        </w:rPr>
      </w:pPr>
      <w:r w:rsidRPr="00A11B96">
        <w:rPr>
          <w:sz w:val="28"/>
          <w:szCs w:val="28"/>
        </w:rPr>
        <w:t xml:space="preserve"> развити</w:t>
      </w:r>
      <w:r w:rsidR="007146D6">
        <w:rPr>
          <w:sz w:val="28"/>
          <w:szCs w:val="28"/>
        </w:rPr>
        <w:t xml:space="preserve">е потребительского рынка и </w:t>
      </w:r>
      <w:proofErr w:type="spellStart"/>
      <w:r w:rsidR="007146D6">
        <w:rPr>
          <w:sz w:val="28"/>
          <w:szCs w:val="28"/>
        </w:rPr>
        <w:t>услу</w:t>
      </w:r>
      <w:proofErr w:type="spellEnd"/>
      <w:r w:rsidR="007146D6">
        <w:rPr>
          <w:sz w:val="28"/>
          <w:szCs w:val="28"/>
        </w:rPr>
        <w:t>,</w:t>
      </w:r>
    </w:p>
    <w:p w:rsidR="00D41A6C" w:rsidRPr="00D41A6C" w:rsidRDefault="00D41A6C" w:rsidP="00017E75">
      <w:pPr>
        <w:tabs>
          <w:tab w:val="num" w:pos="1440"/>
        </w:tabs>
        <w:spacing w:before="60"/>
        <w:ind w:right="37" w:firstLine="851"/>
        <w:jc w:val="both"/>
        <w:rPr>
          <w:sz w:val="28"/>
          <w:szCs w:val="28"/>
        </w:rPr>
      </w:pPr>
      <w:r w:rsidRPr="00D41A6C">
        <w:rPr>
          <w:sz w:val="28"/>
          <w:szCs w:val="28"/>
        </w:rPr>
        <w:t xml:space="preserve"> развитие м</w:t>
      </w:r>
      <w:r w:rsidR="007146D6">
        <w:rPr>
          <w:sz w:val="28"/>
          <w:szCs w:val="28"/>
        </w:rPr>
        <w:t>униципального сектора экономики,</w:t>
      </w:r>
    </w:p>
    <w:p w:rsidR="00C4476D" w:rsidRPr="00DD15E6" w:rsidRDefault="00C4476D" w:rsidP="00017E75">
      <w:pPr>
        <w:tabs>
          <w:tab w:val="num" w:pos="1440"/>
        </w:tabs>
        <w:spacing w:before="60"/>
        <w:ind w:right="37" w:firstLine="851"/>
        <w:jc w:val="both"/>
        <w:rPr>
          <w:sz w:val="28"/>
          <w:szCs w:val="28"/>
        </w:rPr>
      </w:pPr>
      <w:r w:rsidRPr="00DD15E6">
        <w:rPr>
          <w:sz w:val="28"/>
          <w:szCs w:val="28"/>
        </w:rPr>
        <w:t xml:space="preserve"> развитие жилищно-коммунального комплекса</w:t>
      </w:r>
      <w:r w:rsidR="007146D6">
        <w:rPr>
          <w:sz w:val="28"/>
          <w:szCs w:val="28"/>
        </w:rPr>
        <w:t>,</w:t>
      </w:r>
    </w:p>
    <w:p w:rsidR="00017E75" w:rsidRPr="00DD15E6" w:rsidRDefault="00017E75" w:rsidP="00017E75">
      <w:pPr>
        <w:tabs>
          <w:tab w:val="left" w:pos="1209"/>
        </w:tabs>
        <w:ind w:firstLine="709"/>
        <w:rPr>
          <w:i/>
          <w:sz w:val="28"/>
          <w:szCs w:val="28"/>
        </w:rPr>
      </w:pPr>
      <w:r w:rsidRPr="00DD15E6">
        <w:rPr>
          <w:i/>
          <w:sz w:val="28"/>
          <w:szCs w:val="28"/>
        </w:rPr>
        <w:t xml:space="preserve"> - направления пространственного</w:t>
      </w:r>
      <w:r w:rsidR="007146D6">
        <w:rPr>
          <w:i/>
          <w:sz w:val="28"/>
          <w:szCs w:val="28"/>
        </w:rPr>
        <w:t xml:space="preserve"> </w:t>
      </w:r>
      <w:proofErr w:type="gramStart"/>
      <w:r w:rsidRPr="00DD15E6">
        <w:rPr>
          <w:i/>
          <w:sz w:val="28"/>
          <w:szCs w:val="28"/>
        </w:rPr>
        <w:t xml:space="preserve">( </w:t>
      </w:r>
      <w:proofErr w:type="gramEnd"/>
      <w:r w:rsidRPr="00DD15E6">
        <w:rPr>
          <w:i/>
          <w:sz w:val="28"/>
          <w:szCs w:val="28"/>
        </w:rPr>
        <w:t>градостроительного ) развития муниципального образования</w:t>
      </w:r>
    </w:p>
    <w:p w:rsidR="00017E75" w:rsidRPr="00DD15E6" w:rsidRDefault="00017E75" w:rsidP="00017E75">
      <w:pPr>
        <w:tabs>
          <w:tab w:val="left" w:pos="1209"/>
        </w:tabs>
        <w:ind w:firstLine="709"/>
        <w:rPr>
          <w:sz w:val="28"/>
          <w:szCs w:val="28"/>
        </w:rPr>
      </w:pPr>
      <w:r w:rsidRPr="00DD15E6">
        <w:rPr>
          <w:sz w:val="28"/>
          <w:szCs w:val="28"/>
        </w:rPr>
        <w:t>организация разработки документов территориального планирования, проектирования   муниципального образования с учетом  численности  населения в населенных пунктах,</w:t>
      </w:r>
    </w:p>
    <w:p w:rsidR="00017E75" w:rsidRPr="00DD15E6" w:rsidRDefault="00017E75" w:rsidP="00017E75">
      <w:pPr>
        <w:tabs>
          <w:tab w:val="left" w:pos="1209"/>
        </w:tabs>
        <w:ind w:firstLine="709"/>
        <w:rPr>
          <w:sz w:val="28"/>
          <w:szCs w:val="28"/>
        </w:rPr>
      </w:pPr>
      <w:r w:rsidRPr="00DD15E6">
        <w:rPr>
          <w:sz w:val="28"/>
          <w:szCs w:val="28"/>
        </w:rPr>
        <w:t>инвентаризация жилья,  определение ветхого и аварийного жилья, других объек</w:t>
      </w:r>
      <w:r w:rsidR="007146D6">
        <w:rPr>
          <w:sz w:val="28"/>
          <w:szCs w:val="28"/>
        </w:rPr>
        <w:t>тов, подлежащих сносу,</w:t>
      </w:r>
    </w:p>
    <w:p w:rsidR="00017E75" w:rsidRPr="00DD15E6" w:rsidRDefault="00017E75" w:rsidP="00017E75">
      <w:pPr>
        <w:tabs>
          <w:tab w:val="left" w:pos="1209"/>
        </w:tabs>
        <w:ind w:firstLine="709"/>
        <w:rPr>
          <w:sz w:val="28"/>
          <w:szCs w:val="28"/>
        </w:rPr>
      </w:pPr>
      <w:r w:rsidRPr="00DD15E6">
        <w:rPr>
          <w:sz w:val="28"/>
          <w:szCs w:val="28"/>
        </w:rPr>
        <w:t xml:space="preserve">приведение инфраструктуры поселения  в соответствие с современными  требованиями  благоустроенности, </w:t>
      </w:r>
      <w:proofErr w:type="spellStart"/>
      <w:r w:rsidRPr="00DD15E6">
        <w:rPr>
          <w:sz w:val="28"/>
          <w:szCs w:val="28"/>
        </w:rPr>
        <w:t>экологичности</w:t>
      </w:r>
      <w:proofErr w:type="spellEnd"/>
      <w:r w:rsidRPr="00DD15E6">
        <w:rPr>
          <w:sz w:val="28"/>
          <w:szCs w:val="28"/>
        </w:rPr>
        <w:t>, безопасно</w:t>
      </w:r>
      <w:r w:rsidR="007146D6">
        <w:rPr>
          <w:sz w:val="28"/>
          <w:szCs w:val="28"/>
        </w:rPr>
        <w:t>сти эксплуатации, долговечности,</w:t>
      </w:r>
    </w:p>
    <w:p w:rsidR="00017E75" w:rsidRPr="00DD15E6" w:rsidRDefault="00017E75" w:rsidP="00017E75">
      <w:pPr>
        <w:tabs>
          <w:tab w:val="left" w:pos="1209"/>
        </w:tabs>
        <w:ind w:firstLine="709"/>
        <w:rPr>
          <w:sz w:val="28"/>
          <w:szCs w:val="28"/>
        </w:rPr>
      </w:pPr>
      <w:r w:rsidRPr="00DD15E6">
        <w:rPr>
          <w:sz w:val="28"/>
          <w:szCs w:val="28"/>
        </w:rPr>
        <w:t>снижение расходов, направленных  на содержание, ремонт оплату коммунальных услуг на объектах общественной инфраструктуры;</w:t>
      </w:r>
    </w:p>
    <w:p w:rsidR="00017E75" w:rsidRPr="00DD15E6" w:rsidRDefault="00017E75" w:rsidP="00017E75">
      <w:pPr>
        <w:tabs>
          <w:tab w:val="left" w:pos="1209"/>
        </w:tabs>
        <w:ind w:firstLine="709"/>
        <w:rPr>
          <w:sz w:val="28"/>
          <w:szCs w:val="28"/>
        </w:rPr>
      </w:pPr>
      <w:r w:rsidRPr="00DD15E6">
        <w:rPr>
          <w:sz w:val="28"/>
          <w:szCs w:val="28"/>
        </w:rPr>
        <w:t xml:space="preserve">участие в ОЦП, направленных на  улучшение жилищных условий  молодых семей, семей с детьми, </w:t>
      </w:r>
    </w:p>
    <w:p w:rsidR="00017E75" w:rsidRPr="00DD15E6" w:rsidRDefault="00017E75" w:rsidP="00017E75">
      <w:pPr>
        <w:tabs>
          <w:tab w:val="left" w:pos="1209"/>
        </w:tabs>
        <w:ind w:firstLine="709"/>
        <w:rPr>
          <w:sz w:val="28"/>
          <w:szCs w:val="28"/>
        </w:rPr>
      </w:pPr>
      <w:r w:rsidRPr="00DD15E6">
        <w:rPr>
          <w:sz w:val="28"/>
          <w:szCs w:val="28"/>
        </w:rPr>
        <w:t>участие в областной программе « Газификация  Новосибирской области»</w:t>
      </w:r>
      <w:r w:rsidR="007146D6">
        <w:rPr>
          <w:sz w:val="28"/>
          <w:szCs w:val="28"/>
        </w:rPr>
        <w:t>,</w:t>
      </w:r>
      <w:r w:rsidRPr="00DD15E6">
        <w:rPr>
          <w:sz w:val="28"/>
          <w:szCs w:val="28"/>
        </w:rPr>
        <w:t xml:space="preserve">  </w:t>
      </w:r>
    </w:p>
    <w:p w:rsidR="00883460" w:rsidRPr="00DD15E6" w:rsidRDefault="00883460" w:rsidP="00017E75">
      <w:pPr>
        <w:tabs>
          <w:tab w:val="num" w:pos="1440"/>
        </w:tabs>
        <w:spacing w:before="60"/>
        <w:ind w:right="37" w:firstLine="567"/>
        <w:jc w:val="both"/>
        <w:rPr>
          <w:sz w:val="28"/>
          <w:szCs w:val="28"/>
        </w:rPr>
      </w:pPr>
      <w:r w:rsidRPr="00DD15E6">
        <w:rPr>
          <w:i/>
          <w:sz w:val="28"/>
          <w:szCs w:val="28"/>
        </w:rPr>
        <w:t>- формирование благоприятной среды обитания</w:t>
      </w:r>
      <w:r w:rsidRPr="00DD15E6">
        <w:rPr>
          <w:sz w:val="28"/>
          <w:szCs w:val="28"/>
        </w:rPr>
        <w:t>, то есть улучшение застройки и планировки районов и поселения, рациональная прокладка инженерных и транспортных коммуникаций, охрана и улучшение окружающей среды, инженерная защита поселений и коммуникаций от опасных природно-техногенных процессов.</w:t>
      </w:r>
    </w:p>
    <w:p w:rsidR="00883460" w:rsidRDefault="00883460" w:rsidP="00017E75">
      <w:pPr>
        <w:spacing w:before="60"/>
        <w:ind w:right="37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- р</w:t>
      </w:r>
      <w:r w:rsidRPr="00B94659">
        <w:rPr>
          <w:i/>
          <w:sz w:val="28"/>
          <w:szCs w:val="28"/>
        </w:rPr>
        <w:t>ациональное природопользование</w:t>
      </w:r>
      <w:r w:rsidRPr="00B94659">
        <w:rPr>
          <w:sz w:val="28"/>
          <w:szCs w:val="28"/>
        </w:rPr>
        <w:t xml:space="preserve"> – комплексное использование земельных, водных, лесных и сырьевых ресурсов.</w:t>
      </w:r>
    </w:p>
    <w:p w:rsidR="00883460" w:rsidRPr="001545A2" w:rsidRDefault="00883460" w:rsidP="00017E75">
      <w:pPr>
        <w:spacing w:before="60"/>
        <w:ind w:right="37" w:firstLine="567"/>
        <w:jc w:val="both"/>
        <w:rPr>
          <w:rStyle w:val="22"/>
          <w:sz w:val="28"/>
          <w:szCs w:val="28"/>
        </w:rPr>
      </w:pPr>
      <w:r w:rsidRPr="00B94659">
        <w:rPr>
          <w:rStyle w:val="22"/>
          <w:sz w:val="28"/>
          <w:szCs w:val="28"/>
        </w:rPr>
        <w:lastRenderedPageBreak/>
        <w:t xml:space="preserve">Цели и задачи генерального плана строго ориентированы на максимально эффективное использование всех ресурсов, с целью повышения качества жизни, уровня предоставляемых </w:t>
      </w:r>
      <w:r w:rsidRPr="001545A2">
        <w:rPr>
          <w:rStyle w:val="22"/>
          <w:sz w:val="28"/>
          <w:szCs w:val="28"/>
        </w:rPr>
        <w:t xml:space="preserve">населению социальных благ и повышения рейтинга территории </w:t>
      </w:r>
      <w:proofErr w:type="spellStart"/>
      <w:r w:rsidR="00622224" w:rsidRPr="001545A2">
        <w:rPr>
          <w:rStyle w:val="22"/>
          <w:sz w:val="28"/>
          <w:szCs w:val="28"/>
        </w:rPr>
        <w:t>Пихтовского</w:t>
      </w:r>
      <w:proofErr w:type="spellEnd"/>
      <w:r w:rsidR="00D41A6C" w:rsidRPr="001545A2">
        <w:rPr>
          <w:rStyle w:val="22"/>
          <w:sz w:val="28"/>
          <w:szCs w:val="28"/>
        </w:rPr>
        <w:t xml:space="preserve"> сельсовета</w:t>
      </w:r>
      <w:r w:rsidR="000C60C1" w:rsidRPr="001545A2">
        <w:rPr>
          <w:rStyle w:val="22"/>
          <w:sz w:val="28"/>
          <w:szCs w:val="28"/>
        </w:rPr>
        <w:t xml:space="preserve"> </w:t>
      </w:r>
      <w:proofErr w:type="spellStart"/>
      <w:r w:rsidR="001545A2" w:rsidRPr="001545A2">
        <w:rPr>
          <w:rStyle w:val="22"/>
          <w:sz w:val="28"/>
          <w:szCs w:val="28"/>
        </w:rPr>
        <w:t>Колыванского</w:t>
      </w:r>
      <w:proofErr w:type="spellEnd"/>
      <w:r w:rsidR="000C60C1" w:rsidRPr="001545A2">
        <w:rPr>
          <w:rStyle w:val="22"/>
          <w:sz w:val="28"/>
          <w:szCs w:val="28"/>
        </w:rPr>
        <w:t xml:space="preserve"> района Новосибир</w:t>
      </w:r>
      <w:r w:rsidRPr="001545A2">
        <w:rPr>
          <w:rStyle w:val="22"/>
          <w:sz w:val="28"/>
          <w:szCs w:val="28"/>
        </w:rPr>
        <w:t>ской области.</w:t>
      </w:r>
    </w:p>
    <w:p w:rsidR="00883460" w:rsidRPr="001545A2" w:rsidRDefault="00883460" w:rsidP="003E1317">
      <w:pPr>
        <w:spacing w:before="60"/>
        <w:ind w:right="37" w:firstLine="567"/>
        <w:jc w:val="both"/>
        <w:rPr>
          <w:sz w:val="28"/>
          <w:szCs w:val="28"/>
        </w:rPr>
      </w:pPr>
      <w:r w:rsidRPr="001545A2">
        <w:rPr>
          <w:sz w:val="28"/>
          <w:szCs w:val="28"/>
        </w:rPr>
        <w:t xml:space="preserve">В проекте проведен системный </w:t>
      </w:r>
      <w:proofErr w:type="spellStart"/>
      <w:r w:rsidRPr="001545A2">
        <w:rPr>
          <w:sz w:val="28"/>
          <w:szCs w:val="28"/>
        </w:rPr>
        <w:t>пофакторный</w:t>
      </w:r>
      <w:proofErr w:type="spellEnd"/>
      <w:r w:rsidRPr="001545A2">
        <w:rPr>
          <w:sz w:val="28"/>
          <w:szCs w:val="28"/>
        </w:rPr>
        <w:t xml:space="preserve"> анализ ресурсного потенциала территории </w:t>
      </w:r>
      <w:r w:rsidR="00533165" w:rsidRPr="001545A2">
        <w:rPr>
          <w:sz w:val="28"/>
          <w:szCs w:val="28"/>
        </w:rPr>
        <w:t>сельсовета</w:t>
      </w:r>
      <w:r w:rsidRPr="001545A2">
        <w:rPr>
          <w:sz w:val="28"/>
          <w:szCs w:val="28"/>
        </w:rPr>
        <w:t xml:space="preserve"> во всех его аспектах (экономическом, природно-экологическом, территориальном, историко-культурном, поселенческом, транспортно-коммуникационном)</w:t>
      </w:r>
      <w:r w:rsidR="003E1317" w:rsidRPr="001545A2">
        <w:rPr>
          <w:sz w:val="28"/>
          <w:szCs w:val="28"/>
        </w:rPr>
        <w:t xml:space="preserve"> (</w:t>
      </w:r>
      <w:proofErr w:type="gramStart"/>
      <w:r w:rsidR="003E1317" w:rsidRPr="001545A2">
        <w:rPr>
          <w:sz w:val="28"/>
          <w:szCs w:val="28"/>
        </w:rPr>
        <w:t>см</w:t>
      </w:r>
      <w:proofErr w:type="gramEnd"/>
      <w:r w:rsidR="003E1317" w:rsidRPr="001545A2">
        <w:rPr>
          <w:sz w:val="28"/>
          <w:szCs w:val="28"/>
        </w:rPr>
        <w:t xml:space="preserve">. Том </w:t>
      </w:r>
      <w:r w:rsidR="003E1317" w:rsidRPr="001545A2">
        <w:rPr>
          <w:sz w:val="28"/>
          <w:szCs w:val="28"/>
          <w:lang w:val="en-US"/>
        </w:rPr>
        <w:t>II</w:t>
      </w:r>
      <w:r w:rsidR="003E1317" w:rsidRPr="001545A2">
        <w:rPr>
          <w:sz w:val="28"/>
          <w:szCs w:val="28"/>
        </w:rPr>
        <w:t xml:space="preserve"> «Материалы по обоснованию генерального плана»)</w:t>
      </w:r>
      <w:r w:rsidRPr="001545A2">
        <w:rPr>
          <w:sz w:val="28"/>
          <w:szCs w:val="28"/>
        </w:rPr>
        <w:t>, в результате, которого сформированы функциональные приоритеты развития поселения, намечены узлы ускоренного развития – инвестиционные узлы, определены мероприятия по совершенствованию транспортно-коммуникационной инфраструктуры,</w:t>
      </w:r>
    </w:p>
    <w:p w:rsidR="00883460" w:rsidRPr="001545A2" w:rsidRDefault="00883460" w:rsidP="00F54170">
      <w:pPr>
        <w:tabs>
          <w:tab w:val="left" w:leader="dot" w:pos="9000"/>
        </w:tabs>
        <w:spacing w:before="60" w:line="276" w:lineRule="auto"/>
        <w:ind w:right="37" w:firstLine="567"/>
        <w:jc w:val="center"/>
        <w:rPr>
          <w:b/>
          <w:sz w:val="28"/>
          <w:szCs w:val="28"/>
        </w:rPr>
      </w:pPr>
    </w:p>
    <w:p w:rsidR="00883460" w:rsidRPr="001545A2" w:rsidRDefault="00883460" w:rsidP="00F54170">
      <w:pPr>
        <w:tabs>
          <w:tab w:val="left" w:leader="dot" w:pos="9000"/>
        </w:tabs>
        <w:spacing w:before="60" w:line="276" w:lineRule="auto"/>
        <w:ind w:right="37" w:firstLine="567"/>
        <w:jc w:val="center"/>
        <w:rPr>
          <w:b/>
          <w:sz w:val="28"/>
          <w:szCs w:val="28"/>
        </w:rPr>
      </w:pPr>
      <w:r w:rsidRPr="001545A2">
        <w:rPr>
          <w:b/>
          <w:sz w:val="28"/>
          <w:szCs w:val="28"/>
        </w:rPr>
        <w:t>2. Пространственная организация территории</w:t>
      </w:r>
    </w:p>
    <w:p w:rsidR="00883460" w:rsidRPr="001545A2" w:rsidRDefault="00883460" w:rsidP="00F54170">
      <w:pPr>
        <w:tabs>
          <w:tab w:val="left" w:leader="dot" w:pos="9000"/>
        </w:tabs>
        <w:spacing w:before="60" w:line="276" w:lineRule="auto"/>
        <w:ind w:right="37" w:firstLine="567"/>
        <w:jc w:val="center"/>
        <w:rPr>
          <w:b/>
          <w:sz w:val="28"/>
          <w:szCs w:val="28"/>
        </w:rPr>
      </w:pPr>
      <w:r w:rsidRPr="001545A2">
        <w:rPr>
          <w:b/>
          <w:sz w:val="28"/>
          <w:szCs w:val="28"/>
        </w:rPr>
        <w:t xml:space="preserve">2.1. Планировочная структура территории и планировочная организация территории. </w:t>
      </w:r>
    </w:p>
    <w:p w:rsidR="00883460" w:rsidRPr="001545A2" w:rsidRDefault="00883460" w:rsidP="000C60C1">
      <w:pPr>
        <w:spacing w:before="60"/>
        <w:ind w:right="37" w:firstLine="567"/>
        <w:jc w:val="both"/>
        <w:rPr>
          <w:sz w:val="28"/>
          <w:szCs w:val="28"/>
        </w:rPr>
      </w:pPr>
      <w:r w:rsidRPr="001545A2">
        <w:rPr>
          <w:sz w:val="28"/>
          <w:szCs w:val="28"/>
        </w:rPr>
        <w:t>Организующая основа планировочной структуры – это природно-ландшафтный и урбанизированный каркас территории области, который создается на основе анализа существующей планировочной структуры с учетом результатов комплексной оценки территории.</w:t>
      </w:r>
    </w:p>
    <w:p w:rsidR="00883460" w:rsidRPr="001545A2" w:rsidRDefault="00883460" w:rsidP="000C60C1">
      <w:pPr>
        <w:tabs>
          <w:tab w:val="left" w:leader="dot" w:pos="9000"/>
        </w:tabs>
        <w:spacing w:before="60"/>
        <w:ind w:right="37" w:firstLine="567"/>
        <w:jc w:val="both"/>
        <w:rPr>
          <w:sz w:val="28"/>
          <w:szCs w:val="28"/>
        </w:rPr>
      </w:pPr>
      <w:r w:rsidRPr="001545A2">
        <w:rPr>
          <w:sz w:val="28"/>
          <w:szCs w:val="28"/>
        </w:rPr>
        <w:t xml:space="preserve">Основу урбанизированного каркаса составляют планировочные оси различного порядка и система планировочных центров различных категорий. </w:t>
      </w:r>
    </w:p>
    <w:p w:rsidR="007146D6" w:rsidRPr="001545A2" w:rsidRDefault="007146D6" w:rsidP="007146D6">
      <w:pPr>
        <w:tabs>
          <w:tab w:val="left" w:leader="dot" w:pos="9000"/>
        </w:tabs>
        <w:ind w:firstLine="851"/>
        <w:jc w:val="both"/>
        <w:rPr>
          <w:sz w:val="28"/>
          <w:szCs w:val="28"/>
        </w:rPr>
      </w:pPr>
      <w:r w:rsidRPr="001545A2">
        <w:rPr>
          <w:sz w:val="28"/>
          <w:szCs w:val="28"/>
        </w:rPr>
        <w:t xml:space="preserve">Планировочная коммуникационная ось первого порядка Новосибирской области проходят далеко к югу от </w:t>
      </w:r>
      <w:proofErr w:type="spellStart"/>
      <w:r w:rsidRPr="001545A2">
        <w:rPr>
          <w:sz w:val="28"/>
          <w:szCs w:val="28"/>
        </w:rPr>
        <w:t>Пихтовского</w:t>
      </w:r>
      <w:proofErr w:type="spellEnd"/>
      <w:r w:rsidRPr="001545A2">
        <w:rPr>
          <w:sz w:val="28"/>
          <w:szCs w:val="28"/>
        </w:rPr>
        <w:t xml:space="preserve"> сельсовета вдоль железнодорожной магистрали Транссиба и федеральной автомагистрали Р-255»Сибирь</w:t>
      </w:r>
      <w:proofErr w:type="gramStart"/>
      <w:r w:rsidRPr="001545A2">
        <w:rPr>
          <w:sz w:val="28"/>
          <w:szCs w:val="28"/>
        </w:rPr>
        <w:t>»(</w:t>
      </w:r>
      <w:proofErr w:type="gramEnd"/>
      <w:r w:rsidRPr="001545A2">
        <w:rPr>
          <w:sz w:val="28"/>
          <w:szCs w:val="28"/>
        </w:rPr>
        <w:t>М-53) – это транспортное направление, проходящее от Новосибирска на Томск и Кемерово.</w:t>
      </w:r>
      <w:r w:rsidR="00491B84">
        <w:rPr>
          <w:sz w:val="28"/>
          <w:szCs w:val="28"/>
        </w:rPr>
        <w:t xml:space="preserve"> </w:t>
      </w:r>
    </w:p>
    <w:p w:rsidR="00B30515" w:rsidRPr="001545A2" w:rsidRDefault="00B87E0E" w:rsidP="00B30515">
      <w:pPr>
        <w:ind w:firstLine="709"/>
        <w:jc w:val="both"/>
        <w:rPr>
          <w:sz w:val="28"/>
          <w:szCs w:val="28"/>
        </w:rPr>
      </w:pPr>
      <w:r w:rsidRPr="001545A2">
        <w:rPr>
          <w:sz w:val="28"/>
          <w:szCs w:val="28"/>
        </w:rPr>
        <w:t xml:space="preserve">От оси первого порядка </w:t>
      </w:r>
      <w:r w:rsidR="00491B84">
        <w:rPr>
          <w:sz w:val="28"/>
          <w:szCs w:val="28"/>
        </w:rPr>
        <w:t xml:space="preserve">Новосибирской области по территории </w:t>
      </w:r>
      <w:proofErr w:type="spellStart"/>
      <w:r w:rsidR="00491B84">
        <w:rPr>
          <w:sz w:val="28"/>
          <w:szCs w:val="28"/>
        </w:rPr>
        <w:t>Колыванского</w:t>
      </w:r>
      <w:proofErr w:type="spellEnd"/>
      <w:r w:rsidR="00491B84">
        <w:rPr>
          <w:sz w:val="28"/>
          <w:szCs w:val="28"/>
        </w:rPr>
        <w:t xml:space="preserve"> района проходит</w:t>
      </w:r>
      <w:r w:rsidRPr="001545A2">
        <w:rPr>
          <w:sz w:val="28"/>
          <w:szCs w:val="28"/>
        </w:rPr>
        <w:t xml:space="preserve"> </w:t>
      </w:r>
      <w:r w:rsidR="00B30515" w:rsidRPr="001545A2">
        <w:rPr>
          <w:sz w:val="28"/>
          <w:szCs w:val="28"/>
        </w:rPr>
        <w:t xml:space="preserve">в направлении </w:t>
      </w:r>
      <w:r w:rsidR="00784EF4" w:rsidRPr="001545A2">
        <w:rPr>
          <w:sz w:val="28"/>
          <w:szCs w:val="28"/>
        </w:rPr>
        <w:t xml:space="preserve">на </w:t>
      </w:r>
      <w:r w:rsidR="007146D6" w:rsidRPr="001545A2">
        <w:rPr>
          <w:sz w:val="28"/>
          <w:szCs w:val="28"/>
        </w:rPr>
        <w:t xml:space="preserve">р.п. </w:t>
      </w:r>
      <w:proofErr w:type="spellStart"/>
      <w:r w:rsidR="007146D6" w:rsidRPr="001545A2">
        <w:rPr>
          <w:sz w:val="28"/>
          <w:szCs w:val="28"/>
        </w:rPr>
        <w:t>Клывань</w:t>
      </w:r>
      <w:proofErr w:type="spellEnd"/>
      <w:r w:rsidR="00B30515" w:rsidRPr="001545A2">
        <w:rPr>
          <w:sz w:val="28"/>
          <w:szCs w:val="28"/>
        </w:rPr>
        <w:t xml:space="preserve"> </w:t>
      </w:r>
      <w:r w:rsidR="00491B84">
        <w:rPr>
          <w:sz w:val="28"/>
          <w:szCs w:val="28"/>
        </w:rPr>
        <w:t xml:space="preserve"> и с</w:t>
      </w:r>
      <w:r w:rsidR="009531E9">
        <w:rPr>
          <w:sz w:val="28"/>
          <w:szCs w:val="28"/>
        </w:rPr>
        <w:t>.</w:t>
      </w:r>
      <w:r w:rsidR="00491B84">
        <w:rPr>
          <w:sz w:val="28"/>
          <w:szCs w:val="28"/>
        </w:rPr>
        <w:t xml:space="preserve"> </w:t>
      </w:r>
      <w:proofErr w:type="spellStart"/>
      <w:r w:rsidR="00491B84">
        <w:rPr>
          <w:sz w:val="28"/>
          <w:szCs w:val="28"/>
        </w:rPr>
        <w:t>Кандаурово</w:t>
      </w:r>
      <w:proofErr w:type="spellEnd"/>
      <w:r w:rsidR="00491B84">
        <w:rPr>
          <w:sz w:val="28"/>
          <w:szCs w:val="28"/>
        </w:rPr>
        <w:t xml:space="preserve"> по автодороге К-12 </w:t>
      </w:r>
      <w:r w:rsidR="001E165A" w:rsidRPr="001545A2">
        <w:rPr>
          <w:b/>
          <w:sz w:val="28"/>
          <w:szCs w:val="28"/>
        </w:rPr>
        <w:t>коммуникационная</w:t>
      </w:r>
      <w:r w:rsidR="00B30515" w:rsidRPr="001545A2">
        <w:rPr>
          <w:b/>
          <w:sz w:val="28"/>
          <w:szCs w:val="28"/>
        </w:rPr>
        <w:t xml:space="preserve"> ос</w:t>
      </w:r>
      <w:r w:rsidR="001E165A" w:rsidRPr="001545A2">
        <w:rPr>
          <w:b/>
          <w:sz w:val="28"/>
          <w:szCs w:val="28"/>
        </w:rPr>
        <w:t>ь</w:t>
      </w:r>
      <w:r w:rsidR="00B30515" w:rsidRPr="001545A2">
        <w:rPr>
          <w:sz w:val="28"/>
          <w:szCs w:val="28"/>
        </w:rPr>
        <w:t xml:space="preserve"> </w:t>
      </w:r>
      <w:r w:rsidR="00491B84" w:rsidRPr="00491B84">
        <w:rPr>
          <w:b/>
          <w:sz w:val="28"/>
          <w:szCs w:val="28"/>
        </w:rPr>
        <w:t>второго порядка</w:t>
      </w:r>
      <w:r w:rsidR="00491B84">
        <w:rPr>
          <w:b/>
          <w:sz w:val="28"/>
          <w:szCs w:val="28"/>
        </w:rPr>
        <w:t xml:space="preserve">. От оси второго порядка </w:t>
      </w:r>
      <w:r w:rsidR="009531E9" w:rsidRPr="009531E9">
        <w:rPr>
          <w:sz w:val="28"/>
          <w:szCs w:val="28"/>
        </w:rPr>
        <w:t xml:space="preserve">по территории </w:t>
      </w:r>
      <w:proofErr w:type="spellStart"/>
      <w:r w:rsidR="009531E9" w:rsidRPr="009531E9">
        <w:rPr>
          <w:sz w:val="28"/>
          <w:szCs w:val="28"/>
        </w:rPr>
        <w:t>Колыванского</w:t>
      </w:r>
      <w:proofErr w:type="spellEnd"/>
      <w:r w:rsidR="009531E9" w:rsidRPr="009531E9">
        <w:rPr>
          <w:sz w:val="28"/>
          <w:szCs w:val="28"/>
        </w:rPr>
        <w:t xml:space="preserve"> района проходит</w:t>
      </w:r>
      <w:r w:rsidR="009531E9">
        <w:rPr>
          <w:b/>
          <w:sz w:val="28"/>
          <w:szCs w:val="28"/>
        </w:rPr>
        <w:t xml:space="preserve"> второстепенная коммуникационная ось </w:t>
      </w:r>
      <w:proofErr w:type="gramStart"/>
      <w:r w:rsidR="00B30515" w:rsidRPr="001545A2">
        <w:rPr>
          <w:sz w:val="28"/>
          <w:szCs w:val="28"/>
        </w:rPr>
        <w:t>на</w:t>
      </w:r>
      <w:proofErr w:type="gramEnd"/>
      <w:r w:rsidR="00B30515" w:rsidRPr="001545A2">
        <w:rPr>
          <w:sz w:val="28"/>
          <w:szCs w:val="28"/>
        </w:rPr>
        <w:t xml:space="preserve"> </w:t>
      </w:r>
      <w:r w:rsidR="00491B84">
        <w:rPr>
          <w:sz w:val="28"/>
          <w:szCs w:val="28"/>
        </w:rPr>
        <w:t xml:space="preserve">с. </w:t>
      </w:r>
      <w:r w:rsidR="007146D6" w:rsidRPr="001545A2">
        <w:rPr>
          <w:sz w:val="28"/>
          <w:szCs w:val="28"/>
        </w:rPr>
        <w:t>Пихтовк</w:t>
      </w:r>
      <w:r w:rsidR="00784EF4" w:rsidRPr="001545A2">
        <w:rPr>
          <w:sz w:val="28"/>
          <w:szCs w:val="28"/>
        </w:rPr>
        <w:t>у</w:t>
      </w:r>
      <w:r w:rsidR="00B30515" w:rsidRPr="001545A2">
        <w:rPr>
          <w:sz w:val="28"/>
          <w:szCs w:val="28"/>
        </w:rPr>
        <w:t>.</w:t>
      </w:r>
    </w:p>
    <w:p w:rsidR="00883460" w:rsidRPr="001545A2" w:rsidRDefault="00883460" w:rsidP="000C60C1">
      <w:pPr>
        <w:spacing w:before="60"/>
        <w:ind w:right="37" w:firstLine="567"/>
        <w:jc w:val="both"/>
        <w:rPr>
          <w:sz w:val="28"/>
          <w:szCs w:val="28"/>
        </w:rPr>
      </w:pPr>
      <w:r w:rsidRPr="001545A2">
        <w:rPr>
          <w:sz w:val="28"/>
          <w:szCs w:val="28"/>
        </w:rPr>
        <w:t>Кроме планирово</w:t>
      </w:r>
      <w:r w:rsidR="00491B84">
        <w:rPr>
          <w:sz w:val="28"/>
          <w:szCs w:val="28"/>
        </w:rPr>
        <w:t>чных осей</w:t>
      </w:r>
      <w:r w:rsidR="00B30515" w:rsidRPr="001545A2">
        <w:rPr>
          <w:sz w:val="28"/>
          <w:szCs w:val="28"/>
        </w:rPr>
        <w:t xml:space="preserve"> в </w:t>
      </w:r>
      <w:r w:rsidR="00363FEB" w:rsidRPr="001545A2">
        <w:rPr>
          <w:sz w:val="28"/>
          <w:szCs w:val="28"/>
        </w:rPr>
        <w:t>«</w:t>
      </w:r>
      <w:r w:rsidR="00B30515" w:rsidRPr="001545A2">
        <w:rPr>
          <w:sz w:val="28"/>
          <w:szCs w:val="28"/>
        </w:rPr>
        <w:t xml:space="preserve">Схеме территориального планирования </w:t>
      </w:r>
      <w:proofErr w:type="spellStart"/>
      <w:r w:rsidR="001545A2" w:rsidRPr="001545A2">
        <w:rPr>
          <w:sz w:val="28"/>
          <w:szCs w:val="28"/>
        </w:rPr>
        <w:t>Колыванского</w:t>
      </w:r>
      <w:proofErr w:type="spellEnd"/>
      <w:r w:rsidR="00B30515" w:rsidRPr="001545A2">
        <w:rPr>
          <w:sz w:val="28"/>
          <w:szCs w:val="28"/>
        </w:rPr>
        <w:t xml:space="preserve"> района</w:t>
      </w:r>
      <w:r w:rsidR="00363FEB" w:rsidRPr="001545A2">
        <w:rPr>
          <w:sz w:val="28"/>
          <w:szCs w:val="28"/>
        </w:rPr>
        <w:t>»</w:t>
      </w:r>
      <w:r w:rsidRPr="001545A2">
        <w:rPr>
          <w:sz w:val="28"/>
          <w:szCs w:val="28"/>
        </w:rPr>
        <w:t xml:space="preserve"> </w:t>
      </w:r>
      <w:r w:rsidR="00363FEB" w:rsidRPr="001545A2">
        <w:rPr>
          <w:sz w:val="28"/>
          <w:szCs w:val="28"/>
        </w:rPr>
        <w:t>(</w:t>
      </w:r>
      <w:r w:rsidRPr="001545A2">
        <w:rPr>
          <w:sz w:val="28"/>
          <w:szCs w:val="28"/>
        </w:rPr>
        <w:t>«Схеме»</w:t>
      </w:r>
      <w:r w:rsidR="00363FEB" w:rsidRPr="001545A2">
        <w:rPr>
          <w:sz w:val="28"/>
          <w:szCs w:val="28"/>
        </w:rPr>
        <w:t>)</w:t>
      </w:r>
      <w:r w:rsidRPr="001545A2">
        <w:rPr>
          <w:sz w:val="28"/>
          <w:szCs w:val="28"/>
        </w:rPr>
        <w:t xml:space="preserve"> показана система планировочных центров, ранжированных по значимости и функциям. </w:t>
      </w:r>
    </w:p>
    <w:p w:rsidR="00B30515" w:rsidRDefault="00B30515" w:rsidP="00B30515">
      <w:pPr>
        <w:ind w:firstLine="709"/>
        <w:jc w:val="both"/>
        <w:rPr>
          <w:sz w:val="28"/>
          <w:szCs w:val="28"/>
        </w:rPr>
      </w:pPr>
      <w:r w:rsidRPr="001545A2">
        <w:rPr>
          <w:sz w:val="28"/>
          <w:szCs w:val="28"/>
        </w:rPr>
        <w:t xml:space="preserve">В данном генеральном плане </w:t>
      </w:r>
      <w:r w:rsidR="00AD49B5" w:rsidRPr="001545A2">
        <w:rPr>
          <w:sz w:val="28"/>
          <w:szCs w:val="28"/>
        </w:rPr>
        <w:t>с</w:t>
      </w:r>
      <w:r w:rsidR="00B87E0E" w:rsidRPr="001545A2">
        <w:rPr>
          <w:sz w:val="28"/>
          <w:szCs w:val="28"/>
        </w:rPr>
        <w:t xml:space="preserve">. </w:t>
      </w:r>
      <w:r w:rsidR="007146D6" w:rsidRPr="001545A2">
        <w:rPr>
          <w:sz w:val="28"/>
          <w:szCs w:val="28"/>
        </w:rPr>
        <w:t>Пихтовка</w:t>
      </w:r>
      <w:r w:rsidR="00757C1F" w:rsidRPr="001545A2">
        <w:rPr>
          <w:sz w:val="28"/>
          <w:szCs w:val="28"/>
        </w:rPr>
        <w:t xml:space="preserve"> определе</w:t>
      </w:r>
      <w:r w:rsidRPr="001545A2">
        <w:rPr>
          <w:sz w:val="28"/>
          <w:szCs w:val="28"/>
        </w:rPr>
        <w:t>н</w:t>
      </w:r>
      <w:r w:rsidR="00757C1F" w:rsidRPr="001545A2">
        <w:rPr>
          <w:sz w:val="28"/>
          <w:szCs w:val="28"/>
        </w:rPr>
        <w:t>а</w:t>
      </w:r>
      <w:r w:rsidRPr="001545A2">
        <w:rPr>
          <w:sz w:val="28"/>
          <w:szCs w:val="28"/>
        </w:rPr>
        <w:t xml:space="preserve">, как дополнительный </w:t>
      </w:r>
      <w:r w:rsidRPr="001545A2">
        <w:rPr>
          <w:b/>
          <w:sz w:val="28"/>
          <w:szCs w:val="28"/>
        </w:rPr>
        <w:t>планировочный центр</w:t>
      </w:r>
      <w:r w:rsidRPr="001545A2">
        <w:rPr>
          <w:sz w:val="28"/>
          <w:szCs w:val="28"/>
        </w:rPr>
        <w:t xml:space="preserve">  </w:t>
      </w:r>
      <w:r w:rsidR="00AD49B5" w:rsidRPr="001545A2">
        <w:rPr>
          <w:sz w:val="28"/>
          <w:szCs w:val="28"/>
        </w:rPr>
        <w:t xml:space="preserve">2 ранга </w:t>
      </w:r>
      <w:r w:rsidRPr="001545A2">
        <w:rPr>
          <w:sz w:val="28"/>
          <w:szCs w:val="28"/>
        </w:rPr>
        <w:t xml:space="preserve">центра  </w:t>
      </w:r>
      <w:proofErr w:type="spellStart"/>
      <w:r w:rsidR="001545A2" w:rsidRPr="001545A2">
        <w:rPr>
          <w:sz w:val="28"/>
          <w:szCs w:val="28"/>
        </w:rPr>
        <w:t>Колыванского</w:t>
      </w:r>
      <w:proofErr w:type="spellEnd"/>
      <w:r w:rsidRPr="001545A2">
        <w:rPr>
          <w:sz w:val="28"/>
          <w:szCs w:val="28"/>
        </w:rPr>
        <w:t xml:space="preserve"> района</w:t>
      </w:r>
      <w:r w:rsidR="009D36AC" w:rsidRPr="001545A2">
        <w:rPr>
          <w:sz w:val="28"/>
          <w:szCs w:val="28"/>
        </w:rPr>
        <w:t xml:space="preserve"> города </w:t>
      </w:r>
      <w:proofErr w:type="gramStart"/>
      <w:r w:rsidR="009D36AC" w:rsidRPr="001545A2">
        <w:rPr>
          <w:sz w:val="28"/>
          <w:szCs w:val="28"/>
        </w:rPr>
        <w:t>Болотное</w:t>
      </w:r>
      <w:proofErr w:type="gramEnd"/>
      <w:r w:rsidR="009531E9">
        <w:rPr>
          <w:sz w:val="28"/>
          <w:szCs w:val="28"/>
        </w:rPr>
        <w:t xml:space="preserve"> и </w:t>
      </w:r>
      <w:r w:rsidRPr="001545A2">
        <w:rPr>
          <w:sz w:val="28"/>
          <w:szCs w:val="28"/>
        </w:rPr>
        <w:t xml:space="preserve">опорный </w:t>
      </w:r>
      <w:r w:rsidRPr="001545A2">
        <w:rPr>
          <w:b/>
          <w:sz w:val="28"/>
          <w:szCs w:val="28"/>
        </w:rPr>
        <w:t>центр</w:t>
      </w:r>
      <w:r w:rsidRPr="001545A2">
        <w:rPr>
          <w:sz w:val="28"/>
          <w:szCs w:val="28"/>
        </w:rPr>
        <w:t xml:space="preserve"> межселенного социального и культурно-бытового обслуживания</w:t>
      </w:r>
      <w:r w:rsidR="00A11B96" w:rsidRPr="001545A2">
        <w:rPr>
          <w:sz w:val="28"/>
          <w:szCs w:val="28"/>
        </w:rPr>
        <w:t xml:space="preserve"> </w:t>
      </w:r>
      <w:proofErr w:type="spellStart"/>
      <w:r w:rsidR="00622224" w:rsidRPr="001545A2">
        <w:rPr>
          <w:sz w:val="28"/>
          <w:szCs w:val="28"/>
        </w:rPr>
        <w:t>Пихтовского</w:t>
      </w:r>
      <w:proofErr w:type="spellEnd"/>
      <w:r w:rsidR="00A11B96" w:rsidRPr="001545A2">
        <w:rPr>
          <w:sz w:val="28"/>
          <w:szCs w:val="28"/>
        </w:rPr>
        <w:t xml:space="preserve"> сельсовета</w:t>
      </w:r>
      <w:r w:rsidR="00AD49B5" w:rsidRPr="001545A2">
        <w:rPr>
          <w:sz w:val="28"/>
          <w:szCs w:val="28"/>
        </w:rPr>
        <w:t xml:space="preserve"> и проект</w:t>
      </w:r>
      <w:r w:rsidR="008F5E66" w:rsidRPr="001545A2">
        <w:rPr>
          <w:sz w:val="28"/>
          <w:szCs w:val="28"/>
        </w:rPr>
        <w:t>н</w:t>
      </w:r>
      <w:r w:rsidR="00AD49B5" w:rsidRPr="001545A2">
        <w:rPr>
          <w:sz w:val="28"/>
          <w:szCs w:val="28"/>
        </w:rPr>
        <w:t>ого 2</w:t>
      </w:r>
      <w:r w:rsidR="00AD49B5">
        <w:rPr>
          <w:sz w:val="28"/>
          <w:szCs w:val="28"/>
        </w:rPr>
        <w:t xml:space="preserve"> подрайона</w:t>
      </w:r>
      <w:r w:rsidRPr="00616A90">
        <w:rPr>
          <w:sz w:val="28"/>
          <w:szCs w:val="28"/>
        </w:rPr>
        <w:t>.</w:t>
      </w:r>
    </w:p>
    <w:p w:rsidR="00B30515" w:rsidRDefault="00B30515" w:rsidP="006A464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3BD">
        <w:rPr>
          <w:rFonts w:ascii="Times New Roman" w:hAnsi="Times New Roman"/>
          <w:sz w:val="28"/>
          <w:szCs w:val="28"/>
        </w:rPr>
        <w:t>Развитие опорных центров и коммуникаций сети – линейных и узловых элементов пространственного каркаса, является базовым, необходимым условием развития экономики территорий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72332" w:rsidRPr="00A10A2B" w:rsidRDefault="00372332" w:rsidP="002846FC">
      <w:pPr>
        <w:ind w:left="1655"/>
        <w:jc w:val="center"/>
        <w:rPr>
          <w:sz w:val="28"/>
          <w:szCs w:val="28"/>
        </w:rPr>
      </w:pPr>
      <w:r w:rsidRPr="00A10A2B">
        <w:rPr>
          <w:sz w:val="28"/>
          <w:szCs w:val="28"/>
        </w:rPr>
        <w:lastRenderedPageBreak/>
        <w:t>Планировочная структура территории</w:t>
      </w:r>
    </w:p>
    <w:p w:rsidR="00372332" w:rsidRPr="007568EF" w:rsidRDefault="00491B84" w:rsidP="00372332">
      <w:pPr>
        <w:ind w:left="709"/>
        <w:jc w:val="both"/>
        <w:rPr>
          <w:sz w:val="28"/>
          <w:szCs w:val="28"/>
        </w:rPr>
      </w:pPr>
      <w:r w:rsidRPr="007568EF">
        <w:rPr>
          <w:sz w:val="28"/>
          <w:szCs w:val="28"/>
        </w:rPr>
        <w:t>Планировочные оси</w:t>
      </w:r>
      <w:r w:rsidR="009426F3" w:rsidRPr="007568EF">
        <w:rPr>
          <w:sz w:val="28"/>
          <w:szCs w:val="28"/>
        </w:rPr>
        <w:t xml:space="preserve"> и центр </w:t>
      </w:r>
      <w:proofErr w:type="spellStart"/>
      <w:r w:rsidR="00622224" w:rsidRPr="007568EF">
        <w:rPr>
          <w:sz w:val="28"/>
          <w:szCs w:val="28"/>
        </w:rPr>
        <w:t>Пихтовского</w:t>
      </w:r>
      <w:proofErr w:type="spellEnd"/>
      <w:r w:rsidR="00992DAB" w:rsidRPr="007568EF">
        <w:rPr>
          <w:sz w:val="28"/>
          <w:szCs w:val="28"/>
        </w:rPr>
        <w:t xml:space="preserve"> сельсовета</w:t>
      </w:r>
      <w:r w:rsidR="00372332" w:rsidRPr="007568EF">
        <w:rPr>
          <w:sz w:val="28"/>
          <w:szCs w:val="28"/>
        </w:rPr>
        <w:t>:</w:t>
      </w:r>
    </w:p>
    <w:p w:rsidR="007568EF" w:rsidRPr="007568EF" w:rsidRDefault="007568EF" w:rsidP="004B6ED5">
      <w:pPr>
        <w:numPr>
          <w:ilvl w:val="0"/>
          <w:numId w:val="8"/>
        </w:numPr>
        <w:jc w:val="both"/>
        <w:rPr>
          <w:sz w:val="28"/>
          <w:szCs w:val="28"/>
        </w:rPr>
      </w:pPr>
      <w:r w:rsidRPr="007568EF">
        <w:rPr>
          <w:sz w:val="28"/>
          <w:szCs w:val="28"/>
        </w:rPr>
        <w:t xml:space="preserve">главная планировочная ось – по автомагистрали р.п. Колывань– </w:t>
      </w:r>
      <w:proofErr w:type="gramStart"/>
      <w:r w:rsidRPr="007568EF">
        <w:rPr>
          <w:sz w:val="28"/>
          <w:szCs w:val="28"/>
        </w:rPr>
        <w:t>с.</w:t>
      </w:r>
      <w:proofErr w:type="gramEnd"/>
      <w:r w:rsidRPr="007568EF">
        <w:rPr>
          <w:sz w:val="28"/>
          <w:szCs w:val="28"/>
        </w:rPr>
        <w:t xml:space="preserve"> Пихтовка - п. Северный;</w:t>
      </w:r>
    </w:p>
    <w:p w:rsidR="007568EF" w:rsidRPr="007568EF" w:rsidRDefault="007568EF" w:rsidP="004B6ED5">
      <w:pPr>
        <w:numPr>
          <w:ilvl w:val="0"/>
          <w:numId w:val="8"/>
        </w:numPr>
        <w:jc w:val="both"/>
        <w:rPr>
          <w:sz w:val="28"/>
          <w:szCs w:val="28"/>
        </w:rPr>
      </w:pPr>
      <w:r w:rsidRPr="007568EF">
        <w:rPr>
          <w:sz w:val="28"/>
          <w:szCs w:val="28"/>
        </w:rPr>
        <w:t xml:space="preserve">дополнительная ось – д. </w:t>
      </w:r>
      <w:proofErr w:type="spellStart"/>
      <w:r w:rsidRPr="007568EF">
        <w:rPr>
          <w:sz w:val="28"/>
          <w:szCs w:val="28"/>
        </w:rPr>
        <w:t>Мальчиха</w:t>
      </w:r>
      <w:proofErr w:type="spellEnd"/>
      <w:r w:rsidRPr="007568EF">
        <w:rPr>
          <w:sz w:val="28"/>
          <w:szCs w:val="28"/>
        </w:rPr>
        <w:t xml:space="preserve"> – д. </w:t>
      </w:r>
      <w:proofErr w:type="spellStart"/>
      <w:r w:rsidRPr="007568EF">
        <w:rPr>
          <w:sz w:val="28"/>
          <w:szCs w:val="28"/>
        </w:rPr>
        <w:t>Лаптевка</w:t>
      </w:r>
      <w:proofErr w:type="spellEnd"/>
      <w:r w:rsidRPr="007568EF">
        <w:rPr>
          <w:sz w:val="28"/>
          <w:szCs w:val="28"/>
        </w:rPr>
        <w:t>;</w:t>
      </w:r>
    </w:p>
    <w:p w:rsidR="007568EF" w:rsidRPr="007568EF" w:rsidRDefault="007568EF" w:rsidP="004B6ED5">
      <w:pPr>
        <w:numPr>
          <w:ilvl w:val="0"/>
          <w:numId w:val="8"/>
        </w:numPr>
        <w:jc w:val="both"/>
        <w:rPr>
          <w:sz w:val="28"/>
          <w:szCs w:val="28"/>
        </w:rPr>
      </w:pPr>
      <w:r w:rsidRPr="007568EF">
        <w:rPr>
          <w:sz w:val="28"/>
          <w:szCs w:val="28"/>
        </w:rPr>
        <w:t>планировочный центр – село Пихтовка.</w:t>
      </w:r>
    </w:p>
    <w:p w:rsidR="007568EF" w:rsidRPr="007568EF" w:rsidRDefault="007568EF" w:rsidP="007568EF">
      <w:pPr>
        <w:ind w:firstLine="851"/>
        <w:jc w:val="both"/>
        <w:rPr>
          <w:sz w:val="28"/>
          <w:szCs w:val="28"/>
        </w:rPr>
      </w:pPr>
      <w:r w:rsidRPr="007568EF">
        <w:rPr>
          <w:sz w:val="28"/>
          <w:szCs w:val="28"/>
        </w:rPr>
        <w:t>Определяющая роль в стратегии пространственного развития района в проекте отводится проблеме усиления, совершенствования транспортной системы, являющейся базовой коммуникационной основой пространственного каркаса и расширения внешних связей района, и развития узловых элементов каркаса. Они – центры сельсоветов, сёла и деревни - опорная сеть системы расселения, развития экономики и обслуживания района в соответствии с планировочным районированием его территории.</w:t>
      </w:r>
    </w:p>
    <w:p w:rsidR="007568EF" w:rsidRPr="007568EF" w:rsidRDefault="007568EF" w:rsidP="007568EF">
      <w:pPr>
        <w:ind w:firstLine="851"/>
        <w:jc w:val="both"/>
        <w:rPr>
          <w:sz w:val="28"/>
          <w:szCs w:val="28"/>
        </w:rPr>
      </w:pPr>
      <w:r w:rsidRPr="007568EF">
        <w:rPr>
          <w:sz w:val="28"/>
          <w:szCs w:val="28"/>
        </w:rPr>
        <w:t xml:space="preserve">Исходным положением концепции проекта является </w:t>
      </w:r>
      <w:proofErr w:type="gramStart"/>
      <w:r w:rsidRPr="007568EF">
        <w:rPr>
          <w:sz w:val="28"/>
          <w:szCs w:val="28"/>
        </w:rPr>
        <w:t>сохранение</w:t>
      </w:r>
      <w:proofErr w:type="gramEnd"/>
      <w:r w:rsidRPr="007568EF">
        <w:rPr>
          <w:sz w:val="28"/>
          <w:szCs w:val="28"/>
        </w:rPr>
        <w:t xml:space="preserve"> и развитие исторически сложившейся сети сёл и деревень ориентированное в основном на </w:t>
      </w:r>
      <w:r w:rsidRPr="007568EF">
        <w:rPr>
          <w:b/>
          <w:bCs/>
          <w:sz w:val="28"/>
          <w:szCs w:val="28"/>
        </w:rPr>
        <w:t xml:space="preserve">комплексную реконструкцию уже освоенных территорий и центральных частей села Пихтовка и деревень </w:t>
      </w:r>
      <w:proofErr w:type="spellStart"/>
      <w:r w:rsidRPr="007568EF">
        <w:rPr>
          <w:b/>
          <w:bCs/>
          <w:sz w:val="28"/>
          <w:szCs w:val="28"/>
        </w:rPr>
        <w:t>Лаптевка</w:t>
      </w:r>
      <w:proofErr w:type="spellEnd"/>
      <w:r w:rsidRPr="007568EF">
        <w:rPr>
          <w:b/>
          <w:bCs/>
          <w:sz w:val="28"/>
          <w:szCs w:val="28"/>
        </w:rPr>
        <w:t xml:space="preserve">, Северный, </w:t>
      </w:r>
      <w:proofErr w:type="spellStart"/>
      <w:r w:rsidRPr="007568EF">
        <w:rPr>
          <w:b/>
          <w:bCs/>
          <w:sz w:val="28"/>
          <w:szCs w:val="28"/>
        </w:rPr>
        <w:t>Мальчиха</w:t>
      </w:r>
      <w:proofErr w:type="spellEnd"/>
      <w:r w:rsidRPr="007568EF">
        <w:rPr>
          <w:b/>
          <w:bCs/>
          <w:sz w:val="28"/>
          <w:szCs w:val="28"/>
        </w:rPr>
        <w:t xml:space="preserve">, </w:t>
      </w:r>
      <w:proofErr w:type="spellStart"/>
      <w:r w:rsidRPr="007568EF">
        <w:rPr>
          <w:b/>
          <w:bCs/>
          <w:sz w:val="28"/>
          <w:szCs w:val="28"/>
        </w:rPr>
        <w:t>Марчиха</w:t>
      </w:r>
      <w:proofErr w:type="spellEnd"/>
      <w:r w:rsidRPr="007568EF">
        <w:rPr>
          <w:b/>
          <w:bCs/>
          <w:sz w:val="28"/>
          <w:szCs w:val="28"/>
        </w:rPr>
        <w:t xml:space="preserve">, </w:t>
      </w:r>
      <w:proofErr w:type="spellStart"/>
      <w:r w:rsidRPr="007568EF">
        <w:rPr>
          <w:b/>
          <w:bCs/>
          <w:sz w:val="28"/>
          <w:szCs w:val="28"/>
        </w:rPr>
        <w:t>Ершовка</w:t>
      </w:r>
      <w:proofErr w:type="spellEnd"/>
      <w:r w:rsidRPr="007568EF">
        <w:rPr>
          <w:b/>
          <w:bCs/>
          <w:sz w:val="28"/>
          <w:szCs w:val="28"/>
        </w:rPr>
        <w:t xml:space="preserve">, Восход, </w:t>
      </w:r>
      <w:proofErr w:type="spellStart"/>
      <w:r w:rsidRPr="007568EF">
        <w:rPr>
          <w:b/>
          <w:color w:val="000000"/>
          <w:sz w:val="28"/>
          <w:szCs w:val="28"/>
        </w:rPr>
        <w:t>Новоеловка</w:t>
      </w:r>
      <w:proofErr w:type="spellEnd"/>
      <w:r w:rsidRPr="007568EF">
        <w:rPr>
          <w:b/>
          <w:color w:val="000000"/>
          <w:sz w:val="28"/>
          <w:szCs w:val="28"/>
        </w:rPr>
        <w:t>, Михайловка, Малиновка, Орловка, Дальняя Поляна</w:t>
      </w:r>
      <w:r w:rsidRPr="007568EF">
        <w:rPr>
          <w:sz w:val="28"/>
          <w:szCs w:val="28"/>
        </w:rPr>
        <w:t xml:space="preserve"> с выявлением «точек роста» и предложениями их развития:</w:t>
      </w:r>
    </w:p>
    <w:p w:rsidR="00883460" w:rsidRPr="00A10A2B" w:rsidRDefault="00883460" w:rsidP="00BC6713">
      <w:pPr>
        <w:spacing w:before="60"/>
        <w:ind w:right="37" w:firstLine="567"/>
        <w:jc w:val="both"/>
        <w:rPr>
          <w:sz w:val="28"/>
          <w:szCs w:val="28"/>
        </w:rPr>
      </w:pPr>
      <w:r w:rsidRPr="007568EF">
        <w:rPr>
          <w:sz w:val="28"/>
          <w:szCs w:val="28"/>
        </w:rPr>
        <w:t>Проектная планировочная структура сформирована планировочными осями разного порядка, в основе которых приняты трассы основных</w:t>
      </w:r>
      <w:r w:rsidRPr="00A10A2B">
        <w:rPr>
          <w:sz w:val="28"/>
          <w:szCs w:val="28"/>
        </w:rPr>
        <w:t xml:space="preserve"> автомобильных дорог, связанных с транспортным каркасом прилегающих к </w:t>
      </w:r>
      <w:r w:rsidR="006A4640">
        <w:rPr>
          <w:sz w:val="28"/>
          <w:szCs w:val="28"/>
        </w:rPr>
        <w:t>сельсовету</w:t>
      </w:r>
      <w:r w:rsidRPr="00A10A2B">
        <w:rPr>
          <w:sz w:val="28"/>
          <w:szCs w:val="28"/>
        </w:rPr>
        <w:t xml:space="preserve"> территорий.</w:t>
      </w:r>
    </w:p>
    <w:p w:rsidR="00883460" w:rsidRPr="00A10A2B" w:rsidRDefault="00883460" w:rsidP="00BC6713">
      <w:pPr>
        <w:spacing w:before="60"/>
        <w:ind w:right="37" w:firstLine="567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Усовершенствование планировочной структуры предполагает дальнейшее ее развитие за счет повышения уже сложившихся осей, присвоения ряду из них более высокого </w:t>
      </w:r>
      <w:r w:rsidR="00992DAB">
        <w:rPr>
          <w:sz w:val="28"/>
          <w:szCs w:val="28"/>
        </w:rPr>
        <w:t>ранга</w:t>
      </w:r>
      <w:r w:rsidRPr="00A10A2B">
        <w:rPr>
          <w:sz w:val="28"/>
          <w:szCs w:val="28"/>
        </w:rPr>
        <w:t>, и также за счет перевода части дорог в более высокую  техническую категорию</w:t>
      </w:r>
      <w:r w:rsidR="00992DAB">
        <w:rPr>
          <w:sz w:val="28"/>
          <w:szCs w:val="28"/>
        </w:rPr>
        <w:t>.</w:t>
      </w:r>
    </w:p>
    <w:p w:rsidR="00883460" w:rsidRPr="00A10A2B" w:rsidRDefault="00883460" w:rsidP="00BC6713">
      <w:pPr>
        <w:spacing w:before="60"/>
        <w:ind w:right="37" w:firstLine="567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В общей планировочной структуре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2846FC">
        <w:rPr>
          <w:sz w:val="28"/>
          <w:szCs w:val="28"/>
        </w:rPr>
        <w:t xml:space="preserve"> сельсовета</w:t>
      </w:r>
      <w:r w:rsidRPr="00A10A2B">
        <w:rPr>
          <w:sz w:val="28"/>
          <w:szCs w:val="28"/>
        </w:rPr>
        <w:t xml:space="preserve"> доминиру</w:t>
      </w:r>
      <w:r w:rsidR="008F5E66">
        <w:rPr>
          <w:sz w:val="28"/>
          <w:szCs w:val="28"/>
        </w:rPr>
        <w:t>е</w:t>
      </w:r>
      <w:r w:rsidRPr="00A10A2B">
        <w:rPr>
          <w:sz w:val="28"/>
          <w:szCs w:val="28"/>
        </w:rPr>
        <w:t xml:space="preserve">т </w:t>
      </w:r>
      <w:r w:rsidRPr="007568EF">
        <w:rPr>
          <w:sz w:val="28"/>
          <w:szCs w:val="28"/>
        </w:rPr>
        <w:t>ос</w:t>
      </w:r>
      <w:r w:rsidR="008F5E66" w:rsidRPr="007568EF">
        <w:rPr>
          <w:sz w:val="28"/>
          <w:szCs w:val="28"/>
        </w:rPr>
        <w:t>ь</w:t>
      </w:r>
      <w:r w:rsidRPr="00A10A2B">
        <w:rPr>
          <w:sz w:val="28"/>
          <w:szCs w:val="28"/>
        </w:rPr>
        <w:t xml:space="preserve">: </w:t>
      </w:r>
    </w:p>
    <w:p w:rsidR="002846FC" w:rsidRDefault="002846FC" w:rsidP="00BC671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A87">
        <w:rPr>
          <w:sz w:val="28"/>
          <w:szCs w:val="28"/>
        </w:rPr>
        <w:t xml:space="preserve">в </w:t>
      </w:r>
      <w:r w:rsidR="00B87040">
        <w:rPr>
          <w:sz w:val="28"/>
          <w:szCs w:val="28"/>
        </w:rPr>
        <w:t xml:space="preserve">центре сельсовета с </w:t>
      </w:r>
      <w:r w:rsidR="007568EF">
        <w:rPr>
          <w:sz w:val="28"/>
          <w:szCs w:val="28"/>
        </w:rPr>
        <w:t>севера</w:t>
      </w:r>
      <w:r w:rsidR="00B87040">
        <w:rPr>
          <w:sz w:val="28"/>
          <w:szCs w:val="28"/>
        </w:rPr>
        <w:t xml:space="preserve"> </w:t>
      </w:r>
      <w:r w:rsidR="007568EF">
        <w:rPr>
          <w:sz w:val="28"/>
          <w:szCs w:val="28"/>
        </w:rPr>
        <w:t>на юг</w:t>
      </w:r>
      <w:r w:rsidR="00524462">
        <w:rPr>
          <w:sz w:val="28"/>
          <w:szCs w:val="28"/>
        </w:rPr>
        <w:t xml:space="preserve"> </w:t>
      </w:r>
      <w:r w:rsidR="00B87040">
        <w:rPr>
          <w:sz w:val="28"/>
          <w:szCs w:val="28"/>
        </w:rPr>
        <w:t xml:space="preserve">вдоль автодороги </w:t>
      </w:r>
      <w:r w:rsidR="008F5E66">
        <w:rPr>
          <w:sz w:val="28"/>
          <w:szCs w:val="28"/>
        </w:rPr>
        <w:t>Н</w:t>
      </w:r>
      <w:r w:rsidR="004B08B4">
        <w:rPr>
          <w:sz w:val="28"/>
          <w:szCs w:val="28"/>
        </w:rPr>
        <w:t>-</w:t>
      </w:r>
      <w:r w:rsidR="007568EF">
        <w:rPr>
          <w:sz w:val="28"/>
          <w:szCs w:val="28"/>
        </w:rPr>
        <w:t>1101</w:t>
      </w:r>
      <w:r w:rsidR="006A4640">
        <w:rPr>
          <w:sz w:val="28"/>
          <w:szCs w:val="28"/>
        </w:rPr>
        <w:t>;</w:t>
      </w:r>
    </w:p>
    <w:p w:rsidR="006A4640" w:rsidRPr="006A4640" w:rsidRDefault="007568EF" w:rsidP="00BC671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4640">
        <w:rPr>
          <w:sz w:val="28"/>
          <w:szCs w:val="28"/>
        </w:rPr>
        <w:t>стальные направления сформированы неблагоустроенными грунтовыми и полевыми дорогами.</w:t>
      </w:r>
    </w:p>
    <w:p w:rsidR="00883460" w:rsidRDefault="00883460" w:rsidP="00BC6713">
      <w:pPr>
        <w:tabs>
          <w:tab w:val="left" w:leader="dot" w:pos="9000"/>
        </w:tabs>
        <w:spacing w:before="60"/>
        <w:ind w:right="3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2.2.Функциональное зонирование</w:t>
      </w:r>
    </w:p>
    <w:p w:rsidR="00883460" w:rsidRDefault="008F5E66" w:rsidP="00BC6713">
      <w:pPr>
        <w:spacing w:before="6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3460">
        <w:rPr>
          <w:sz w:val="28"/>
          <w:szCs w:val="28"/>
        </w:rPr>
        <w:t xml:space="preserve">результате анализа современного использования территории и перспектив экономического развития на территории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3155F6">
        <w:rPr>
          <w:sz w:val="28"/>
          <w:szCs w:val="28"/>
        </w:rPr>
        <w:t xml:space="preserve"> сельсовета </w:t>
      </w:r>
      <w:r w:rsidR="00883460">
        <w:rPr>
          <w:sz w:val="28"/>
          <w:szCs w:val="28"/>
        </w:rPr>
        <w:t>определены следующие функциональные зоны:</w:t>
      </w:r>
    </w:p>
    <w:p w:rsidR="00883460" w:rsidRDefault="00883460" w:rsidP="00BC6713">
      <w:pPr>
        <w:spacing w:before="6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Зона градостроительного использования.</w:t>
      </w:r>
    </w:p>
    <w:p w:rsidR="00883460" w:rsidRDefault="00883460" w:rsidP="00BC6713">
      <w:pPr>
        <w:spacing w:before="6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Зона производственного использования.</w:t>
      </w:r>
    </w:p>
    <w:p w:rsidR="00883460" w:rsidRDefault="00883460" w:rsidP="00BC6713">
      <w:pPr>
        <w:spacing w:before="6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Зона инженерной и транспортной инфраструктуры.</w:t>
      </w:r>
    </w:p>
    <w:p w:rsidR="00883460" w:rsidRDefault="00883460" w:rsidP="00BC6713">
      <w:pPr>
        <w:spacing w:before="6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Зона сельскохозяйственного использования.</w:t>
      </w:r>
    </w:p>
    <w:p w:rsidR="00883460" w:rsidRDefault="00883460" w:rsidP="00BC6713">
      <w:pPr>
        <w:spacing w:before="6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Зона рекреационного назначения</w:t>
      </w:r>
    </w:p>
    <w:p w:rsidR="00BC6713" w:rsidRPr="004B4766" w:rsidRDefault="00BC6713" w:rsidP="007568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Зона с особыми условиями использования.</w:t>
      </w:r>
    </w:p>
    <w:p w:rsidR="00883460" w:rsidRPr="00A10A2B" w:rsidRDefault="00883460" w:rsidP="00BC6713">
      <w:pPr>
        <w:spacing w:before="60"/>
        <w:ind w:right="37" w:firstLine="567"/>
        <w:jc w:val="both"/>
        <w:rPr>
          <w:sz w:val="28"/>
          <w:szCs w:val="28"/>
        </w:rPr>
      </w:pPr>
      <w:r w:rsidRPr="00A10A2B">
        <w:rPr>
          <w:sz w:val="28"/>
          <w:szCs w:val="28"/>
        </w:rPr>
        <w:lastRenderedPageBreak/>
        <w:t>Предложения по функциональному зонированию основаны на результатах комплексной оценки территории с учетом сложившейся и перспективной планировочной структуры области</w:t>
      </w:r>
      <w:r w:rsidR="006A4640">
        <w:rPr>
          <w:sz w:val="28"/>
          <w:szCs w:val="28"/>
        </w:rPr>
        <w:t xml:space="preserve"> и района</w:t>
      </w:r>
      <w:r w:rsidRPr="00A10A2B">
        <w:rPr>
          <w:sz w:val="28"/>
          <w:szCs w:val="28"/>
        </w:rPr>
        <w:t xml:space="preserve">. </w:t>
      </w:r>
    </w:p>
    <w:p w:rsidR="00883460" w:rsidRPr="00A10A2B" w:rsidRDefault="00883460" w:rsidP="00BC6713">
      <w:pPr>
        <w:tabs>
          <w:tab w:val="left" w:pos="1122"/>
        </w:tabs>
        <w:spacing w:before="60"/>
        <w:ind w:right="37" w:firstLine="567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Территория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3155F6">
        <w:rPr>
          <w:sz w:val="28"/>
          <w:szCs w:val="28"/>
        </w:rPr>
        <w:t xml:space="preserve"> сельсовета разделена</w:t>
      </w:r>
      <w:r w:rsidRPr="00A10A2B">
        <w:rPr>
          <w:sz w:val="28"/>
          <w:szCs w:val="28"/>
        </w:rPr>
        <w:t xml:space="preserve"> на следующие функциональные зоны:</w:t>
      </w:r>
    </w:p>
    <w:p w:rsidR="003155F6" w:rsidRPr="00D506C9" w:rsidRDefault="003155F6" w:rsidP="00CC2143">
      <w:pPr>
        <w:tabs>
          <w:tab w:val="left" w:pos="709"/>
        </w:tabs>
        <w:ind w:left="1080" w:hanging="371"/>
        <w:rPr>
          <w:sz w:val="28"/>
          <w:szCs w:val="28"/>
        </w:rPr>
      </w:pPr>
      <w:r>
        <w:rPr>
          <w:sz w:val="28"/>
          <w:szCs w:val="28"/>
        </w:rPr>
        <w:t>1.</w:t>
      </w:r>
      <w:r w:rsidRPr="00D506C9">
        <w:rPr>
          <w:sz w:val="28"/>
          <w:szCs w:val="28"/>
        </w:rPr>
        <w:t>Зона интенсивного градостроительного освоения.</w:t>
      </w:r>
    </w:p>
    <w:p w:rsidR="00680FDD" w:rsidRDefault="00BC6713" w:rsidP="004B08B4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К этой зоне, прежде всего, относится территория </w:t>
      </w:r>
      <w:r w:rsidR="004B08B4">
        <w:rPr>
          <w:sz w:val="28"/>
          <w:szCs w:val="28"/>
        </w:rPr>
        <w:t>села</w:t>
      </w:r>
      <w:r>
        <w:rPr>
          <w:sz w:val="28"/>
          <w:szCs w:val="28"/>
        </w:rPr>
        <w:t xml:space="preserve"> </w:t>
      </w:r>
      <w:r w:rsidR="007146D6">
        <w:rPr>
          <w:sz w:val="28"/>
          <w:szCs w:val="28"/>
        </w:rPr>
        <w:t>Пихтовка</w:t>
      </w:r>
      <w:r>
        <w:rPr>
          <w:sz w:val="28"/>
          <w:szCs w:val="28"/>
        </w:rPr>
        <w:t xml:space="preserve"> и </w:t>
      </w:r>
      <w:r w:rsidR="00B35DDB">
        <w:rPr>
          <w:sz w:val="28"/>
          <w:szCs w:val="28"/>
        </w:rPr>
        <w:t>дерев</w:t>
      </w:r>
      <w:r w:rsidR="00E06A9F">
        <w:rPr>
          <w:sz w:val="28"/>
          <w:szCs w:val="28"/>
        </w:rPr>
        <w:t>е</w:t>
      </w:r>
      <w:r w:rsidR="00B35DDB">
        <w:rPr>
          <w:sz w:val="28"/>
          <w:szCs w:val="28"/>
        </w:rPr>
        <w:t>н</w:t>
      </w:r>
      <w:r w:rsidR="00E06A9F">
        <w:rPr>
          <w:sz w:val="28"/>
          <w:szCs w:val="28"/>
        </w:rPr>
        <w:t>ь</w:t>
      </w:r>
      <w:r>
        <w:rPr>
          <w:sz w:val="28"/>
          <w:szCs w:val="28"/>
        </w:rPr>
        <w:t>.</w:t>
      </w:r>
      <w:r w:rsidRPr="00A10A2B">
        <w:rPr>
          <w:sz w:val="28"/>
          <w:szCs w:val="28"/>
        </w:rPr>
        <w:t xml:space="preserve"> </w:t>
      </w:r>
      <w:proofErr w:type="gramStart"/>
      <w:r w:rsidR="004B08B4">
        <w:rPr>
          <w:sz w:val="28"/>
          <w:szCs w:val="28"/>
        </w:rPr>
        <w:t xml:space="preserve">Село </w:t>
      </w:r>
      <w:r w:rsidR="007146D6">
        <w:rPr>
          <w:sz w:val="28"/>
          <w:szCs w:val="28"/>
        </w:rPr>
        <w:t>Пихтовка</w:t>
      </w:r>
      <w:r w:rsidR="004B08B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определенна</w:t>
      </w:r>
      <w:r w:rsidRPr="00A10A2B">
        <w:rPr>
          <w:sz w:val="28"/>
          <w:szCs w:val="28"/>
        </w:rPr>
        <w:t xml:space="preserve"> в планировочной структуре, как дополнительный центр </w:t>
      </w:r>
      <w:r w:rsidR="004B08B4">
        <w:rPr>
          <w:sz w:val="28"/>
          <w:szCs w:val="28"/>
          <w:lang w:val="en-US"/>
        </w:rPr>
        <w:t>II</w:t>
      </w:r>
      <w:r w:rsidR="004B0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ранга (главный центр системы расселения </w:t>
      </w:r>
      <w:r w:rsidR="000822C2">
        <w:rPr>
          <w:sz w:val="28"/>
          <w:szCs w:val="28"/>
        </w:rPr>
        <w:t xml:space="preserve">района </w:t>
      </w:r>
      <w:r>
        <w:rPr>
          <w:sz w:val="28"/>
          <w:szCs w:val="28"/>
          <w:lang w:val="en-US"/>
        </w:rPr>
        <w:t>I</w:t>
      </w:r>
      <w:r w:rsidRPr="00B91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ранга - </w:t>
      </w:r>
      <w:r w:rsidR="007E24DB">
        <w:rPr>
          <w:sz w:val="28"/>
          <w:szCs w:val="28"/>
        </w:rPr>
        <w:t>р.п.</w:t>
      </w:r>
      <w:proofErr w:type="gramEnd"/>
      <w:r w:rsidR="007E24DB">
        <w:rPr>
          <w:sz w:val="28"/>
          <w:szCs w:val="28"/>
        </w:rPr>
        <w:t xml:space="preserve"> </w:t>
      </w:r>
      <w:proofErr w:type="gramStart"/>
      <w:r w:rsidR="007E24DB">
        <w:rPr>
          <w:sz w:val="28"/>
          <w:szCs w:val="28"/>
        </w:rPr>
        <w:t>Колывань</w:t>
      </w:r>
      <w:r>
        <w:rPr>
          <w:sz w:val="28"/>
          <w:szCs w:val="28"/>
        </w:rPr>
        <w:t xml:space="preserve">) </w:t>
      </w:r>
      <w:r w:rsidRPr="00A10A2B">
        <w:rPr>
          <w:sz w:val="28"/>
          <w:szCs w:val="28"/>
        </w:rPr>
        <w:t>в систем</w:t>
      </w:r>
      <w:r>
        <w:rPr>
          <w:sz w:val="28"/>
          <w:szCs w:val="28"/>
        </w:rPr>
        <w:t>е</w:t>
      </w:r>
      <w:r w:rsidRPr="00A10A2B">
        <w:rPr>
          <w:sz w:val="28"/>
          <w:szCs w:val="28"/>
        </w:rPr>
        <w:t xml:space="preserve"> расселения </w:t>
      </w:r>
      <w:r w:rsidR="000822C2">
        <w:rPr>
          <w:sz w:val="28"/>
          <w:szCs w:val="28"/>
        </w:rPr>
        <w:t>района</w:t>
      </w:r>
      <w:r w:rsidR="007E24DB">
        <w:rPr>
          <w:sz w:val="28"/>
          <w:szCs w:val="28"/>
        </w:rPr>
        <w:t>, центр</w:t>
      </w:r>
      <w:r w:rsidR="00082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A10A2B">
        <w:rPr>
          <w:sz w:val="28"/>
          <w:szCs w:val="28"/>
        </w:rPr>
        <w:t xml:space="preserve">и </w:t>
      </w:r>
      <w:r w:rsidRPr="00EC5402">
        <w:rPr>
          <w:b/>
          <w:sz w:val="28"/>
          <w:szCs w:val="28"/>
        </w:rPr>
        <w:t>потенциальный центр стабилизации и развития экономики сельсовета</w:t>
      </w:r>
      <w:r w:rsidR="007E24DB">
        <w:rPr>
          <w:b/>
          <w:sz w:val="28"/>
          <w:szCs w:val="28"/>
        </w:rPr>
        <w:t xml:space="preserve"> и второго планировочного подрайона</w:t>
      </w:r>
      <w:r w:rsidRPr="00A10A2B">
        <w:rPr>
          <w:sz w:val="28"/>
          <w:szCs w:val="28"/>
        </w:rPr>
        <w:t>.</w:t>
      </w:r>
      <w:proofErr w:type="gramEnd"/>
      <w:r w:rsidRPr="00A10A2B">
        <w:rPr>
          <w:sz w:val="28"/>
          <w:szCs w:val="28"/>
        </w:rPr>
        <w:t xml:space="preserve"> Эт</w:t>
      </w:r>
      <w:r>
        <w:rPr>
          <w:sz w:val="28"/>
          <w:szCs w:val="28"/>
        </w:rPr>
        <w:t>а</w:t>
      </w:r>
      <w:r w:rsidRPr="00A10A2B">
        <w:rPr>
          <w:sz w:val="28"/>
          <w:szCs w:val="28"/>
        </w:rPr>
        <w:t xml:space="preserve"> </w:t>
      </w:r>
      <w:r w:rsidR="004B08B4">
        <w:rPr>
          <w:sz w:val="28"/>
          <w:szCs w:val="28"/>
        </w:rPr>
        <w:t xml:space="preserve">село </w:t>
      </w:r>
      <w:r w:rsidRPr="00A10A2B">
        <w:rPr>
          <w:sz w:val="28"/>
          <w:szCs w:val="28"/>
        </w:rPr>
        <w:t>обладает территориальными и трудовыми ресурсами, имеет промышленный потенциал, расположен на планировочной оси</w:t>
      </w:r>
      <w:r>
        <w:rPr>
          <w:sz w:val="28"/>
          <w:szCs w:val="28"/>
        </w:rPr>
        <w:t xml:space="preserve"> </w:t>
      </w:r>
      <w:r w:rsidR="004B08B4">
        <w:rPr>
          <w:sz w:val="28"/>
          <w:szCs w:val="28"/>
        </w:rPr>
        <w:t xml:space="preserve">автодороги Н- </w:t>
      </w:r>
      <w:r w:rsidR="007E24DB">
        <w:rPr>
          <w:sz w:val="28"/>
          <w:szCs w:val="28"/>
        </w:rPr>
        <w:t>1101</w:t>
      </w:r>
      <w:r w:rsidR="004B08B4">
        <w:rPr>
          <w:sz w:val="28"/>
          <w:szCs w:val="28"/>
        </w:rPr>
        <w:t>.</w:t>
      </w:r>
    </w:p>
    <w:p w:rsidR="00BC6713" w:rsidRPr="00CF3864" w:rsidRDefault="00BC6713" w:rsidP="004B6ED5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Зона производственного использования</w:t>
      </w:r>
      <w:r>
        <w:rPr>
          <w:sz w:val="28"/>
          <w:szCs w:val="28"/>
        </w:rPr>
        <w:t xml:space="preserve">,  </w:t>
      </w:r>
      <w:r w:rsidRPr="00A10A2B">
        <w:rPr>
          <w:sz w:val="28"/>
          <w:szCs w:val="28"/>
        </w:rPr>
        <w:t xml:space="preserve">инженерной и </w:t>
      </w:r>
      <w:r w:rsidRPr="00CF3864">
        <w:rPr>
          <w:sz w:val="28"/>
          <w:szCs w:val="28"/>
        </w:rPr>
        <w:t>транспортной инфраструктуры занимает различные территории внутри населенных пунктов и вне их территории.</w:t>
      </w:r>
      <w:r w:rsidR="004B08B4" w:rsidRPr="00CF3864">
        <w:rPr>
          <w:sz w:val="28"/>
          <w:szCs w:val="28"/>
        </w:rPr>
        <w:t xml:space="preserve"> Проектируются новые производственные предприятия у деревни </w:t>
      </w:r>
      <w:proofErr w:type="spellStart"/>
      <w:r w:rsidR="007E24DB" w:rsidRPr="00CF3864">
        <w:rPr>
          <w:sz w:val="28"/>
          <w:szCs w:val="28"/>
        </w:rPr>
        <w:t>Лаптевка</w:t>
      </w:r>
      <w:proofErr w:type="spellEnd"/>
      <w:r w:rsidR="00CF3864" w:rsidRPr="00CF3864">
        <w:rPr>
          <w:sz w:val="28"/>
          <w:szCs w:val="28"/>
        </w:rPr>
        <w:t>,</w:t>
      </w:r>
      <w:r w:rsidR="004B08B4" w:rsidRPr="00CF3864">
        <w:rPr>
          <w:sz w:val="28"/>
          <w:szCs w:val="28"/>
        </w:rPr>
        <w:t xml:space="preserve"> </w:t>
      </w:r>
      <w:r w:rsidR="00CF3864" w:rsidRPr="00CF3864">
        <w:rPr>
          <w:sz w:val="28"/>
          <w:szCs w:val="28"/>
        </w:rPr>
        <w:t>Орловка, Дальняя Поляна.</w:t>
      </w:r>
      <w:r w:rsidR="004B08B4" w:rsidRPr="00CF3864">
        <w:rPr>
          <w:sz w:val="28"/>
          <w:szCs w:val="28"/>
        </w:rPr>
        <w:t xml:space="preserve">, а предприятия сельскохозяйственного производства у деревни </w:t>
      </w:r>
      <w:proofErr w:type="spellStart"/>
      <w:r w:rsidR="007E24DB" w:rsidRPr="00CF3864">
        <w:rPr>
          <w:sz w:val="28"/>
          <w:szCs w:val="28"/>
        </w:rPr>
        <w:t>Мальчиха</w:t>
      </w:r>
      <w:proofErr w:type="spellEnd"/>
      <w:r w:rsidR="007E24DB" w:rsidRPr="00CF3864">
        <w:rPr>
          <w:sz w:val="28"/>
          <w:szCs w:val="28"/>
        </w:rPr>
        <w:t xml:space="preserve">, </w:t>
      </w:r>
      <w:proofErr w:type="spellStart"/>
      <w:r w:rsidR="007E24DB" w:rsidRPr="00CF3864">
        <w:rPr>
          <w:sz w:val="28"/>
          <w:szCs w:val="28"/>
        </w:rPr>
        <w:t>Лаптевка</w:t>
      </w:r>
      <w:proofErr w:type="spellEnd"/>
      <w:r w:rsidR="004B08B4" w:rsidRPr="00CF3864">
        <w:rPr>
          <w:sz w:val="28"/>
          <w:szCs w:val="28"/>
        </w:rPr>
        <w:t xml:space="preserve">, села </w:t>
      </w:r>
      <w:r w:rsidR="007146D6" w:rsidRPr="00CF3864">
        <w:rPr>
          <w:sz w:val="28"/>
          <w:szCs w:val="28"/>
        </w:rPr>
        <w:t>Пихтовка</w:t>
      </w:r>
      <w:r w:rsidR="004B08B4" w:rsidRPr="00CF3864">
        <w:rPr>
          <w:sz w:val="28"/>
          <w:szCs w:val="28"/>
        </w:rPr>
        <w:t xml:space="preserve"> и посёлка </w:t>
      </w:r>
      <w:proofErr w:type="gramStart"/>
      <w:r w:rsidR="007E24DB" w:rsidRPr="00CF3864">
        <w:rPr>
          <w:sz w:val="28"/>
          <w:szCs w:val="28"/>
        </w:rPr>
        <w:t>Северный</w:t>
      </w:r>
      <w:proofErr w:type="gramEnd"/>
      <w:r w:rsidR="004B08B4" w:rsidRPr="00CF3864">
        <w:rPr>
          <w:sz w:val="28"/>
          <w:szCs w:val="28"/>
        </w:rPr>
        <w:t>.</w:t>
      </w:r>
    </w:p>
    <w:p w:rsidR="00CF3864" w:rsidRPr="00CF3864" w:rsidRDefault="00CF3864" w:rsidP="00CF386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F3864">
        <w:rPr>
          <w:sz w:val="28"/>
          <w:szCs w:val="28"/>
        </w:rPr>
        <w:t xml:space="preserve">Значительные планировочные изменения предусмотрены в транспортной системе </w:t>
      </w:r>
      <w:proofErr w:type="spellStart"/>
      <w:r w:rsidRPr="00CF3864">
        <w:rPr>
          <w:sz w:val="28"/>
          <w:szCs w:val="28"/>
        </w:rPr>
        <w:t>Пихтовского</w:t>
      </w:r>
      <w:proofErr w:type="spellEnd"/>
      <w:r w:rsidRPr="00CF3864">
        <w:rPr>
          <w:sz w:val="28"/>
          <w:szCs w:val="28"/>
        </w:rPr>
        <w:t xml:space="preserve"> сельсовета на перспективу (за расчётный срок). Проектом предлагается в соответствии со «Схемой» строительство железной дороги в Томскую область в направлении на п. </w:t>
      </w:r>
      <w:proofErr w:type="spellStart"/>
      <w:r w:rsidRPr="00CF3864">
        <w:rPr>
          <w:sz w:val="28"/>
          <w:szCs w:val="28"/>
        </w:rPr>
        <w:t>Бакчар</w:t>
      </w:r>
      <w:proofErr w:type="spellEnd"/>
      <w:r w:rsidRPr="00CF3864">
        <w:rPr>
          <w:sz w:val="28"/>
          <w:szCs w:val="28"/>
        </w:rPr>
        <w:t xml:space="preserve">, что придаст новый импульс к развитию </w:t>
      </w:r>
      <w:proofErr w:type="spellStart"/>
      <w:r w:rsidRPr="00CF3864">
        <w:rPr>
          <w:sz w:val="28"/>
          <w:szCs w:val="28"/>
        </w:rPr>
        <w:t>Пихтовского</w:t>
      </w:r>
      <w:proofErr w:type="spellEnd"/>
      <w:r w:rsidRPr="00CF3864">
        <w:rPr>
          <w:sz w:val="28"/>
          <w:szCs w:val="28"/>
        </w:rPr>
        <w:t xml:space="preserve"> сельсовета.</w:t>
      </w:r>
    </w:p>
    <w:p w:rsidR="00BC6713" w:rsidRPr="00A10A2B" w:rsidRDefault="00BC6713" w:rsidP="00BC6713">
      <w:pPr>
        <w:tabs>
          <w:tab w:val="left" w:pos="1122"/>
        </w:tabs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           3. Зона сельскохозяйственного использования.</w:t>
      </w:r>
    </w:p>
    <w:p w:rsidR="00BC6713" w:rsidRPr="00A10A2B" w:rsidRDefault="00BC6713" w:rsidP="00BC6713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Данная зона расположена вокруг всех населенных пунктов на территории сельскохозяйственного </w:t>
      </w:r>
      <w:r>
        <w:rPr>
          <w:sz w:val="28"/>
          <w:szCs w:val="28"/>
        </w:rPr>
        <w:t>назнач</w:t>
      </w:r>
      <w:r w:rsidRPr="00A10A2B">
        <w:rPr>
          <w:sz w:val="28"/>
          <w:szCs w:val="28"/>
        </w:rPr>
        <w:t xml:space="preserve">ения. Среди сельскохозяйственных земель выделены земли наиболее ценные, на которых предусмотрено растениеводство, выращивание зерновых культур. На менее </w:t>
      </w:r>
      <w:proofErr w:type="gramStart"/>
      <w:r w:rsidRPr="00A10A2B">
        <w:rPr>
          <w:sz w:val="28"/>
          <w:szCs w:val="28"/>
        </w:rPr>
        <w:t>ценных</w:t>
      </w:r>
      <w:proofErr w:type="gramEnd"/>
      <w:r w:rsidRPr="00A10A2B">
        <w:rPr>
          <w:sz w:val="28"/>
          <w:szCs w:val="28"/>
        </w:rPr>
        <w:t xml:space="preserve"> </w:t>
      </w:r>
      <w:proofErr w:type="spellStart"/>
      <w:r w:rsidRPr="00A10A2B">
        <w:rPr>
          <w:sz w:val="28"/>
          <w:szCs w:val="28"/>
        </w:rPr>
        <w:t>сельхозземлях</w:t>
      </w:r>
      <w:proofErr w:type="spellEnd"/>
      <w:r w:rsidRPr="00A10A2B">
        <w:rPr>
          <w:sz w:val="28"/>
          <w:szCs w:val="28"/>
        </w:rPr>
        <w:t xml:space="preserve"> предусматривается развитие животноводства;</w:t>
      </w:r>
    </w:p>
    <w:p w:rsidR="00BC6713" w:rsidRPr="00A10A2B" w:rsidRDefault="00BC6713" w:rsidP="00BC6713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Зона сельскохозяйственного использования, к</w:t>
      </w:r>
      <w:r w:rsidR="007E24DB">
        <w:rPr>
          <w:sz w:val="28"/>
          <w:szCs w:val="28"/>
        </w:rPr>
        <w:t>оторая расположена в поймах реки</w:t>
      </w:r>
      <w:r>
        <w:rPr>
          <w:sz w:val="28"/>
          <w:szCs w:val="28"/>
        </w:rPr>
        <w:t xml:space="preserve"> </w:t>
      </w:r>
      <w:proofErr w:type="gramStart"/>
      <w:r w:rsidR="007E24DB">
        <w:rPr>
          <w:sz w:val="28"/>
          <w:szCs w:val="28"/>
        </w:rPr>
        <w:t>Бакса</w:t>
      </w:r>
      <w:proofErr w:type="gramEnd"/>
      <w:r>
        <w:rPr>
          <w:sz w:val="28"/>
          <w:szCs w:val="28"/>
        </w:rPr>
        <w:t>,</w:t>
      </w:r>
      <w:r w:rsidRPr="00A10A2B">
        <w:rPr>
          <w:sz w:val="28"/>
          <w:szCs w:val="28"/>
        </w:rPr>
        <w:t xml:space="preserve"> в зоне защи</w:t>
      </w:r>
      <w:r>
        <w:rPr>
          <w:sz w:val="28"/>
          <w:szCs w:val="28"/>
        </w:rPr>
        <w:t>тных лесов, в лесах зеленых зон, а также на территориях государственного лесного фонда.</w:t>
      </w:r>
    </w:p>
    <w:p w:rsidR="00BC6713" w:rsidRPr="00A10A2B" w:rsidRDefault="00BC6713" w:rsidP="00BC6713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В отношении зон сельскохозяйственного назначения принципиальных </w:t>
      </w:r>
      <w:proofErr w:type="gramStart"/>
      <w:r w:rsidRPr="00A10A2B">
        <w:rPr>
          <w:sz w:val="28"/>
          <w:szCs w:val="28"/>
        </w:rPr>
        <w:t>изменений</w:t>
      </w:r>
      <w:proofErr w:type="gramEnd"/>
      <w:r w:rsidRPr="00A10A2B">
        <w:rPr>
          <w:sz w:val="28"/>
          <w:szCs w:val="28"/>
        </w:rPr>
        <w:t xml:space="preserve"> в течение будущих 20 лет проектом не предлагается, за исключением возможности окультуривания ныне заброшенных сельскохозяйственных земель.</w:t>
      </w:r>
    </w:p>
    <w:p w:rsidR="00BC6713" w:rsidRPr="00A10A2B" w:rsidRDefault="00BC6713" w:rsidP="00BC6713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5. Зона рекреационного назначения и туристической инфраструктуры.</w:t>
      </w:r>
    </w:p>
    <w:p w:rsidR="00BC6713" w:rsidRPr="00A10A2B" w:rsidRDefault="00BC6713" w:rsidP="00BC6713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Это, прежде всего, </w:t>
      </w:r>
      <w:proofErr w:type="spellStart"/>
      <w:r w:rsidRPr="00A10A2B">
        <w:rPr>
          <w:sz w:val="28"/>
          <w:szCs w:val="28"/>
        </w:rPr>
        <w:t>залесённые</w:t>
      </w:r>
      <w:proofErr w:type="spellEnd"/>
      <w:r w:rsidRPr="00A10A2B">
        <w:rPr>
          <w:sz w:val="28"/>
          <w:szCs w:val="28"/>
        </w:rPr>
        <w:t xml:space="preserve"> территории, а также прибрежные зоны</w:t>
      </w:r>
      <w:r>
        <w:rPr>
          <w:sz w:val="28"/>
          <w:szCs w:val="28"/>
        </w:rPr>
        <w:t xml:space="preserve"> вдоль</w:t>
      </w:r>
      <w:r w:rsidRPr="00A10A2B">
        <w:rPr>
          <w:sz w:val="28"/>
          <w:szCs w:val="28"/>
        </w:rPr>
        <w:t xml:space="preserve"> крупных р</w:t>
      </w:r>
      <w:r>
        <w:rPr>
          <w:sz w:val="28"/>
          <w:szCs w:val="28"/>
        </w:rPr>
        <w:t>ек</w:t>
      </w:r>
      <w:r w:rsidRPr="00A10A2B">
        <w:rPr>
          <w:sz w:val="28"/>
          <w:szCs w:val="28"/>
        </w:rPr>
        <w:t>.</w:t>
      </w:r>
    </w:p>
    <w:p w:rsidR="00CF3864" w:rsidRPr="00CF3864" w:rsidRDefault="00CF3864" w:rsidP="00CF386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F3864">
        <w:rPr>
          <w:sz w:val="28"/>
          <w:szCs w:val="28"/>
        </w:rPr>
        <w:t xml:space="preserve">Новые площадки для рекреационного освоения выявлены на основании комплексной оценки территории с учетом имеющегося в области рекреационного потенциала и уникальных природных комплексов. У села Пихтовка проектируется лесопарк, туристская гостиница и туристская база. Из </w:t>
      </w:r>
      <w:r w:rsidRPr="00CF3864">
        <w:rPr>
          <w:sz w:val="28"/>
          <w:szCs w:val="28"/>
        </w:rPr>
        <w:lastRenderedPageBreak/>
        <w:t xml:space="preserve">Колывани через д. </w:t>
      </w:r>
      <w:proofErr w:type="spellStart"/>
      <w:r w:rsidRPr="00CF3864">
        <w:rPr>
          <w:sz w:val="28"/>
          <w:szCs w:val="28"/>
        </w:rPr>
        <w:t>Мальчиха</w:t>
      </w:r>
      <w:proofErr w:type="spellEnd"/>
      <w:r w:rsidRPr="00CF3864">
        <w:rPr>
          <w:sz w:val="28"/>
          <w:szCs w:val="28"/>
        </w:rPr>
        <w:t>, село Пихтовка и далее на север проложен туристский маршрут экстремального кластера «</w:t>
      </w:r>
      <w:proofErr w:type="spellStart"/>
      <w:r w:rsidRPr="00CF3864">
        <w:rPr>
          <w:sz w:val="28"/>
          <w:szCs w:val="28"/>
        </w:rPr>
        <w:t>Пихтовка-Рямовое-Бардина</w:t>
      </w:r>
      <w:proofErr w:type="spellEnd"/>
      <w:r w:rsidRPr="00CF3864">
        <w:rPr>
          <w:sz w:val="28"/>
          <w:szCs w:val="28"/>
        </w:rPr>
        <w:t xml:space="preserve"> Заимка», а также туристский маршрут и</w:t>
      </w:r>
      <w:r w:rsidR="00547DC3">
        <w:rPr>
          <w:sz w:val="28"/>
          <w:szCs w:val="28"/>
        </w:rPr>
        <w:t>сторико-краеведческого кластера</w:t>
      </w:r>
      <w:r w:rsidRPr="00CF3864">
        <w:rPr>
          <w:sz w:val="28"/>
          <w:szCs w:val="28"/>
        </w:rPr>
        <w:t>.</w:t>
      </w:r>
    </w:p>
    <w:p w:rsidR="00BC6713" w:rsidRPr="00CF3864" w:rsidRDefault="00BC6713" w:rsidP="00BC6713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CF3864">
        <w:rPr>
          <w:sz w:val="28"/>
          <w:szCs w:val="28"/>
        </w:rPr>
        <w:t xml:space="preserve">6. Зоны специального назначения. </w:t>
      </w:r>
    </w:p>
    <w:p w:rsidR="003E1894" w:rsidRDefault="00BC6713" w:rsidP="004B08B4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Режимы использования и функционирования данных территорий определяются отдельными проектами.</w:t>
      </w:r>
    </w:p>
    <w:p w:rsidR="00BE1C65" w:rsidRDefault="00BE1C65" w:rsidP="00CF386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CF3864" w:rsidRPr="003A0825" w:rsidRDefault="00CF3864" w:rsidP="00CF386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3A0825">
        <w:rPr>
          <w:b/>
          <w:sz w:val="28"/>
          <w:szCs w:val="28"/>
        </w:rPr>
        <w:t>4.1. Параметры развития территорий функциональных зон</w:t>
      </w:r>
    </w:p>
    <w:p w:rsidR="00CF3864" w:rsidRPr="006D0CE1" w:rsidRDefault="00CF3864" w:rsidP="00CF3864">
      <w:pPr>
        <w:pStyle w:val="S1"/>
        <w:ind w:left="1429" w:firstLine="0"/>
        <w:jc w:val="right"/>
        <w:rPr>
          <w:color w:val="000000"/>
          <w:sz w:val="24"/>
        </w:rPr>
      </w:pPr>
      <w:r w:rsidRPr="008E34F4">
        <w:rPr>
          <w:color w:val="000000"/>
          <w:sz w:val="24"/>
        </w:rPr>
        <w:t xml:space="preserve">Таблица </w:t>
      </w:r>
      <w:r>
        <w:rPr>
          <w:color w:val="000000"/>
          <w:sz w:val="24"/>
        </w:rPr>
        <w:t>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6560"/>
        <w:gridCol w:w="1225"/>
        <w:gridCol w:w="1216"/>
      </w:tblGrid>
      <w:tr w:rsidR="00CF3864" w:rsidRPr="006D0CE1" w:rsidTr="00547DC3">
        <w:trPr>
          <w:trHeight w:val="454"/>
          <w:jc w:val="center"/>
        </w:trPr>
        <w:tc>
          <w:tcPr>
            <w:tcW w:w="335" w:type="pct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D0CE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D0CE1">
              <w:rPr>
                <w:b/>
                <w:color w:val="000000"/>
              </w:rPr>
              <w:t>п</w:t>
            </w:r>
            <w:proofErr w:type="spellEnd"/>
            <w:proofErr w:type="gramEnd"/>
            <w:r w:rsidRPr="006D0CE1">
              <w:rPr>
                <w:b/>
                <w:color w:val="000000"/>
              </w:rPr>
              <w:t>/</w:t>
            </w:r>
            <w:proofErr w:type="spellStart"/>
            <w:r w:rsidRPr="006D0CE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D0CE1">
              <w:rPr>
                <w:b/>
                <w:color w:val="000000"/>
              </w:rPr>
              <w:t>Наименование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D0CE1">
              <w:rPr>
                <w:b/>
                <w:color w:val="000000"/>
              </w:rPr>
              <w:t xml:space="preserve">Площадь, </w:t>
            </w:r>
            <w:proofErr w:type="gramStart"/>
            <w:r w:rsidRPr="006D0CE1">
              <w:rPr>
                <w:b/>
                <w:color w:val="000000"/>
              </w:rPr>
              <w:t>га</w:t>
            </w:r>
            <w:proofErr w:type="gramEnd"/>
          </w:p>
        </w:tc>
        <w:tc>
          <w:tcPr>
            <w:tcW w:w="630" w:type="pct"/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D0CE1">
              <w:rPr>
                <w:b/>
                <w:color w:val="000000"/>
              </w:rPr>
              <w:t>%</w:t>
            </w:r>
          </w:p>
        </w:tc>
      </w:tr>
      <w:tr w:rsidR="00CF3864" w:rsidRPr="006D0CE1" w:rsidTr="00547DC3">
        <w:trPr>
          <w:trHeight w:val="454"/>
          <w:jc w:val="center"/>
        </w:trPr>
        <w:tc>
          <w:tcPr>
            <w:tcW w:w="335" w:type="pct"/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both"/>
              <w:rPr>
                <w:b/>
                <w:color w:val="000000"/>
              </w:rPr>
            </w:pPr>
            <w:r w:rsidRPr="006D0CE1">
              <w:rPr>
                <w:b/>
                <w:color w:val="000000"/>
              </w:rPr>
              <w:t xml:space="preserve">Общая площадь </w:t>
            </w:r>
            <w:proofErr w:type="spellStart"/>
            <w:r>
              <w:rPr>
                <w:b/>
                <w:color w:val="000000"/>
              </w:rPr>
              <w:t>Пихтовского</w:t>
            </w:r>
            <w:proofErr w:type="spellEnd"/>
            <w:r w:rsidRPr="006D0CE1">
              <w:rPr>
                <w:b/>
                <w:color w:val="000000"/>
              </w:rPr>
              <w:t xml:space="preserve"> сельсовета 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325780</w:t>
            </w:r>
          </w:p>
        </w:tc>
        <w:tc>
          <w:tcPr>
            <w:tcW w:w="630" w:type="pct"/>
            <w:vAlign w:val="center"/>
          </w:tcPr>
          <w:p w:rsidR="00CF3864" w:rsidRPr="00685FF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85FF1">
              <w:rPr>
                <w:color w:val="000000"/>
              </w:rPr>
              <w:t>100</w:t>
            </w:r>
          </w:p>
        </w:tc>
      </w:tr>
      <w:tr w:rsidR="00CF3864" w:rsidRPr="006D0CE1" w:rsidTr="00547DC3">
        <w:trPr>
          <w:trHeight w:val="454"/>
          <w:jc w:val="center"/>
        </w:trPr>
        <w:tc>
          <w:tcPr>
            <w:tcW w:w="335" w:type="pct"/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D0CE1">
              <w:rPr>
                <w:color w:val="000000"/>
              </w:rPr>
              <w:t>1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both"/>
              <w:rPr>
                <w:color w:val="000000"/>
              </w:rPr>
            </w:pPr>
            <w:r w:rsidRPr="006D0CE1">
              <w:rPr>
                <w:color w:val="000000"/>
              </w:rPr>
              <w:t>Зона градостроительного использования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630" w:type="pct"/>
            <w:vAlign w:val="center"/>
          </w:tcPr>
          <w:p w:rsidR="00CF3864" w:rsidRPr="00685FF1" w:rsidRDefault="00685FF1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85FF1">
              <w:rPr>
                <w:color w:val="000000"/>
              </w:rPr>
              <w:t>0,55</w:t>
            </w:r>
          </w:p>
        </w:tc>
      </w:tr>
      <w:tr w:rsidR="00CF3864" w:rsidRPr="006D0CE1" w:rsidTr="00547DC3">
        <w:trPr>
          <w:trHeight w:val="454"/>
          <w:jc w:val="center"/>
        </w:trPr>
        <w:tc>
          <w:tcPr>
            <w:tcW w:w="335" w:type="pct"/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D0CE1">
              <w:rPr>
                <w:color w:val="000000"/>
              </w:rPr>
              <w:t>2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both"/>
              <w:rPr>
                <w:color w:val="000000"/>
              </w:rPr>
            </w:pPr>
            <w:r w:rsidRPr="006D0CE1">
              <w:rPr>
                <w:color w:val="000000"/>
              </w:rPr>
              <w:t>Зона производственного назначения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8E34F4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34F4">
              <w:rPr>
                <w:color w:val="000000"/>
              </w:rPr>
              <w:t>.9</w:t>
            </w:r>
          </w:p>
        </w:tc>
        <w:tc>
          <w:tcPr>
            <w:tcW w:w="630" w:type="pct"/>
            <w:vAlign w:val="center"/>
          </w:tcPr>
          <w:p w:rsidR="00CF3864" w:rsidRPr="00685FF1" w:rsidRDefault="00685FF1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85FF1">
              <w:rPr>
                <w:color w:val="000000"/>
              </w:rPr>
              <w:t>0,0008</w:t>
            </w:r>
          </w:p>
        </w:tc>
      </w:tr>
      <w:tr w:rsidR="00CF3864" w:rsidRPr="006D0CE1" w:rsidTr="00547DC3">
        <w:trPr>
          <w:trHeight w:val="454"/>
          <w:jc w:val="center"/>
        </w:trPr>
        <w:tc>
          <w:tcPr>
            <w:tcW w:w="335" w:type="pct"/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D0CE1">
              <w:rPr>
                <w:color w:val="000000"/>
              </w:rPr>
              <w:t>3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both"/>
              <w:rPr>
                <w:color w:val="000000"/>
              </w:rPr>
            </w:pPr>
            <w:r w:rsidRPr="006D0CE1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8E34F4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1720</w:t>
            </w:r>
          </w:p>
        </w:tc>
        <w:tc>
          <w:tcPr>
            <w:tcW w:w="630" w:type="pct"/>
            <w:vAlign w:val="center"/>
          </w:tcPr>
          <w:p w:rsidR="00CF3864" w:rsidRPr="00685FF1" w:rsidRDefault="00685FF1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85FF1">
              <w:rPr>
                <w:color w:val="000000"/>
              </w:rPr>
              <w:t>0,53</w:t>
            </w:r>
          </w:p>
        </w:tc>
      </w:tr>
      <w:tr w:rsidR="00CF3864" w:rsidRPr="006D0CE1" w:rsidTr="00547DC3">
        <w:trPr>
          <w:trHeight w:val="454"/>
          <w:jc w:val="center"/>
        </w:trPr>
        <w:tc>
          <w:tcPr>
            <w:tcW w:w="335" w:type="pct"/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D0CE1">
              <w:rPr>
                <w:color w:val="000000"/>
              </w:rPr>
              <w:t>4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both"/>
              <w:rPr>
                <w:color w:val="000000"/>
              </w:rPr>
            </w:pPr>
            <w:r w:rsidRPr="006D0CE1">
              <w:rPr>
                <w:color w:val="000000"/>
              </w:rPr>
              <w:t>Зона сельскохозяйственного назначения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6658</w:t>
            </w:r>
          </w:p>
        </w:tc>
        <w:tc>
          <w:tcPr>
            <w:tcW w:w="630" w:type="pct"/>
            <w:vAlign w:val="center"/>
          </w:tcPr>
          <w:p w:rsidR="00CF3864" w:rsidRPr="00685FF1" w:rsidRDefault="00685FF1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85FF1">
              <w:rPr>
                <w:color w:val="000000"/>
              </w:rPr>
              <w:t>2,04</w:t>
            </w:r>
          </w:p>
        </w:tc>
      </w:tr>
      <w:tr w:rsidR="00CF3864" w:rsidRPr="006D0CE1" w:rsidTr="00547DC3">
        <w:trPr>
          <w:trHeight w:val="454"/>
          <w:jc w:val="center"/>
        </w:trPr>
        <w:tc>
          <w:tcPr>
            <w:tcW w:w="335" w:type="pct"/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D0CE1">
              <w:rPr>
                <w:color w:val="000000"/>
              </w:rPr>
              <w:t>6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both"/>
              <w:rPr>
                <w:color w:val="000000"/>
              </w:rPr>
            </w:pPr>
            <w:r w:rsidRPr="006D0CE1">
              <w:rPr>
                <w:color w:val="000000"/>
              </w:rPr>
              <w:t>Зона специального назначения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8E34F4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E34F4">
              <w:rPr>
                <w:color w:val="000000"/>
              </w:rPr>
              <w:t>9.6</w:t>
            </w:r>
          </w:p>
        </w:tc>
        <w:tc>
          <w:tcPr>
            <w:tcW w:w="630" w:type="pct"/>
            <w:vAlign w:val="center"/>
          </w:tcPr>
          <w:p w:rsidR="00CF3864" w:rsidRPr="00685FF1" w:rsidRDefault="00685FF1" w:rsidP="00547DC3">
            <w:pPr>
              <w:jc w:val="center"/>
              <w:rPr>
                <w:color w:val="000000"/>
              </w:rPr>
            </w:pPr>
            <w:r w:rsidRPr="00685FF1">
              <w:rPr>
                <w:color w:val="000000"/>
              </w:rPr>
              <w:t>0,0003</w:t>
            </w:r>
          </w:p>
        </w:tc>
      </w:tr>
      <w:tr w:rsidR="00CF3864" w:rsidRPr="006D0CE1" w:rsidTr="00547DC3">
        <w:trPr>
          <w:trHeight w:val="454"/>
          <w:jc w:val="center"/>
        </w:trPr>
        <w:tc>
          <w:tcPr>
            <w:tcW w:w="335" w:type="pct"/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6D0CE1" w:rsidRDefault="00CF3864" w:rsidP="00547DC3">
            <w:pPr>
              <w:autoSpaceDE w:val="0"/>
              <w:autoSpaceDN w:val="0"/>
              <w:jc w:val="both"/>
              <w:rPr>
                <w:color w:val="000000"/>
              </w:rPr>
            </w:pPr>
            <w:r w:rsidRPr="006D0CE1">
              <w:rPr>
                <w:color w:val="000000"/>
              </w:rPr>
              <w:t xml:space="preserve">Зона </w:t>
            </w:r>
            <w:r>
              <w:rPr>
                <w:color w:val="000000"/>
              </w:rPr>
              <w:t>лесного фонда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64" w:rsidRPr="004E2792" w:rsidRDefault="00CF3864" w:rsidP="00547DC3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20109</w:t>
            </w:r>
          </w:p>
        </w:tc>
        <w:tc>
          <w:tcPr>
            <w:tcW w:w="630" w:type="pct"/>
            <w:vAlign w:val="center"/>
          </w:tcPr>
          <w:p w:rsidR="00CF3864" w:rsidRPr="00685FF1" w:rsidRDefault="00685FF1" w:rsidP="00547DC3">
            <w:pPr>
              <w:jc w:val="center"/>
              <w:rPr>
                <w:color w:val="000000"/>
              </w:rPr>
            </w:pPr>
            <w:r w:rsidRPr="00685FF1">
              <w:rPr>
                <w:color w:val="000000"/>
              </w:rPr>
              <w:t>6,17</w:t>
            </w:r>
          </w:p>
        </w:tc>
      </w:tr>
    </w:tbl>
    <w:p w:rsidR="004B08B4" w:rsidRPr="004B08B4" w:rsidRDefault="004B08B4" w:rsidP="00685FF1">
      <w:pPr>
        <w:tabs>
          <w:tab w:val="left" w:pos="1122"/>
        </w:tabs>
        <w:jc w:val="both"/>
        <w:rPr>
          <w:sz w:val="28"/>
          <w:szCs w:val="28"/>
        </w:rPr>
      </w:pPr>
    </w:p>
    <w:p w:rsidR="00883460" w:rsidRPr="004B08B4" w:rsidRDefault="00883460" w:rsidP="00F54170">
      <w:pPr>
        <w:spacing w:before="60" w:line="276" w:lineRule="auto"/>
        <w:ind w:right="37" w:firstLine="567"/>
        <w:jc w:val="center"/>
        <w:rPr>
          <w:b/>
          <w:sz w:val="32"/>
          <w:szCs w:val="32"/>
        </w:rPr>
      </w:pPr>
      <w:r w:rsidRPr="004B08B4">
        <w:rPr>
          <w:b/>
          <w:sz w:val="32"/>
          <w:szCs w:val="32"/>
        </w:rPr>
        <w:t xml:space="preserve">3. Гипотеза экономического и социального развития </w:t>
      </w:r>
      <w:r w:rsidR="00B502C9">
        <w:rPr>
          <w:b/>
          <w:sz w:val="32"/>
          <w:szCs w:val="32"/>
        </w:rPr>
        <w:t>сельского</w:t>
      </w:r>
      <w:r w:rsidRPr="004B08B4">
        <w:rPr>
          <w:b/>
          <w:sz w:val="32"/>
          <w:szCs w:val="32"/>
        </w:rPr>
        <w:t xml:space="preserve"> поселения</w:t>
      </w:r>
    </w:p>
    <w:p w:rsidR="00883460" w:rsidRPr="00305936" w:rsidRDefault="00883460" w:rsidP="003155F6">
      <w:pPr>
        <w:spacing w:before="60"/>
        <w:ind w:right="37" w:firstLine="567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Настоящая гипотеза излагает принципиальное видение отражения социально-экономического развития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3155F6">
        <w:rPr>
          <w:sz w:val="28"/>
          <w:szCs w:val="28"/>
        </w:rPr>
        <w:t xml:space="preserve"> сельсовета</w:t>
      </w:r>
      <w:r w:rsidRPr="00305936">
        <w:rPr>
          <w:sz w:val="28"/>
          <w:szCs w:val="28"/>
        </w:rPr>
        <w:t xml:space="preserve"> на долгосрочную перспективу и направлена, прежде всего, на повышение качества жизни населения.</w:t>
      </w:r>
    </w:p>
    <w:p w:rsidR="00883460" w:rsidRPr="00305936" w:rsidRDefault="00883460" w:rsidP="003155F6">
      <w:pPr>
        <w:spacing w:before="60"/>
        <w:ind w:right="37" w:firstLine="567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В перспективе </w:t>
      </w:r>
      <w:proofErr w:type="spellStart"/>
      <w:r w:rsidR="00685FF1">
        <w:rPr>
          <w:sz w:val="28"/>
          <w:szCs w:val="28"/>
        </w:rPr>
        <w:t>Пихтовское</w:t>
      </w:r>
      <w:proofErr w:type="spellEnd"/>
      <w:r w:rsidR="00037AF9">
        <w:rPr>
          <w:sz w:val="28"/>
          <w:szCs w:val="28"/>
        </w:rPr>
        <w:t xml:space="preserve"> сельское</w:t>
      </w:r>
      <w:r w:rsidRPr="00305936">
        <w:rPr>
          <w:sz w:val="28"/>
          <w:szCs w:val="28"/>
        </w:rPr>
        <w:t xml:space="preserve"> поселение, в первую очередь, должно развиваться, как территория для удобной, безопасной и комфортной жизни людей.</w:t>
      </w:r>
    </w:p>
    <w:p w:rsidR="00FF61D3" w:rsidRDefault="00883460" w:rsidP="003155F6">
      <w:pPr>
        <w:widowControl w:val="0"/>
        <w:tabs>
          <w:tab w:val="num" w:pos="0"/>
        </w:tabs>
        <w:autoSpaceDE w:val="0"/>
        <w:autoSpaceDN w:val="0"/>
        <w:adjustRightInd w:val="0"/>
        <w:spacing w:before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305936">
        <w:rPr>
          <w:b/>
          <w:sz w:val="28"/>
          <w:szCs w:val="28"/>
        </w:rPr>
        <w:t xml:space="preserve">Развитие новых отраслей и </w:t>
      </w:r>
    </w:p>
    <w:p w:rsidR="00883460" w:rsidRDefault="00883460" w:rsidP="003155F6">
      <w:pPr>
        <w:widowControl w:val="0"/>
        <w:tabs>
          <w:tab w:val="num" w:pos="0"/>
        </w:tabs>
        <w:autoSpaceDE w:val="0"/>
        <w:autoSpaceDN w:val="0"/>
        <w:adjustRightInd w:val="0"/>
        <w:spacing w:before="60"/>
        <w:ind w:firstLine="567"/>
        <w:jc w:val="center"/>
        <w:rPr>
          <w:b/>
          <w:sz w:val="28"/>
          <w:szCs w:val="28"/>
        </w:rPr>
      </w:pPr>
      <w:r w:rsidRPr="00305936">
        <w:rPr>
          <w:b/>
          <w:sz w:val="28"/>
          <w:szCs w:val="28"/>
        </w:rPr>
        <w:t>производств – «точек роста».</w:t>
      </w:r>
    </w:p>
    <w:p w:rsidR="00AC78F2" w:rsidRDefault="00AC78F2" w:rsidP="00AC78F2">
      <w:pPr>
        <w:jc w:val="both"/>
        <w:rPr>
          <w:sz w:val="28"/>
          <w:szCs w:val="28"/>
        </w:rPr>
      </w:pPr>
      <w:r w:rsidRPr="002F2AAB">
        <w:rPr>
          <w:sz w:val="28"/>
          <w:szCs w:val="28"/>
        </w:rPr>
        <w:t xml:space="preserve">      Для решения поставленных </w:t>
      </w:r>
      <w:r>
        <w:rPr>
          <w:sz w:val="28"/>
          <w:szCs w:val="28"/>
        </w:rPr>
        <w:t xml:space="preserve">программных </w:t>
      </w:r>
      <w:r w:rsidRPr="002F2AAB">
        <w:rPr>
          <w:sz w:val="28"/>
          <w:szCs w:val="28"/>
        </w:rPr>
        <w:t xml:space="preserve">задач на территории </w:t>
      </w:r>
      <w:r>
        <w:rPr>
          <w:sz w:val="28"/>
          <w:szCs w:val="28"/>
        </w:rPr>
        <w:t>района и сельсовета</w:t>
      </w:r>
      <w:r w:rsidRPr="002F2AAB">
        <w:rPr>
          <w:sz w:val="28"/>
          <w:szCs w:val="28"/>
        </w:rPr>
        <w:t xml:space="preserve"> реализуются программы</w:t>
      </w:r>
      <w:r>
        <w:rPr>
          <w:sz w:val="28"/>
          <w:szCs w:val="28"/>
        </w:rPr>
        <w:t xml:space="preserve"> – точки экономического роста</w:t>
      </w:r>
      <w:r w:rsidRPr="002F2AAB">
        <w:rPr>
          <w:sz w:val="28"/>
          <w:szCs w:val="28"/>
        </w:rPr>
        <w:t>:</w:t>
      </w:r>
    </w:p>
    <w:p w:rsidR="00883460" w:rsidRPr="004B08B4" w:rsidRDefault="00883460" w:rsidP="00465A8C">
      <w:pPr>
        <w:widowControl w:val="0"/>
        <w:tabs>
          <w:tab w:val="num" w:pos="0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 w:rsidRPr="004B08B4">
        <w:rPr>
          <w:sz w:val="28"/>
          <w:szCs w:val="28"/>
        </w:rPr>
        <w:t>Перспективными «точками роста» в поселении являются:</w:t>
      </w:r>
    </w:p>
    <w:p w:rsidR="004B08B4" w:rsidRPr="004B08B4" w:rsidRDefault="00FA3076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8B4" w:rsidRPr="004B08B4">
        <w:rPr>
          <w:sz w:val="28"/>
          <w:szCs w:val="28"/>
        </w:rPr>
        <w:t>Газификация (проектирование)</w:t>
      </w:r>
    </w:p>
    <w:p w:rsidR="004B08B4" w:rsidRPr="004B08B4" w:rsidRDefault="00FA3076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8B4" w:rsidRPr="004B08B4">
        <w:rPr>
          <w:sz w:val="28"/>
          <w:szCs w:val="28"/>
        </w:rPr>
        <w:t>Капитальный ремонт дорог</w:t>
      </w:r>
    </w:p>
    <w:p w:rsidR="004B08B4" w:rsidRPr="004B08B4" w:rsidRDefault="00FA3076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8B4" w:rsidRPr="004B08B4">
        <w:rPr>
          <w:sz w:val="28"/>
          <w:szCs w:val="28"/>
        </w:rPr>
        <w:t>Строительство жилья</w:t>
      </w:r>
    </w:p>
    <w:p w:rsidR="004B08B4" w:rsidRPr="004B08B4" w:rsidRDefault="004B08B4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 w:rsidRPr="004B08B4">
        <w:rPr>
          <w:sz w:val="28"/>
          <w:szCs w:val="28"/>
        </w:rPr>
        <w:t xml:space="preserve">Бурение скважин </w:t>
      </w:r>
    </w:p>
    <w:p w:rsidR="004B08B4" w:rsidRPr="004B08B4" w:rsidRDefault="004B08B4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 w:rsidRPr="004B08B4">
        <w:rPr>
          <w:sz w:val="28"/>
          <w:szCs w:val="28"/>
        </w:rPr>
        <w:t xml:space="preserve">Строительство </w:t>
      </w:r>
      <w:proofErr w:type="spellStart"/>
      <w:r w:rsidR="00685FF1">
        <w:rPr>
          <w:sz w:val="28"/>
          <w:szCs w:val="28"/>
        </w:rPr>
        <w:t>ФАПа</w:t>
      </w:r>
      <w:proofErr w:type="spellEnd"/>
      <w:r w:rsidR="00685FF1">
        <w:rPr>
          <w:sz w:val="28"/>
          <w:szCs w:val="28"/>
        </w:rPr>
        <w:t xml:space="preserve"> в д. </w:t>
      </w:r>
      <w:proofErr w:type="spellStart"/>
      <w:r w:rsidR="00685FF1">
        <w:rPr>
          <w:sz w:val="28"/>
          <w:szCs w:val="28"/>
        </w:rPr>
        <w:t>Лаптевка</w:t>
      </w:r>
      <w:proofErr w:type="spellEnd"/>
      <w:r w:rsidR="00685FF1">
        <w:rPr>
          <w:sz w:val="28"/>
          <w:szCs w:val="28"/>
        </w:rPr>
        <w:t xml:space="preserve">, д. </w:t>
      </w:r>
      <w:proofErr w:type="spellStart"/>
      <w:r w:rsidR="00685FF1">
        <w:rPr>
          <w:sz w:val="28"/>
          <w:szCs w:val="28"/>
        </w:rPr>
        <w:t>Мальчиха</w:t>
      </w:r>
      <w:proofErr w:type="spellEnd"/>
    </w:p>
    <w:p w:rsidR="004B08B4" w:rsidRPr="004B08B4" w:rsidRDefault="003A1C9A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Строительство спортивного комплекса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Пихтовка</w:t>
      </w:r>
    </w:p>
    <w:p w:rsidR="004B08B4" w:rsidRPr="004B08B4" w:rsidRDefault="004B08B4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 w:rsidRPr="004B08B4">
        <w:rPr>
          <w:sz w:val="28"/>
          <w:szCs w:val="28"/>
        </w:rPr>
        <w:t>Освещение улиц</w:t>
      </w:r>
    </w:p>
    <w:p w:rsidR="004B08B4" w:rsidRPr="004B08B4" w:rsidRDefault="003A1C9A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Строительства здания комплексного центра в д. </w:t>
      </w:r>
      <w:proofErr w:type="spellStart"/>
      <w:r>
        <w:rPr>
          <w:sz w:val="28"/>
          <w:szCs w:val="28"/>
        </w:rPr>
        <w:t>Лаптевка</w:t>
      </w:r>
      <w:proofErr w:type="spellEnd"/>
    </w:p>
    <w:p w:rsidR="004B08B4" w:rsidRPr="004B08B4" w:rsidRDefault="004B08B4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 w:rsidRPr="004B08B4">
        <w:rPr>
          <w:sz w:val="28"/>
          <w:szCs w:val="28"/>
        </w:rPr>
        <w:lastRenderedPageBreak/>
        <w:t>Благоустройство посёлков</w:t>
      </w:r>
    </w:p>
    <w:p w:rsidR="004B08B4" w:rsidRPr="004B08B4" w:rsidRDefault="004B08B4" w:rsidP="00FA3076">
      <w:pPr>
        <w:tabs>
          <w:tab w:val="left" w:pos="317"/>
          <w:tab w:val="num" w:pos="1440"/>
        </w:tabs>
        <w:autoSpaceDE w:val="0"/>
        <w:autoSpaceDN w:val="0"/>
        <w:spacing w:line="228" w:lineRule="auto"/>
        <w:ind w:left="754"/>
        <w:rPr>
          <w:sz w:val="28"/>
          <w:szCs w:val="28"/>
        </w:rPr>
      </w:pPr>
      <w:r w:rsidRPr="004B08B4">
        <w:rPr>
          <w:sz w:val="28"/>
          <w:szCs w:val="28"/>
        </w:rPr>
        <w:t>Павильон</w:t>
      </w:r>
      <w:r w:rsidR="003A1C9A">
        <w:rPr>
          <w:sz w:val="28"/>
          <w:szCs w:val="28"/>
        </w:rPr>
        <w:t>ы</w:t>
      </w:r>
      <w:r w:rsidRPr="004B08B4">
        <w:rPr>
          <w:sz w:val="28"/>
          <w:szCs w:val="28"/>
        </w:rPr>
        <w:t xml:space="preserve"> для автобусной остановки (3 шт.)</w:t>
      </w:r>
    </w:p>
    <w:p w:rsidR="00FA3076" w:rsidRDefault="004B08B4" w:rsidP="004B08B4">
      <w:pPr>
        <w:ind w:firstLine="709"/>
        <w:jc w:val="both"/>
        <w:rPr>
          <w:sz w:val="28"/>
          <w:szCs w:val="28"/>
        </w:rPr>
      </w:pPr>
      <w:r w:rsidRPr="004B08B4">
        <w:rPr>
          <w:sz w:val="28"/>
          <w:szCs w:val="28"/>
        </w:rPr>
        <w:t>Теплотрасса</w:t>
      </w:r>
    </w:p>
    <w:p w:rsidR="004F4B0B" w:rsidRPr="004F4B0B" w:rsidRDefault="004F4B0B" w:rsidP="004B08B4">
      <w:pPr>
        <w:ind w:firstLine="709"/>
        <w:jc w:val="both"/>
        <w:rPr>
          <w:sz w:val="28"/>
          <w:szCs w:val="28"/>
        </w:rPr>
      </w:pPr>
      <w:r w:rsidRPr="004B08B4">
        <w:rPr>
          <w:sz w:val="28"/>
          <w:szCs w:val="28"/>
        </w:rPr>
        <w:t xml:space="preserve">В целях определения возможных </w:t>
      </w:r>
      <w:r w:rsidR="003A1C9A">
        <w:rPr>
          <w:sz w:val="28"/>
          <w:szCs w:val="28"/>
        </w:rPr>
        <w:t>«</w:t>
      </w:r>
      <w:r w:rsidRPr="004B08B4">
        <w:rPr>
          <w:sz w:val="28"/>
          <w:szCs w:val="28"/>
        </w:rPr>
        <w:t>точек роста</w:t>
      </w:r>
      <w:r w:rsidR="003A1C9A">
        <w:rPr>
          <w:sz w:val="28"/>
          <w:szCs w:val="28"/>
        </w:rPr>
        <w:t>»</w:t>
      </w:r>
      <w:r w:rsidRPr="004B08B4">
        <w:rPr>
          <w:sz w:val="28"/>
          <w:szCs w:val="28"/>
        </w:rPr>
        <w:t xml:space="preserve"> поселения</w:t>
      </w:r>
      <w:r w:rsidRPr="004F4B0B">
        <w:rPr>
          <w:sz w:val="28"/>
          <w:szCs w:val="28"/>
        </w:rPr>
        <w:t xml:space="preserve"> можно выделить следующие конкурентные преимущества:</w:t>
      </w:r>
    </w:p>
    <w:p w:rsidR="003A1C9A" w:rsidRPr="00B54E88" w:rsidRDefault="00547DC3" w:rsidP="003A1C9A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3A1C9A" w:rsidRPr="00B54E88">
        <w:rPr>
          <w:sz w:val="28"/>
          <w:szCs w:val="28"/>
        </w:rPr>
        <w:t>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</w:t>
      </w:r>
      <w:r>
        <w:rPr>
          <w:sz w:val="28"/>
          <w:szCs w:val="28"/>
        </w:rPr>
        <w:t>одства продукции животноводства;</w:t>
      </w:r>
    </w:p>
    <w:p w:rsidR="003A1C9A" w:rsidRPr="00B54E88" w:rsidRDefault="00547DC3" w:rsidP="003A1C9A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3A1C9A" w:rsidRPr="00B54E88">
        <w:rPr>
          <w:sz w:val="28"/>
          <w:szCs w:val="28"/>
        </w:rPr>
        <w:t>аличие площадок, пригодных для промышленного</w:t>
      </w:r>
      <w:r>
        <w:rPr>
          <w:sz w:val="28"/>
          <w:szCs w:val="28"/>
        </w:rPr>
        <w:t xml:space="preserve"> развития, необходимо юридическое оформление собственности</w:t>
      </w:r>
      <w:r w:rsidR="003A1C9A" w:rsidRPr="00B54E88">
        <w:rPr>
          <w:sz w:val="28"/>
          <w:szCs w:val="28"/>
        </w:rPr>
        <w:t xml:space="preserve"> данных объектов и осуществ</w:t>
      </w:r>
      <w:r>
        <w:rPr>
          <w:sz w:val="28"/>
          <w:szCs w:val="28"/>
        </w:rPr>
        <w:t>ление</w:t>
      </w:r>
      <w:r w:rsidR="003A1C9A" w:rsidRPr="00B54E88">
        <w:rPr>
          <w:sz w:val="28"/>
          <w:szCs w:val="28"/>
        </w:rPr>
        <w:t xml:space="preserve"> их запуск</w:t>
      </w:r>
      <w:r>
        <w:rPr>
          <w:sz w:val="28"/>
          <w:szCs w:val="28"/>
        </w:rPr>
        <w:t>а, в</w:t>
      </w:r>
      <w:r w:rsidR="003A1C9A" w:rsidRPr="00B54E88">
        <w:rPr>
          <w:sz w:val="28"/>
          <w:szCs w:val="28"/>
        </w:rPr>
        <w:t>осстановление предприятий позволит обеспечить рост ВРП, поступление налогов в бюджеты всех уровней; обеспеч</w:t>
      </w:r>
      <w:r>
        <w:rPr>
          <w:sz w:val="28"/>
          <w:szCs w:val="28"/>
        </w:rPr>
        <w:t>ить создание новых рабочих мест;</w:t>
      </w:r>
    </w:p>
    <w:p w:rsidR="003A1C9A" w:rsidRPr="00B54E88" w:rsidRDefault="00547DC3" w:rsidP="003A1C9A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3A1C9A" w:rsidRPr="00B54E88">
        <w:rPr>
          <w:sz w:val="28"/>
          <w:szCs w:val="28"/>
        </w:rPr>
        <w:t>алич</w:t>
      </w:r>
      <w:r>
        <w:rPr>
          <w:sz w:val="28"/>
          <w:szCs w:val="28"/>
        </w:rPr>
        <w:t>ие свободных трудовых ресурсов;</w:t>
      </w:r>
    </w:p>
    <w:p w:rsidR="003A1C9A" w:rsidRPr="00B54E88" w:rsidRDefault="00547DC3" w:rsidP="003A1C9A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A1C9A" w:rsidRPr="00B54E88">
        <w:rPr>
          <w:sz w:val="28"/>
          <w:szCs w:val="28"/>
        </w:rPr>
        <w:t>озможность создания за</w:t>
      </w:r>
      <w:r>
        <w:rPr>
          <w:sz w:val="28"/>
          <w:szCs w:val="28"/>
        </w:rPr>
        <w:t>мкнутых технологических цепочек;</w:t>
      </w:r>
    </w:p>
    <w:p w:rsidR="003A1C9A" w:rsidRPr="00B54E88" w:rsidRDefault="00547DC3" w:rsidP="003A1C9A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3A1C9A" w:rsidRPr="00B54E88">
        <w:rPr>
          <w:sz w:val="28"/>
          <w:szCs w:val="28"/>
        </w:rPr>
        <w:t xml:space="preserve">аличие местных ресурсов (интеллектуальных, рекреационных, культурно-исторических и т.д.), обеспечивающих развитие перспективных направлений экономики. </w:t>
      </w:r>
    </w:p>
    <w:p w:rsidR="003A1C9A" w:rsidRDefault="00547DC3" w:rsidP="0019776C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A1C9A" w:rsidRPr="00B54E88">
        <w:rPr>
          <w:sz w:val="28"/>
          <w:szCs w:val="28"/>
        </w:rPr>
        <w:t>озможность коо</w:t>
      </w:r>
      <w:r w:rsidR="003A1C9A">
        <w:rPr>
          <w:sz w:val="28"/>
          <w:szCs w:val="28"/>
        </w:rPr>
        <w:t>перации с другими территориями.</w:t>
      </w:r>
    </w:p>
    <w:p w:rsidR="00883460" w:rsidRPr="00DA0907" w:rsidRDefault="00883460" w:rsidP="002D418A">
      <w:pPr>
        <w:pStyle w:val="12"/>
        <w:spacing w:before="60" w:after="0"/>
        <w:ind w:firstLine="567"/>
        <w:jc w:val="both"/>
        <w:rPr>
          <w:b/>
          <w:sz w:val="28"/>
          <w:szCs w:val="28"/>
        </w:rPr>
      </w:pPr>
      <w:r w:rsidRPr="00DA0907">
        <w:rPr>
          <w:b/>
          <w:sz w:val="28"/>
          <w:szCs w:val="28"/>
        </w:rPr>
        <w:t xml:space="preserve">На территории </w:t>
      </w:r>
      <w:proofErr w:type="spellStart"/>
      <w:r w:rsidR="00622224" w:rsidRPr="00DA0907">
        <w:rPr>
          <w:b/>
          <w:sz w:val="28"/>
          <w:szCs w:val="28"/>
        </w:rPr>
        <w:t>Пихтовского</w:t>
      </w:r>
      <w:proofErr w:type="spellEnd"/>
      <w:r w:rsidR="009F0CA5" w:rsidRPr="00DA0907">
        <w:rPr>
          <w:b/>
          <w:sz w:val="28"/>
          <w:szCs w:val="28"/>
        </w:rPr>
        <w:t xml:space="preserve"> сельского</w:t>
      </w:r>
      <w:r w:rsidRPr="00DA0907">
        <w:rPr>
          <w:b/>
          <w:sz w:val="28"/>
          <w:szCs w:val="28"/>
        </w:rPr>
        <w:t xml:space="preserve"> поселения возможно размещение </w:t>
      </w:r>
      <w:r w:rsidR="00DA0907" w:rsidRPr="00DA0907">
        <w:rPr>
          <w:b/>
          <w:sz w:val="28"/>
          <w:szCs w:val="28"/>
        </w:rPr>
        <w:t>предприятий</w:t>
      </w:r>
      <w:r w:rsidR="009F0CA5" w:rsidRPr="00DA0907">
        <w:rPr>
          <w:b/>
          <w:sz w:val="28"/>
          <w:szCs w:val="28"/>
        </w:rPr>
        <w:t xml:space="preserve"> по переработке сельскохозяйственной продукции</w:t>
      </w:r>
      <w:r w:rsidR="00D60925" w:rsidRPr="00DA0907">
        <w:rPr>
          <w:b/>
          <w:sz w:val="28"/>
          <w:szCs w:val="28"/>
        </w:rPr>
        <w:t xml:space="preserve">, </w:t>
      </w:r>
      <w:r w:rsidR="00DA0907" w:rsidRPr="00DA0907">
        <w:rPr>
          <w:b/>
          <w:sz w:val="28"/>
          <w:szCs w:val="28"/>
        </w:rPr>
        <w:t xml:space="preserve">торфа, деревообработке, </w:t>
      </w:r>
      <w:r w:rsidR="009F0CA5" w:rsidRPr="00DA0907">
        <w:rPr>
          <w:b/>
          <w:sz w:val="28"/>
          <w:szCs w:val="28"/>
        </w:rPr>
        <w:t>крестьянско-фермерского хозяйства</w:t>
      </w:r>
      <w:r w:rsidR="00DA0907">
        <w:rPr>
          <w:b/>
          <w:sz w:val="28"/>
          <w:szCs w:val="28"/>
        </w:rPr>
        <w:t>, заготовительного</w:t>
      </w:r>
      <w:r w:rsidR="00FA3076" w:rsidRPr="00DA0907">
        <w:rPr>
          <w:b/>
          <w:sz w:val="28"/>
          <w:szCs w:val="28"/>
        </w:rPr>
        <w:t xml:space="preserve"> пункт</w:t>
      </w:r>
      <w:r w:rsidR="00DA0907">
        <w:rPr>
          <w:b/>
          <w:sz w:val="28"/>
          <w:szCs w:val="28"/>
        </w:rPr>
        <w:t>а</w:t>
      </w:r>
      <w:r w:rsidR="00DA0907" w:rsidRPr="00DA0907">
        <w:rPr>
          <w:b/>
          <w:sz w:val="28"/>
          <w:szCs w:val="28"/>
        </w:rPr>
        <w:t xml:space="preserve">, освоение месторождений  </w:t>
      </w:r>
      <w:proofErr w:type="spellStart"/>
      <w:r w:rsidR="00DA0907" w:rsidRPr="00DA0907">
        <w:rPr>
          <w:b/>
          <w:sz w:val="28"/>
          <w:szCs w:val="28"/>
        </w:rPr>
        <w:t>йодо-бромных</w:t>
      </w:r>
      <w:proofErr w:type="spellEnd"/>
      <w:r w:rsidR="00DA0907" w:rsidRPr="00DA0907">
        <w:rPr>
          <w:b/>
          <w:noProof/>
          <w:sz w:val="28"/>
          <w:szCs w:val="28"/>
        </w:rPr>
        <w:t xml:space="preserve"> </w:t>
      </w:r>
      <w:r w:rsidR="00DA0907" w:rsidRPr="00DA0907">
        <w:rPr>
          <w:b/>
          <w:sz w:val="28"/>
          <w:szCs w:val="28"/>
        </w:rPr>
        <w:t>л</w:t>
      </w:r>
      <w:r w:rsidR="00DA0907" w:rsidRPr="00DA0907">
        <w:rPr>
          <w:b/>
          <w:noProof/>
          <w:sz w:val="28"/>
          <w:szCs w:val="28"/>
        </w:rPr>
        <w:t xml:space="preserve">ечебных </w:t>
      </w:r>
      <w:r w:rsidR="00DA0907" w:rsidRPr="00DA0907">
        <w:rPr>
          <w:b/>
          <w:sz w:val="28"/>
          <w:szCs w:val="28"/>
        </w:rPr>
        <w:t>в</w:t>
      </w:r>
      <w:r w:rsidR="00DA0907" w:rsidRPr="00DA0907">
        <w:rPr>
          <w:b/>
          <w:noProof/>
          <w:sz w:val="28"/>
          <w:szCs w:val="28"/>
        </w:rPr>
        <w:t>од</w:t>
      </w:r>
      <w:r w:rsidR="009F0CA5" w:rsidRPr="00DA0907">
        <w:rPr>
          <w:b/>
          <w:sz w:val="28"/>
          <w:szCs w:val="28"/>
        </w:rPr>
        <w:t>.</w:t>
      </w:r>
    </w:p>
    <w:p w:rsidR="00883460" w:rsidRPr="006E3F5A" w:rsidRDefault="00883460" w:rsidP="009F0CA5">
      <w:pPr>
        <w:spacing w:before="60"/>
        <w:ind w:firstLine="567"/>
        <w:jc w:val="both"/>
        <w:rPr>
          <w:sz w:val="28"/>
          <w:szCs w:val="28"/>
        </w:rPr>
      </w:pPr>
      <w:r w:rsidRPr="006E3F5A">
        <w:rPr>
          <w:sz w:val="28"/>
          <w:szCs w:val="28"/>
        </w:rPr>
        <w:t xml:space="preserve">Реализация намеченных мероприятий позволит повысить качество жизни населения </w:t>
      </w:r>
      <w:r w:rsidR="00B502C9" w:rsidRPr="006E3F5A">
        <w:rPr>
          <w:sz w:val="28"/>
          <w:szCs w:val="28"/>
        </w:rPr>
        <w:t>сельского</w:t>
      </w:r>
      <w:r w:rsidRPr="006E3F5A">
        <w:rPr>
          <w:sz w:val="28"/>
          <w:szCs w:val="28"/>
        </w:rPr>
        <w:t xml:space="preserve"> поселения.</w:t>
      </w:r>
    </w:p>
    <w:p w:rsidR="00883460" w:rsidRPr="006E3F5A" w:rsidRDefault="00883460" w:rsidP="009F0CA5">
      <w:pPr>
        <w:spacing w:before="60"/>
        <w:ind w:firstLine="567"/>
        <w:jc w:val="center"/>
      </w:pPr>
      <w:r w:rsidRPr="006E3F5A">
        <w:rPr>
          <w:b/>
          <w:sz w:val="28"/>
          <w:szCs w:val="28"/>
        </w:rPr>
        <w:t>3.2. Сельское хозяйство</w:t>
      </w:r>
    </w:p>
    <w:p w:rsidR="00B502C9" w:rsidRPr="006E3F5A" w:rsidRDefault="009F0CA5" w:rsidP="00251437">
      <w:pPr>
        <w:pStyle w:val="110"/>
        <w:ind w:firstLine="709"/>
        <w:jc w:val="both"/>
        <w:rPr>
          <w:szCs w:val="28"/>
        </w:rPr>
      </w:pPr>
      <w:r w:rsidRPr="006E3F5A">
        <w:rPr>
          <w:szCs w:val="28"/>
        </w:rPr>
        <w:t xml:space="preserve">Сельское хозяйство </w:t>
      </w:r>
      <w:proofErr w:type="gramStart"/>
      <w:r w:rsidRPr="006E3F5A">
        <w:rPr>
          <w:szCs w:val="28"/>
        </w:rPr>
        <w:t>представлено</w:t>
      </w:r>
      <w:proofErr w:type="gramEnd"/>
      <w:r w:rsidRPr="006E3F5A">
        <w:rPr>
          <w:szCs w:val="28"/>
        </w:rPr>
        <w:t xml:space="preserve"> </w:t>
      </w:r>
      <w:r w:rsidR="00251437" w:rsidRPr="006E3F5A">
        <w:rPr>
          <w:szCs w:val="28"/>
        </w:rPr>
        <w:t>представлена двумя ИП и личными подсобными  хозяйствами в количестве 520 ед.</w:t>
      </w:r>
      <w:r w:rsidR="00FA3076" w:rsidRPr="006E3F5A">
        <w:rPr>
          <w:szCs w:val="28"/>
        </w:rPr>
        <w:t>. Основная специализация хозяйств животноводство</w:t>
      </w:r>
      <w:r w:rsidR="00251437" w:rsidRPr="006E3F5A">
        <w:rPr>
          <w:szCs w:val="28"/>
        </w:rPr>
        <w:t xml:space="preserve"> и пчеловодство</w:t>
      </w:r>
      <w:r w:rsidR="00FA3076" w:rsidRPr="006E3F5A">
        <w:rPr>
          <w:szCs w:val="28"/>
        </w:rPr>
        <w:t xml:space="preserve">. </w:t>
      </w:r>
    </w:p>
    <w:p w:rsidR="009F0CA5" w:rsidRPr="006E3F5A" w:rsidRDefault="009B1123" w:rsidP="009B1123">
      <w:pPr>
        <w:pStyle w:val="110"/>
        <w:ind w:firstLine="709"/>
        <w:jc w:val="both"/>
      </w:pPr>
      <w:r w:rsidRPr="006E3F5A">
        <w:rPr>
          <w:szCs w:val="28"/>
        </w:rPr>
        <w:t xml:space="preserve">Успешно развиваются </w:t>
      </w:r>
      <w:r w:rsidR="009F0CA5" w:rsidRPr="006E3F5A">
        <w:t xml:space="preserve">и личные подсобные хозяйства, основным видом деятельности которых являются животноводство. </w:t>
      </w:r>
    </w:p>
    <w:p w:rsidR="009F0CA5" w:rsidRDefault="009F0CA5" w:rsidP="002D3E26">
      <w:pPr>
        <w:pStyle w:val="110"/>
        <w:ind w:firstLine="709"/>
        <w:jc w:val="both"/>
      </w:pPr>
      <w:r w:rsidRPr="006E3F5A">
        <w:t>В поселении имеется высокий потенциал развития сельскохозяйственного</w:t>
      </w:r>
      <w:r>
        <w:t xml:space="preserve"> производства. </w:t>
      </w:r>
    </w:p>
    <w:p w:rsidR="00251437" w:rsidRPr="00251437" w:rsidRDefault="00251437" w:rsidP="00251437">
      <w:pPr>
        <w:tabs>
          <w:tab w:val="left" w:pos="5400"/>
        </w:tabs>
        <w:ind w:firstLine="567"/>
        <w:jc w:val="center"/>
        <w:rPr>
          <w:b/>
          <w:sz w:val="28"/>
          <w:szCs w:val="28"/>
        </w:rPr>
      </w:pPr>
      <w:r w:rsidRPr="00251437">
        <w:rPr>
          <w:b/>
          <w:sz w:val="28"/>
          <w:szCs w:val="28"/>
        </w:rPr>
        <w:t>Лесное хозяйство и деревообработка</w:t>
      </w:r>
    </w:p>
    <w:p w:rsidR="00251437" w:rsidRDefault="00251437" w:rsidP="0025143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1437">
        <w:rPr>
          <w:rFonts w:ascii="Times New Roman" w:hAnsi="Times New Roman"/>
          <w:sz w:val="28"/>
          <w:szCs w:val="28"/>
        </w:rPr>
        <w:t>Специализацией поселения является лесохозяйственная деятельность. Данная отрасль представлена 3 предприятиями, специализирующимися на заготовке и переработке древесины: ГУП НСО “</w:t>
      </w:r>
      <w:proofErr w:type="spellStart"/>
      <w:r w:rsidRPr="00251437">
        <w:rPr>
          <w:rFonts w:ascii="Times New Roman" w:hAnsi="Times New Roman"/>
          <w:sz w:val="28"/>
          <w:szCs w:val="28"/>
        </w:rPr>
        <w:t>Пихтовский</w:t>
      </w:r>
      <w:proofErr w:type="spellEnd"/>
      <w:r w:rsidRPr="00251437">
        <w:rPr>
          <w:rFonts w:ascii="Times New Roman" w:hAnsi="Times New Roman"/>
          <w:sz w:val="28"/>
          <w:szCs w:val="28"/>
        </w:rPr>
        <w:t xml:space="preserve"> лесхоз”, ЧП Никандров В.М. и ЧП Рудин Н. П. Общая численность работающих составляет 14 чел. </w:t>
      </w:r>
    </w:p>
    <w:p w:rsidR="00251437" w:rsidRPr="00251437" w:rsidRDefault="00251437" w:rsidP="00251437">
      <w:pPr>
        <w:ind w:firstLine="567"/>
        <w:jc w:val="both"/>
        <w:rPr>
          <w:sz w:val="28"/>
          <w:szCs w:val="28"/>
        </w:rPr>
      </w:pPr>
      <w:r w:rsidRPr="00251437">
        <w:rPr>
          <w:sz w:val="28"/>
          <w:szCs w:val="28"/>
        </w:rPr>
        <w:t>Развитие данного направления в МО перспективно. При этом имеется необходимость, как в создании новых производств, так и в развитии и расширении действующих.</w:t>
      </w:r>
    </w:p>
    <w:p w:rsidR="00251437" w:rsidRPr="00251437" w:rsidRDefault="00251437" w:rsidP="00251437">
      <w:pPr>
        <w:ind w:firstLine="709"/>
        <w:jc w:val="both"/>
        <w:rPr>
          <w:sz w:val="28"/>
          <w:szCs w:val="28"/>
        </w:rPr>
      </w:pPr>
      <w:r w:rsidRPr="00251437">
        <w:rPr>
          <w:sz w:val="28"/>
          <w:szCs w:val="28"/>
        </w:rPr>
        <w:lastRenderedPageBreak/>
        <w:t>Перспективность развития отрасли обеспечивается наличием в границах МО значительных запасов лесных ресурсов. Значение лесной и деревообрабатывающей промышленности в развитии сельских поселений существенно в связи с возможностями, которые открываются в данной отрасли для частного предпринимательства. Организация и расширение малых произво</w:t>
      </w:r>
      <w:proofErr w:type="gramStart"/>
      <w:r w:rsidRPr="00251437">
        <w:rPr>
          <w:sz w:val="28"/>
          <w:szCs w:val="28"/>
        </w:rPr>
        <w:t>дств в р</w:t>
      </w:r>
      <w:proofErr w:type="gramEnd"/>
      <w:r w:rsidRPr="00251437">
        <w:rPr>
          <w:sz w:val="28"/>
          <w:szCs w:val="28"/>
        </w:rPr>
        <w:t xml:space="preserve">ассматриваемой сфере обеспечит насыщение потребительского рынка товарами и услугами, наполнение бюджета, создание новых рабочих мест. </w:t>
      </w:r>
    </w:p>
    <w:p w:rsidR="00251437" w:rsidRDefault="00251437" w:rsidP="00AD6340">
      <w:pPr>
        <w:pStyle w:val="110"/>
        <w:jc w:val="both"/>
      </w:pPr>
    </w:p>
    <w:p w:rsidR="00AD6340" w:rsidRPr="006D33A6" w:rsidRDefault="00465A8C" w:rsidP="00AD6340">
      <w:pPr>
        <w:ind w:firstLine="567"/>
        <w:jc w:val="center"/>
        <w:rPr>
          <w:b/>
        </w:rPr>
      </w:pPr>
      <w:r>
        <w:rPr>
          <w:b/>
          <w:sz w:val="28"/>
          <w:szCs w:val="28"/>
        </w:rPr>
        <w:t>3.3.</w:t>
      </w:r>
      <w:r w:rsidR="00291890">
        <w:rPr>
          <w:b/>
          <w:sz w:val="28"/>
          <w:szCs w:val="28"/>
        </w:rPr>
        <w:t xml:space="preserve"> Промышленность и м</w:t>
      </w:r>
      <w:r w:rsidR="00AD6340" w:rsidRPr="00AD6340">
        <w:rPr>
          <w:b/>
          <w:sz w:val="28"/>
          <w:szCs w:val="28"/>
        </w:rPr>
        <w:t>алое предпринимательство</w:t>
      </w:r>
    </w:p>
    <w:p w:rsidR="00465A8C" w:rsidRDefault="00465A8C" w:rsidP="00D60925">
      <w:pPr>
        <w:widowControl w:val="0"/>
        <w:autoSpaceDE w:val="0"/>
        <w:autoSpaceDN w:val="0"/>
        <w:adjustRightInd w:val="0"/>
        <w:spacing w:before="60"/>
        <w:ind w:firstLine="567"/>
        <w:jc w:val="center"/>
        <w:rPr>
          <w:b/>
          <w:sz w:val="28"/>
          <w:szCs w:val="28"/>
        </w:rPr>
      </w:pPr>
    </w:p>
    <w:p w:rsidR="00AD6340" w:rsidRPr="00AD6340" w:rsidRDefault="00D60925" w:rsidP="00AD6340">
      <w:pPr>
        <w:tabs>
          <w:tab w:val="left" w:pos="5400"/>
        </w:tabs>
        <w:ind w:firstLine="567"/>
        <w:jc w:val="both"/>
        <w:rPr>
          <w:sz w:val="28"/>
          <w:szCs w:val="28"/>
        </w:rPr>
      </w:pPr>
      <w:r w:rsidRPr="00AD6340">
        <w:rPr>
          <w:sz w:val="28"/>
          <w:szCs w:val="28"/>
        </w:rPr>
        <w:t xml:space="preserve">Для устойчивого роста промышленного потенциала </w:t>
      </w:r>
      <w:proofErr w:type="spellStart"/>
      <w:r w:rsidR="00622224" w:rsidRPr="00AD6340">
        <w:rPr>
          <w:sz w:val="28"/>
          <w:szCs w:val="28"/>
        </w:rPr>
        <w:t>Пихтовского</w:t>
      </w:r>
      <w:proofErr w:type="spellEnd"/>
      <w:r w:rsidRPr="00AD6340">
        <w:rPr>
          <w:sz w:val="28"/>
          <w:szCs w:val="28"/>
        </w:rPr>
        <w:t xml:space="preserve"> </w:t>
      </w:r>
      <w:r w:rsidR="00B502C9" w:rsidRPr="00AD6340">
        <w:rPr>
          <w:sz w:val="28"/>
          <w:szCs w:val="28"/>
        </w:rPr>
        <w:t>сельского</w:t>
      </w:r>
      <w:r w:rsidRPr="00AD6340">
        <w:rPr>
          <w:sz w:val="28"/>
          <w:szCs w:val="28"/>
        </w:rPr>
        <w:t xml:space="preserve"> поселения </w:t>
      </w:r>
      <w:r w:rsidR="00AD6340" w:rsidRPr="00AD6340">
        <w:rPr>
          <w:sz w:val="28"/>
          <w:szCs w:val="28"/>
        </w:rPr>
        <w:t>целесообразна организация малых предприятий по производству и переработке сельскохозяйственной продукции, автотранспортным перевозкам, строительству. Вне производственной сферы малое предпринимательство может развиваться в сфере торговли и бытовых услуг.</w:t>
      </w:r>
    </w:p>
    <w:p w:rsidR="00AD6340" w:rsidRPr="00AD6340" w:rsidRDefault="00AD6340" w:rsidP="00AD6340">
      <w:pPr>
        <w:pStyle w:val="ad"/>
        <w:tabs>
          <w:tab w:val="num" w:pos="1482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AD6340">
        <w:rPr>
          <w:color w:val="000000"/>
          <w:spacing w:val="-5"/>
          <w:sz w:val="28"/>
          <w:szCs w:val="28"/>
        </w:rPr>
        <w:t xml:space="preserve">Так, при существующем спросе на экологически чистую </w:t>
      </w:r>
      <w:proofErr w:type="spellStart"/>
      <w:r w:rsidRPr="00AD6340">
        <w:rPr>
          <w:color w:val="000000"/>
          <w:spacing w:val="-5"/>
          <w:sz w:val="28"/>
          <w:szCs w:val="28"/>
        </w:rPr>
        <w:t>недревесную</w:t>
      </w:r>
      <w:proofErr w:type="spellEnd"/>
      <w:r w:rsidRPr="00AD6340">
        <w:rPr>
          <w:color w:val="000000"/>
          <w:spacing w:val="-5"/>
          <w:sz w:val="28"/>
          <w:szCs w:val="28"/>
        </w:rPr>
        <w:t xml:space="preserve"> лесную продукцию (</w:t>
      </w:r>
      <w:r w:rsidRPr="00AD6340">
        <w:rPr>
          <w:bCs/>
          <w:color w:val="000000"/>
          <w:sz w:val="28"/>
          <w:szCs w:val="28"/>
        </w:rPr>
        <w:t>замороженные и сушеные ягоды, грибы, овощи, кедровый орех и т.д.</w:t>
      </w:r>
      <w:r w:rsidRPr="00AD6340">
        <w:rPr>
          <w:color w:val="000000"/>
          <w:spacing w:val="-5"/>
          <w:sz w:val="28"/>
          <w:szCs w:val="28"/>
        </w:rPr>
        <w:t xml:space="preserve">) целесообразно организовывать деятельность </w:t>
      </w:r>
      <w:r w:rsidRPr="00AD6340">
        <w:rPr>
          <w:bCs/>
          <w:color w:val="000000"/>
          <w:sz w:val="28"/>
          <w:szCs w:val="28"/>
        </w:rPr>
        <w:t>по ее производству и наладить рынки сбыта как внутри района, так и по области в целом.</w:t>
      </w:r>
    </w:p>
    <w:p w:rsidR="00D60925" w:rsidRDefault="00D60925" w:rsidP="00AD6340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</w:p>
    <w:p w:rsidR="00D60925" w:rsidRPr="0045769E" w:rsidRDefault="00D60925" w:rsidP="00D60925">
      <w:pPr>
        <w:jc w:val="center"/>
        <w:rPr>
          <w:sz w:val="28"/>
          <w:szCs w:val="28"/>
        </w:rPr>
      </w:pPr>
      <w:r w:rsidRPr="0045769E">
        <w:rPr>
          <w:sz w:val="28"/>
          <w:szCs w:val="28"/>
        </w:rPr>
        <w:t xml:space="preserve">Перечень </w:t>
      </w:r>
      <w:r w:rsidR="00AD6340">
        <w:rPr>
          <w:sz w:val="28"/>
          <w:szCs w:val="28"/>
        </w:rPr>
        <w:t xml:space="preserve">планируемых </w:t>
      </w:r>
      <w:r w:rsidRPr="0045769E">
        <w:rPr>
          <w:sz w:val="28"/>
          <w:szCs w:val="28"/>
        </w:rPr>
        <w:t xml:space="preserve">предприятий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Pr="0045769E">
        <w:rPr>
          <w:sz w:val="28"/>
          <w:szCs w:val="28"/>
        </w:rPr>
        <w:t xml:space="preserve"> </w:t>
      </w:r>
    </w:p>
    <w:p w:rsidR="00D60925" w:rsidRPr="0045769E" w:rsidRDefault="00AD6340" w:rsidP="00D6092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D60925" w:rsidRPr="0045769E" w:rsidRDefault="00D60925" w:rsidP="00D60925">
      <w:pPr>
        <w:jc w:val="center"/>
        <w:rPr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417"/>
        <w:gridCol w:w="3828"/>
      </w:tblGrid>
      <w:tr w:rsidR="00E873A3" w:rsidRPr="00BB0FE6" w:rsidTr="00E873A3">
        <w:tc>
          <w:tcPr>
            <w:tcW w:w="709" w:type="dxa"/>
          </w:tcPr>
          <w:p w:rsidR="00E873A3" w:rsidRPr="00291890" w:rsidRDefault="00E873A3" w:rsidP="00BE1C65">
            <w:pPr>
              <w:jc w:val="center"/>
              <w:rPr>
                <w:sz w:val="20"/>
                <w:szCs w:val="20"/>
              </w:rPr>
            </w:pPr>
            <w:r w:rsidRPr="00291890">
              <w:rPr>
                <w:sz w:val="20"/>
                <w:szCs w:val="20"/>
              </w:rPr>
              <w:t>№.</w:t>
            </w:r>
          </w:p>
          <w:p w:rsidR="00E873A3" w:rsidRPr="00291890" w:rsidRDefault="00E873A3" w:rsidP="00BE1C65">
            <w:pPr>
              <w:jc w:val="center"/>
              <w:rPr>
                <w:sz w:val="20"/>
                <w:szCs w:val="20"/>
              </w:rPr>
            </w:pPr>
            <w:proofErr w:type="spellStart"/>
            <w:r w:rsidRPr="00291890">
              <w:rPr>
                <w:sz w:val="20"/>
                <w:szCs w:val="20"/>
              </w:rPr>
              <w:t>п</w:t>
            </w:r>
            <w:proofErr w:type="gramStart"/>
            <w:r w:rsidRPr="00291890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119" w:type="dxa"/>
          </w:tcPr>
          <w:p w:rsidR="00E873A3" w:rsidRPr="00291890" w:rsidRDefault="00E873A3" w:rsidP="00BE1C65">
            <w:pPr>
              <w:jc w:val="center"/>
              <w:rPr>
                <w:sz w:val="20"/>
                <w:szCs w:val="20"/>
              </w:rPr>
            </w:pPr>
            <w:r w:rsidRPr="00291890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417" w:type="dxa"/>
          </w:tcPr>
          <w:p w:rsidR="00E873A3" w:rsidRPr="00291890" w:rsidRDefault="00E873A3" w:rsidP="00BE1C65">
            <w:pPr>
              <w:jc w:val="center"/>
              <w:rPr>
                <w:sz w:val="20"/>
                <w:szCs w:val="20"/>
              </w:rPr>
            </w:pPr>
            <w:r w:rsidRPr="00291890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291890">
              <w:rPr>
                <w:sz w:val="20"/>
                <w:szCs w:val="20"/>
              </w:rPr>
              <w:t>работающих</w:t>
            </w:r>
            <w:proofErr w:type="gramEnd"/>
            <w:r w:rsidRPr="00291890">
              <w:rPr>
                <w:sz w:val="20"/>
                <w:szCs w:val="20"/>
              </w:rPr>
              <w:t>,</w:t>
            </w:r>
          </w:p>
          <w:p w:rsidR="00E873A3" w:rsidRPr="00291890" w:rsidRDefault="00E873A3" w:rsidP="00BE1C65">
            <w:pPr>
              <w:jc w:val="center"/>
              <w:rPr>
                <w:sz w:val="20"/>
                <w:szCs w:val="20"/>
              </w:rPr>
            </w:pPr>
            <w:r w:rsidRPr="00291890">
              <w:rPr>
                <w:sz w:val="20"/>
                <w:szCs w:val="20"/>
              </w:rPr>
              <w:t>чел.</w:t>
            </w:r>
          </w:p>
        </w:tc>
        <w:tc>
          <w:tcPr>
            <w:tcW w:w="3828" w:type="dxa"/>
          </w:tcPr>
          <w:p w:rsidR="00E873A3" w:rsidRPr="00291890" w:rsidRDefault="00E873A3" w:rsidP="00BE1C65">
            <w:pPr>
              <w:jc w:val="center"/>
              <w:rPr>
                <w:sz w:val="20"/>
                <w:szCs w:val="20"/>
              </w:rPr>
            </w:pPr>
            <w:r w:rsidRPr="00291890">
              <w:rPr>
                <w:sz w:val="20"/>
                <w:szCs w:val="20"/>
              </w:rPr>
              <w:t>Отраслевая специализация</w:t>
            </w:r>
          </w:p>
          <w:p w:rsidR="00E873A3" w:rsidRPr="00291890" w:rsidRDefault="00E873A3" w:rsidP="00BE1C65">
            <w:pPr>
              <w:jc w:val="center"/>
              <w:rPr>
                <w:sz w:val="20"/>
                <w:szCs w:val="20"/>
              </w:rPr>
            </w:pPr>
          </w:p>
          <w:p w:rsidR="00E873A3" w:rsidRPr="00291890" w:rsidRDefault="00E873A3" w:rsidP="00BE1C65">
            <w:pPr>
              <w:jc w:val="center"/>
              <w:rPr>
                <w:sz w:val="20"/>
                <w:szCs w:val="20"/>
              </w:rPr>
            </w:pPr>
          </w:p>
        </w:tc>
      </w:tr>
      <w:tr w:rsidR="00E873A3" w:rsidRPr="00BB0FE6" w:rsidTr="00E873A3">
        <w:tc>
          <w:tcPr>
            <w:tcW w:w="709" w:type="dxa"/>
          </w:tcPr>
          <w:p w:rsidR="00E873A3" w:rsidRPr="00BB0FE6" w:rsidRDefault="00E873A3" w:rsidP="00BE1C65">
            <w:pPr>
              <w:jc w:val="center"/>
            </w:pPr>
            <w:r w:rsidRPr="00BB0FE6">
              <w:t>1</w:t>
            </w:r>
          </w:p>
        </w:tc>
        <w:tc>
          <w:tcPr>
            <w:tcW w:w="3119" w:type="dxa"/>
          </w:tcPr>
          <w:p w:rsidR="00E873A3" w:rsidRPr="00BB0FE6" w:rsidRDefault="00E873A3" w:rsidP="00BE1C65">
            <w:pPr>
              <w:jc w:val="center"/>
            </w:pPr>
            <w:r w:rsidRPr="00BB0FE6">
              <w:t>2</w:t>
            </w:r>
          </w:p>
        </w:tc>
        <w:tc>
          <w:tcPr>
            <w:tcW w:w="1417" w:type="dxa"/>
          </w:tcPr>
          <w:p w:rsidR="00E873A3" w:rsidRPr="00BB0FE6" w:rsidRDefault="00E873A3" w:rsidP="00BE1C65">
            <w:pPr>
              <w:jc w:val="center"/>
            </w:pPr>
            <w:r w:rsidRPr="00BB0FE6">
              <w:t>3</w:t>
            </w:r>
          </w:p>
        </w:tc>
        <w:tc>
          <w:tcPr>
            <w:tcW w:w="3828" w:type="dxa"/>
          </w:tcPr>
          <w:p w:rsidR="00E873A3" w:rsidRPr="00BB0FE6" w:rsidRDefault="00E873A3" w:rsidP="00BE1C65">
            <w:pPr>
              <w:jc w:val="center"/>
            </w:pPr>
            <w:r w:rsidRPr="00BB0FE6">
              <w:t>4</w:t>
            </w:r>
          </w:p>
        </w:tc>
      </w:tr>
      <w:tr w:rsidR="00AD6340" w:rsidRPr="00BB0FE6" w:rsidTr="00E873A3">
        <w:tc>
          <w:tcPr>
            <w:tcW w:w="709" w:type="dxa"/>
          </w:tcPr>
          <w:p w:rsidR="00AD6340" w:rsidRPr="00BB0FE6" w:rsidRDefault="00AD6340" w:rsidP="004B6ED5">
            <w:pPr>
              <w:pStyle w:val="af7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D6340" w:rsidRPr="005F119F" w:rsidRDefault="00AD6340" w:rsidP="00BE1C65">
            <w:pPr>
              <w:jc w:val="center"/>
              <w:rPr>
                <w:bCs/>
                <w:color w:val="000000"/>
              </w:rPr>
            </w:pPr>
            <w:r w:rsidRPr="005F119F">
              <w:rPr>
                <w:bCs/>
                <w:color w:val="000000"/>
              </w:rPr>
              <w:t>Фермерские хозяйства</w:t>
            </w:r>
          </w:p>
        </w:tc>
        <w:tc>
          <w:tcPr>
            <w:tcW w:w="1417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14</w:t>
            </w:r>
          </w:p>
        </w:tc>
        <w:tc>
          <w:tcPr>
            <w:tcW w:w="3828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Растениеводство, животноводство</w:t>
            </w:r>
          </w:p>
        </w:tc>
      </w:tr>
      <w:tr w:rsidR="00AD6340" w:rsidRPr="00BB0FE6" w:rsidTr="00E873A3">
        <w:tc>
          <w:tcPr>
            <w:tcW w:w="709" w:type="dxa"/>
          </w:tcPr>
          <w:p w:rsidR="00AD6340" w:rsidRPr="00BB0FE6" w:rsidRDefault="00AD6340" w:rsidP="004B6ED5">
            <w:pPr>
              <w:pStyle w:val="af7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D6340" w:rsidRPr="005F119F" w:rsidRDefault="00AD6340" w:rsidP="00BE1C65">
            <w:pPr>
              <w:jc w:val="center"/>
              <w:rPr>
                <w:bCs/>
                <w:color w:val="000000"/>
              </w:rPr>
            </w:pPr>
            <w:r w:rsidRPr="005F119F">
              <w:rPr>
                <w:bCs/>
                <w:color w:val="000000"/>
              </w:rPr>
              <w:t>Предприятие по переработке сельскохозяйственной продукции</w:t>
            </w:r>
          </w:p>
        </w:tc>
        <w:tc>
          <w:tcPr>
            <w:tcW w:w="1417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15</w:t>
            </w:r>
          </w:p>
        </w:tc>
        <w:tc>
          <w:tcPr>
            <w:tcW w:w="3828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 xml:space="preserve">Переработка </w:t>
            </w:r>
            <w:r w:rsidRPr="005F119F">
              <w:rPr>
                <w:bCs/>
                <w:color w:val="000000"/>
              </w:rPr>
              <w:t>сельскохозяйственной продукции</w:t>
            </w:r>
          </w:p>
        </w:tc>
      </w:tr>
      <w:tr w:rsidR="00AD6340" w:rsidRPr="00BB0FE6" w:rsidTr="00E873A3">
        <w:tc>
          <w:tcPr>
            <w:tcW w:w="709" w:type="dxa"/>
          </w:tcPr>
          <w:p w:rsidR="00AD6340" w:rsidRPr="00BB0FE6" w:rsidRDefault="00AD6340" w:rsidP="007D12A6">
            <w:pPr>
              <w:jc w:val="both"/>
            </w:pPr>
          </w:p>
        </w:tc>
        <w:tc>
          <w:tcPr>
            <w:tcW w:w="3119" w:type="dxa"/>
            <w:vAlign w:val="center"/>
          </w:tcPr>
          <w:p w:rsidR="00AD6340" w:rsidRPr="005F119F" w:rsidRDefault="00AD6340" w:rsidP="00BE1C65">
            <w:pPr>
              <w:jc w:val="center"/>
              <w:rPr>
                <w:bCs/>
                <w:color w:val="000000"/>
              </w:rPr>
            </w:pPr>
            <w:r w:rsidRPr="005F119F">
              <w:rPr>
                <w:bCs/>
                <w:color w:val="000000"/>
              </w:rPr>
              <w:t>Торгово-закупочные предприятия</w:t>
            </w:r>
          </w:p>
        </w:tc>
        <w:tc>
          <w:tcPr>
            <w:tcW w:w="1417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10</w:t>
            </w:r>
          </w:p>
        </w:tc>
        <w:tc>
          <w:tcPr>
            <w:tcW w:w="3828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Предприятие торговли</w:t>
            </w:r>
          </w:p>
        </w:tc>
      </w:tr>
      <w:tr w:rsidR="00AD6340" w:rsidRPr="00BB0FE6" w:rsidTr="00E873A3">
        <w:tc>
          <w:tcPr>
            <w:tcW w:w="709" w:type="dxa"/>
          </w:tcPr>
          <w:p w:rsidR="00AD6340" w:rsidRPr="00BB0FE6" w:rsidRDefault="00AD6340" w:rsidP="004B6ED5">
            <w:pPr>
              <w:pStyle w:val="af7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D6340" w:rsidRPr="005F119F" w:rsidRDefault="00AD6340" w:rsidP="00BE1C65">
            <w:pPr>
              <w:jc w:val="center"/>
              <w:rPr>
                <w:bCs/>
                <w:color w:val="000000"/>
              </w:rPr>
            </w:pPr>
            <w:r w:rsidRPr="005F119F">
              <w:rPr>
                <w:bCs/>
                <w:color w:val="000000"/>
              </w:rPr>
              <w:t>Предприятия бытового обслуживания</w:t>
            </w:r>
          </w:p>
        </w:tc>
        <w:tc>
          <w:tcPr>
            <w:tcW w:w="1417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10</w:t>
            </w:r>
          </w:p>
        </w:tc>
        <w:tc>
          <w:tcPr>
            <w:tcW w:w="3828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Обслуживание населения</w:t>
            </w:r>
          </w:p>
        </w:tc>
      </w:tr>
      <w:tr w:rsidR="00AD6340" w:rsidRPr="00BB0FE6" w:rsidTr="00E873A3">
        <w:tc>
          <w:tcPr>
            <w:tcW w:w="709" w:type="dxa"/>
          </w:tcPr>
          <w:p w:rsidR="00AD6340" w:rsidRPr="00BB0FE6" w:rsidRDefault="00AD6340" w:rsidP="004B6ED5">
            <w:pPr>
              <w:pStyle w:val="af7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D6340" w:rsidRPr="005F119F" w:rsidRDefault="00AD6340" w:rsidP="00BE1C65">
            <w:pPr>
              <w:jc w:val="center"/>
              <w:rPr>
                <w:bCs/>
                <w:color w:val="000000"/>
              </w:rPr>
            </w:pPr>
            <w:r w:rsidRPr="005F119F">
              <w:rPr>
                <w:bCs/>
                <w:color w:val="000000"/>
              </w:rPr>
              <w:t>Предприятия общественного питания</w:t>
            </w:r>
          </w:p>
        </w:tc>
        <w:tc>
          <w:tcPr>
            <w:tcW w:w="1417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12</w:t>
            </w:r>
          </w:p>
        </w:tc>
        <w:tc>
          <w:tcPr>
            <w:tcW w:w="3828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Обслуживание населения</w:t>
            </w:r>
          </w:p>
        </w:tc>
      </w:tr>
      <w:tr w:rsidR="00AD6340" w:rsidRPr="00BB0FE6" w:rsidTr="00E873A3">
        <w:tc>
          <w:tcPr>
            <w:tcW w:w="709" w:type="dxa"/>
          </w:tcPr>
          <w:p w:rsidR="00AD6340" w:rsidRPr="00BB0FE6" w:rsidRDefault="00AD6340" w:rsidP="004B6ED5">
            <w:pPr>
              <w:pStyle w:val="af7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Деревообрабатывающее производство</w:t>
            </w:r>
          </w:p>
        </w:tc>
        <w:tc>
          <w:tcPr>
            <w:tcW w:w="1417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40</w:t>
            </w:r>
          </w:p>
        </w:tc>
        <w:tc>
          <w:tcPr>
            <w:tcW w:w="3828" w:type="dxa"/>
            <w:vAlign w:val="center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Обработка древесины</w:t>
            </w:r>
          </w:p>
        </w:tc>
      </w:tr>
      <w:tr w:rsidR="00AD6340" w:rsidRPr="00BB0FE6" w:rsidTr="00E873A3">
        <w:tc>
          <w:tcPr>
            <w:tcW w:w="709" w:type="dxa"/>
          </w:tcPr>
          <w:p w:rsidR="00AD6340" w:rsidRPr="00BB0FE6" w:rsidRDefault="00AD6340" w:rsidP="004B6ED5">
            <w:pPr>
              <w:pStyle w:val="af7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Предприятия по переработке торфа</w:t>
            </w:r>
          </w:p>
        </w:tc>
        <w:tc>
          <w:tcPr>
            <w:tcW w:w="1417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50</w:t>
            </w:r>
          </w:p>
        </w:tc>
        <w:tc>
          <w:tcPr>
            <w:tcW w:w="3828" w:type="dxa"/>
            <w:vAlign w:val="center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Промышленные предприятия</w:t>
            </w:r>
          </w:p>
        </w:tc>
      </w:tr>
      <w:tr w:rsidR="00AD6340" w:rsidRPr="00BB0FE6" w:rsidTr="00E873A3">
        <w:tc>
          <w:tcPr>
            <w:tcW w:w="709" w:type="dxa"/>
          </w:tcPr>
          <w:p w:rsidR="00AD6340" w:rsidRPr="00BB0FE6" w:rsidRDefault="00AD6340" w:rsidP="004B6ED5">
            <w:pPr>
              <w:pStyle w:val="af7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D6340" w:rsidRPr="005F119F" w:rsidRDefault="00AD6340" w:rsidP="00BE1C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База отдыха</w:t>
            </w:r>
          </w:p>
        </w:tc>
        <w:tc>
          <w:tcPr>
            <w:tcW w:w="1417" w:type="dxa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4</w:t>
            </w:r>
          </w:p>
        </w:tc>
        <w:tc>
          <w:tcPr>
            <w:tcW w:w="3828" w:type="dxa"/>
            <w:vAlign w:val="center"/>
          </w:tcPr>
          <w:p w:rsidR="00AD6340" w:rsidRPr="005F119F" w:rsidRDefault="00AD6340" w:rsidP="00BE1C65">
            <w:pPr>
              <w:jc w:val="center"/>
              <w:rPr>
                <w:bCs/>
              </w:rPr>
            </w:pPr>
            <w:r w:rsidRPr="005F119F">
              <w:rPr>
                <w:bCs/>
              </w:rPr>
              <w:t>Услуги населению</w:t>
            </w:r>
          </w:p>
        </w:tc>
      </w:tr>
    </w:tbl>
    <w:p w:rsidR="00D60925" w:rsidRPr="00D60925" w:rsidRDefault="00D60925" w:rsidP="00D60925">
      <w:pPr>
        <w:ind w:firstLine="567"/>
      </w:pPr>
    </w:p>
    <w:p w:rsidR="00883460" w:rsidRDefault="00D60925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</w:t>
      </w:r>
      <w:r w:rsidR="00883460">
        <w:rPr>
          <w:b/>
          <w:sz w:val="28"/>
          <w:szCs w:val="28"/>
        </w:rPr>
        <w:t>. Транспорт и связь</w:t>
      </w:r>
    </w:p>
    <w:p w:rsidR="00DB099C" w:rsidRPr="00DA781A" w:rsidRDefault="00DB099C" w:rsidP="00DB099C">
      <w:pPr>
        <w:ind w:firstLine="709"/>
        <w:jc w:val="both"/>
        <w:rPr>
          <w:sz w:val="28"/>
          <w:szCs w:val="28"/>
        </w:rPr>
      </w:pPr>
      <w:r w:rsidRPr="00DA781A">
        <w:rPr>
          <w:sz w:val="28"/>
          <w:szCs w:val="28"/>
        </w:rPr>
        <w:t xml:space="preserve">На расчётный срок общая протяжённость дорог по </w:t>
      </w:r>
      <w:r>
        <w:rPr>
          <w:sz w:val="28"/>
          <w:szCs w:val="28"/>
        </w:rPr>
        <w:t xml:space="preserve">сельсовету </w:t>
      </w:r>
      <w:r w:rsidRPr="00DA781A">
        <w:rPr>
          <w:sz w:val="28"/>
          <w:szCs w:val="28"/>
        </w:rPr>
        <w:t xml:space="preserve">не изменится, изменения предполагаются в части </w:t>
      </w:r>
      <w:proofErr w:type="spellStart"/>
      <w:r w:rsidRPr="00DA781A">
        <w:rPr>
          <w:sz w:val="28"/>
          <w:szCs w:val="28"/>
        </w:rPr>
        <w:t>категорийности</w:t>
      </w:r>
      <w:proofErr w:type="spellEnd"/>
      <w:r w:rsidRPr="00DA781A">
        <w:rPr>
          <w:sz w:val="28"/>
          <w:szCs w:val="28"/>
        </w:rPr>
        <w:t xml:space="preserve"> автодорог.</w:t>
      </w:r>
    </w:p>
    <w:p w:rsidR="00DB099C" w:rsidRPr="00DB099C" w:rsidRDefault="00DB099C" w:rsidP="00DB099C">
      <w:pPr>
        <w:jc w:val="both"/>
        <w:rPr>
          <w:sz w:val="28"/>
          <w:szCs w:val="28"/>
        </w:rPr>
      </w:pPr>
      <w:r w:rsidRPr="00DA781A">
        <w:rPr>
          <w:sz w:val="28"/>
          <w:szCs w:val="28"/>
        </w:rPr>
        <w:t xml:space="preserve">Настоящим проектом предполагается увеличение </w:t>
      </w:r>
      <w:proofErr w:type="spellStart"/>
      <w:r w:rsidRPr="00DA781A">
        <w:rPr>
          <w:sz w:val="28"/>
          <w:szCs w:val="28"/>
        </w:rPr>
        <w:t>категорийности</w:t>
      </w:r>
      <w:proofErr w:type="spellEnd"/>
      <w:r w:rsidRPr="00DA781A">
        <w:rPr>
          <w:sz w:val="28"/>
          <w:szCs w:val="28"/>
        </w:rPr>
        <w:t xml:space="preserve"> всех автомобильных дорог, значительное увеличение дорог с усовершенствованным типом покрытия</w:t>
      </w:r>
      <w:r>
        <w:rPr>
          <w:sz w:val="28"/>
          <w:szCs w:val="28"/>
        </w:rPr>
        <w:t xml:space="preserve"> </w:t>
      </w:r>
      <w:r w:rsidR="00F52EB8">
        <w:rPr>
          <w:sz w:val="28"/>
          <w:szCs w:val="28"/>
        </w:rPr>
        <w:t>до 17</w:t>
      </w:r>
      <w:r w:rsidR="00817428">
        <w:rPr>
          <w:sz w:val="28"/>
          <w:szCs w:val="28"/>
        </w:rPr>
        <w:t xml:space="preserve">км </w:t>
      </w:r>
      <w:r>
        <w:rPr>
          <w:sz w:val="28"/>
          <w:szCs w:val="28"/>
        </w:rPr>
        <w:t>- благоустройство и повышение класса муниципальных дорог без изменения их направления и протяженности</w:t>
      </w:r>
      <w:r w:rsidR="00E34427">
        <w:rPr>
          <w:sz w:val="28"/>
          <w:szCs w:val="28"/>
        </w:rPr>
        <w:t xml:space="preserve">. Общая протяжённость дорог – </w:t>
      </w:r>
      <w:r w:rsidR="00291890">
        <w:rPr>
          <w:sz w:val="28"/>
          <w:szCs w:val="28"/>
        </w:rPr>
        <w:t>48,5</w:t>
      </w:r>
      <w:r w:rsidR="00F52EB8">
        <w:rPr>
          <w:sz w:val="28"/>
          <w:szCs w:val="28"/>
        </w:rPr>
        <w:t xml:space="preserve"> </w:t>
      </w:r>
      <w:r w:rsidR="00E34427" w:rsidRPr="00817428">
        <w:rPr>
          <w:sz w:val="28"/>
          <w:szCs w:val="28"/>
        </w:rPr>
        <w:t>км,</w:t>
      </w:r>
      <w:r w:rsidR="00817428" w:rsidRPr="00817428">
        <w:rPr>
          <w:sz w:val="28"/>
          <w:szCs w:val="28"/>
        </w:rPr>
        <w:t xml:space="preserve"> из них с твёрдым покрытием – </w:t>
      </w:r>
      <w:r w:rsidR="00F52EB8">
        <w:rPr>
          <w:sz w:val="28"/>
          <w:szCs w:val="28"/>
        </w:rPr>
        <w:t xml:space="preserve">7 </w:t>
      </w:r>
      <w:r w:rsidR="00E34427" w:rsidRPr="00817428">
        <w:rPr>
          <w:sz w:val="28"/>
          <w:szCs w:val="28"/>
        </w:rPr>
        <w:t>км.</w:t>
      </w:r>
    </w:p>
    <w:p w:rsidR="00883460" w:rsidRDefault="00883460" w:rsidP="00DB099C">
      <w:pPr>
        <w:spacing w:before="60"/>
        <w:ind w:firstLine="567"/>
        <w:jc w:val="both"/>
        <w:rPr>
          <w:sz w:val="28"/>
          <w:szCs w:val="28"/>
        </w:rPr>
      </w:pPr>
      <w:r w:rsidRPr="007A069D">
        <w:rPr>
          <w:sz w:val="28"/>
          <w:szCs w:val="28"/>
        </w:rPr>
        <w:t xml:space="preserve">Основной целью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DB099C">
        <w:rPr>
          <w:sz w:val="28"/>
          <w:szCs w:val="28"/>
        </w:rPr>
        <w:t xml:space="preserve"> сельского</w:t>
      </w:r>
      <w:r w:rsidRPr="007A069D">
        <w:rPr>
          <w:sz w:val="28"/>
          <w:szCs w:val="28"/>
        </w:rPr>
        <w:t xml:space="preserve"> поселения в сфере развития транспорта, связи и информатизации являются полное и качественное удовлетворение потребностей социальной сферы и секторов экономики в транспортных услугах, сокращение количества дорожно-транспортных происшествий.</w:t>
      </w:r>
    </w:p>
    <w:p w:rsidR="00013505" w:rsidRPr="00A75502" w:rsidRDefault="00013505" w:rsidP="00DB099C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75502">
        <w:rPr>
          <w:sz w:val="28"/>
          <w:szCs w:val="28"/>
        </w:rPr>
        <w:t>сновные направления развития услуг связи</w:t>
      </w:r>
      <w:r>
        <w:rPr>
          <w:sz w:val="28"/>
          <w:szCs w:val="28"/>
        </w:rPr>
        <w:t xml:space="preserve"> на расчетный срок</w:t>
      </w:r>
      <w:r w:rsidRPr="00A75502">
        <w:rPr>
          <w:sz w:val="28"/>
          <w:szCs w:val="28"/>
        </w:rPr>
        <w:t>:</w:t>
      </w:r>
    </w:p>
    <w:p w:rsidR="00013505" w:rsidRPr="00A75502" w:rsidRDefault="00013505" w:rsidP="00DB099C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перевод всех существующих АТС на цифровое оборудование;</w:t>
      </w:r>
    </w:p>
    <w:p w:rsidR="00013505" w:rsidRPr="00A75502" w:rsidRDefault="00013505" w:rsidP="00DB099C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телефонизация удаленных и малонаселенных районов области с помощью системы DECT, малых цифровых АТС, а так же с помощью технологий спутниковой связи;</w:t>
      </w:r>
    </w:p>
    <w:p w:rsidR="00013505" w:rsidRPr="00A75502" w:rsidRDefault="00013505" w:rsidP="00DB099C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использование цифровых радиорелейных станций для телефонизации удаленных населенных пунктов;</w:t>
      </w:r>
    </w:p>
    <w:p w:rsidR="00013505" w:rsidRPr="00A75502" w:rsidRDefault="00013505" w:rsidP="00DB099C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дальнейший </w:t>
      </w:r>
      <w:r w:rsidRPr="00A75502">
        <w:rPr>
          <w:sz w:val="28"/>
          <w:szCs w:val="28"/>
        </w:rPr>
        <w:t xml:space="preserve">переход с радиорелейных линий на оптические линии связи; </w:t>
      </w:r>
    </w:p>
    <w:p w:rsidR="00013505" w:rsidRPr="00A75502" w:rsidRDefault="00013505" w:rsidP="00013505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создание условий для приема государственных радиопрограмм по эфиру взамен проводных линий связи;</w:t>
      </w:r>
    </w:p>
    <w:p w:rsidR="00013505" w:rsidRPr="00A75502" w:rsidRDefault="00013505" w:rsidP="00013505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создание сетей сотовой связи третьего поколения, на основе существующей инфраструктуры базовых станций и коммутаторов;</w:t>
      </w:r>
    </w:p>
    <w:p w:rsidR="00013505" w:rsidRPr="00A75502" w:rsidRDefault="00013505" w:rsidP="00013505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строительство новых базовых станций и расширение зоны охвата;</w:t>
      </w:r>
    </w:p>
    <w:p w:rsidR="00013505" w:rsidRPr="00A75502" w:rsidRDefault="00013505" w:rsidP="00013505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снижение тарифов и дальнейшее расширение дополнительных мобильных сервисов;</w:t>
      </w:r>
    </w:p>
    <w:p w:rsidR="00013505" w:rsidRPr="007A069D" w:rsidRDefault="00013505" w:rsidP="0054123B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переход на цифровое вещание согласно ФЦП «Концепция развития телерадиовещания в Российской Федерации на 2008-2015 годы».</w:t>
      </w:r>
    </w:p>
    <w:p w:rsidR="00883460" w:rsidRDefault="00883460" w:rsidP="00A96011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предполагается н</w:t>
      </w:r>
      <w:r w:rsidRPr="003A487E">
        <w:rPr>
          <w:sz w:val="28"/>
          <w:szCs w:val="28"/>
        </w:rPr>
        <w:t xml:space="preserve">а территории </w:t>
      </w:r>
      <w:r w:rsidR="00B502C9">
        <w:rPr>
          <w:sz w:val="28"/>
          <w:szCs w:val="28"/>
        </w:rPr>
        <w:t>сельского</w:t>
      </w:r>
      <w:r w:rsidRPr="003A487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развитие  почтовой  связи, системы</w:t>
      </w:r>
      <w:r w:rsidRPr="003A487E">
        <w:rPr>
          <w:sz w:val="28"/>
          <w:szCs w:val="28"/>
        </w:rPr>
        <w:t xml:space="preserve"> </w:t>
      </w:r>
      <w:r>
        <w:rPr>
          <w:sz w:val="28"/>
          <w:szCs w:val="28"/>
        </w:rPr>
        <w:t>сотовой связи</w:t>
      </w:r>
      <w:r w:rsidRPr="003A487E">
        <w:rPr>
          <w:sz w:val="28"/>
          <w:szCs w:val="28"/>
        </w:rPr>
        <w:t>. Наиболее динамичное развитие инфраструктуры мобильной связи обеспечивают операторы сотовой вязи - компании «МТС», «</w:t>
      </w:r>
      <w:proofErr w:type="spellStart"/>
      <w:r w:rsidRPr="003A487E">
        <w:rPr>
          <w:sz w:val="28"/>
          <w:szCs w:val="28"/>
        </w:rPr>
        <w:t>Билайн</w:t>
      </w:r>
      <w:proofErr w:type="spellEnd"/>
      <w:r w:rsidRPr="003A487E">
        <w:rPr>
          <w:sz w:val="28"/>
          <w:szCs w:val="28"/>
        </w:rPr>
        <w:t>», «Мегафон», «Теле 2».</w:t>
      </w:r>
    </w:p>
    <w:p w:rsidR="00207251" w:rsidRDefault="00207251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0925">
        <w:rPr>
          <w:b/>
          <w:sz w:val="28"/>
          <w:szCs w:val="28"/>
        </w:rPr>
        <w:t>.6</w:t>
      </w:r>
      <w:r w:rsidRPr="00CC3B27">
        <w:rPr>
          <w:b/>
          <w:sz w:val="28"/>
          <w:szCs w:val="28"/>
        </w:rPr>
        <w:t>. Население</w:t>
      </w:r>
    </w:p>
    <w:p w:rsidR="00883460" w:rsidRDefault="00D60925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883460">
        <w:rPr>
          <w:b/>
          <w:sz w:val="28"/>
          <w:szCs w:val="28"/>
        </w:rPr>
        <w:t>.1. Прогноз численности населения</w:t>
      </w:r>
    </w:p>
    <w:p w:rsidR="0054123B" w:rsidRPr="008A436F" w:rsidRDefault="0054123B" w:rsidP="0054123B">
      <w:pPr>
        <w:ind w:left="-709" w:firstLine="567"/>
        <w:jc w:val="both"/>
        <w:rPr>
          <w:sz w:val="28"/>
          <w:szCs w:val="28"/>
        </w:rPr>
      </w:pPr>
      <w:r w:rsidRPr="00B5497A">
        <w:rPr>
          <w:sz w:val="28"/>
          <w:szCs w:val="28"/>
        </w:rPr>
        <w:t xml:space="preserve">Учитывая тенденции социально-экономических преобразований в </w:t>
      </w:r>
      <w:r>
        <w:rPr>
          <w:sz w:val="28"/>
          <w:szCs w:val="28"/>
        </w:rPr>
        <w:t>Новосибирской области</w:t>
      </w:r>
      <w:r w:rsidRPr="00B5497A">
        <w:rPr>
          <w:sz w:val="28"/>
          <w:szCs w:val="28"/>
        </w:rPr>
        <w:t xml:space="preserve"> и </w:t>
      </w:r>
      <w:proofErr w:type="spellStart"/>
      <w:r w:rsidR="00291890">
        <w:rPr>
          <w:sz w:val="28"/>
          <w:szCs w:val="28"/>
        </w:rPr>
        <w:t>Колыванском</w:t>
      </w:r>
      <w:proofErr w:type="spellEnd"/>
      <w:r>
        <w:rPr>
          <w:sz w:val="28"/>
          <w:szCs w:val="28"/>
        </w:rPr>
        <w:t xml:space="preserve"> районе, </w:t>
      </w:r>
      <w:r w:rsidRPr="008A436F">
        <w:rPr>
          <w:sz w:val="28"/>
          <w:szCs w:val="28"/>
        </w:rPr>
        <w:t xml:space="preserve">ожидаемая величина численности </w:t>
      </w:r>
      <w:r>
        <w:rPr>
          <w:sz w:val="28"/>
          <w:szCs w:val="28"/>
        </w:rPr>
        <w:t xml:space="preserve">населения муниципального образования </w:t>
      </w:r>
      <w:r w:rsidRPr="008A436F">
        <w:rPr>
          <w:sz w:val="28"/>
          <w:szCs w:val="28"/>
        </w:rPr>
        <w:t>принята:</w:t>
      </w:r>
    </w:p>
    <w:p w:rsidR="0054123B" w:rsidRPr="00F52EB8" w:rsidRDefault="0054123B" w:rsidP="004B6ED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sz w:val="28"/>
          <w:szCs w:val="28"/>
        </w:rPr>
      </w:pPr>
      <w:r w:rsidRPr="008A436F">
        <w:rPr>
          <w:sz w:val="28"/>
          <w:szCs w:val="28"/>
        </w:rPr>
        <w:t xml:space="preserve">на </w:t>
      </w:r>
      <w:r w:rsidRPr="008A436F">
        <w:rPr>
          <w:sz w:val="28"/>
          <w:szCs w:val="28"/>
          <w:lang w:val="en-US"/>
        </w:rPr>
        <w:t>I</w:t>
      </w:r>
      <w:r w:rsidRPr="008A436F">
        <w:rPr>
          <w:sz w:val="28"/>
          <w:szCs w:val="28"/>
        </w:rPr>
        <w:t>-</w:t>
      </w:r>
      <w:proofErr w:type="spellStart"/>
      <w:r w:rsidRPr="008A436F">
        <w:rPr>
          <w:sz w:val="28"/>
          <w:szCs w:val="28"/>
        </w:rPr>
        <w:t>ю</w:t>
      </w:r>
      <w:proofErr w:type="spellEnd"/>
      <w:r w:rsidRPr="008A436F">
        <w:rPr>
          <w:sz w:val="28"/>
          <w:szCs w:val="28"/>
        </w:rPr>
        <w:t xml:space="preserve"> очередь -        </w:t>
      </w:r>
      <w:r w:rsidR="00F52EB8" w:rsidRPr="00F52EB8">
        <w:rPr>
          <w:sz w:val="28"/>
          <w:szCs w:val="28"/>
        </w:rPr>
        <w:t>1</w:t>
      </w:r>
      <w:r w:rsidR="00291890">
        <w:rPr>
          <w:sz w:val="28"/>
          <w:szCs w:val="28"/>
        </w:rPr>
        <w:t>45</w:t>
      </w:r>
      <w:r w:rsidR="00F52EB8" w:rsidRPr="00F52EB8">
        <w:rPr>
          <w:sz w:val="28"/>
          <w:szCs w:val="28"/>
        </w:rPr>
        <w:t>0</w:t>
      </w:r>
      <w:r w:rsidRPr="00F52EB8">
        <w:rPr>
          <w:sz w:val="28"/>
          <w:szCs w:val="28"/>
        </w:rPr>
        <w:t>человек;</w:t>
      </w:r>
    </w:p>
    <w:p w:rsidR="0054123B" w:rsidRDefault="0054123B" w:rsidP="004B6ED5">
      <w:pPr>
        <w:numPr>
          <w:ilvl w:val="0"/>
          <w:numId w:val="3"/>
        </w:numPr>
        <w:tabs>
          <w:tab w:val="clear" w:pos="360"/>
        </w:tabs>
        <w:ind w:left="426"/>
        <w:jc w:val="both"/>
        <w:rPr>
          <w:sz w:val="28"/>
          <w:szCs w:val="28"/>
        </w:rPr>
      </w:pPr>
      <w:r w:rsidRPr="00F52EB8">
        <w:rPr>
          <w:sz w:val="28"/>
          <w:szCs w:val="28"/>
        </w:rPr>
        <w:t xml:space="preserve">на расчетный срок -  </w:t>
      </w:r>
      <w:r w:rsidR="00F52EB8" w:rsidRPr="00F52EB8">
        <w:rPr>
          <w:sz w:val="28"/>
          <w:szCs w:val="28"/>
        </w:rPr>
        <w:t>1</w:t>
      </w:r>
      <w:r w:rsidR="005660DA">
        <w:rPr>
          <w:sz w:val="28"/>
          <w:szCs w:val="28"/>
        </w:rPr>
        <w:t>465</w:t>
      </w:r>
      <w:r w:rsidR="00F52EB8" w:rsidRPr="00F52EB8">
        <w:rPr>
          <w:sz w:val="28"/>
          <w:szCs w:val="28"/>
        </w:rPr>
        <w:t xml:space="preserve"> </w:t>
      </w:r>
      <w:r w:rsidRPr="00F52EB8">
        <w:rPr>
          <w:sz w:val="28"/>
          <w:szCs w:val="28"/>
        </w:rPr>
        <w:t>человек</w:t>
      </w:r>
      <w:r w:rsidR="00291890">
        <w:rPr>
          <w:sz w:val="28"/>
          <w:szCs w:val="28"/>
        </w:rPr>
        <w:t>а</w:t>
      </w:r>
      <w:r w:rsidRPr="008A436F">
        <w:rPr>
          <w:sz w:val="28"/>
          <w:szCs w:val="28"/>
        </w:rPr>
        <w:t>.</w:t>
      </w:r>
    </w:p>
    <w:p w:rsidR="00291890" w:rsidRDefault="00291890" w:rsidP="0054123B">
      <w:pPr>
        <w:ind w:firstLine="993"/>
        <w:jc w:val="center"/>
        <w:rPr>
          <w:sz w:val="28"/>
          <w:szCs w:val="28"/>
        </w:rPr>
      </w:pPr>
    </w:p>
    <w:p w:rsidR="0054123B" w:rsidRDefault="0054123B" w:rsidP="0054123B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Проектная численность населения</w:t>
      </w:r>
    </w:p>
    <w:p w:rsidR="0054123B" w:rsidRDefault="0054123B" w:rsidP="0054123B">
      <w:pPr>
        <w:ind w:firstLine="993"/>
        <w:jc w:val="right"/>
        <w:rPr>
          <w:sz w:val="28"/>
          <w:szCs w:val="28"/>
        </w:rPr>
      </w:pPr>
    </w:p>
    <w:tbl>
      <w:tblPr>
        <w:tblW w:w="939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936"/>
        <w:gridCol w:w="2362"/>
        <w:gridCol w:w="2270"/>
      </w:tblGrid>
      <w:tr w:rsidR="00F52EB8" w:rsidRPr="00BB0FE6" w:rsidTr="007D12A6">
        <w:trPr>
          <w:trHeight w:val="40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B8" w:rsidRPr="00BB0FE6" w:rsidRDefault="00F52EB8" w:rsidP="007D12A6">
            <w:pPr>
              <w:jc w:val="both"/>
            </w:pPr>
            <w:r w:rsidRPr="00BB0FE6">
              <w:t>№п.п.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B8" w:rsidRPr="00BB0FE6" w:rsidRDefault="00F52EB8" w:rsidP="007D12A6">
            <w:pPr>
              <w:jc w:val="both"/>
            </w:pPr>
            <w:r w:rsidRPr="00BB0FE6">
              <w:t>Наименование поселений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B8" w:rsidRPr="00BB0FE6" w:rsidRDefault="00F52EB8" w:rsidP="007D12A6">
            <w:pPr>
              <w:jc w:val="both"/>
            </w:pPr>
            <w:r w:rsidRPr="00BB0FE6">
              <w:t>Численность населения, чел.</w:t>
            </w:r>
          </w:p>
        </w:tc>
      </w:tr>
      <w:tr w:rsidR="00F52EB8" w:rsidRPr="00BB0FE6" w:rsidTr="007D12A6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B8" w:rsidRPr="00BB0FE6" w:rsidRDefault="00F52EB8" w:rsidP="007D12A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B8" w:rsidRPr="00BB0FE6" w:rsidRDefault="00F52EB8" w:rsidP="007D12A6">
            <w:pPr>
              <w:jc w:val="both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B8" w:rsidRPr="00BB0FE6" w:rsidRDefault="00F52EB8" w:rsidP="007D12A6">
            <w:pPr>
              <w:jc w:val="both"/>
            </w:pPr>
            <w:r w:rsidRPr="00BB0FE6">
              <w:t>Первая очередь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B8" w:rsidRPr="00BB0FE6" w:rsidRDefault="00F52EB8" w:rsidP="007D12A6">
            <w:pPr>
              <w:jc w:val="both"/>
            </w:pPr>
            <w:r w:rsidRPr="00BB0FE6">
              <w:t>Расчетный срок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rPr>
                <w:bCs/>
              </w:rPr>
            </w:pPr>
            <w:r w:rsidRPr="006D33A6">
              <w:rPr>
                <w:bCs/>
              </w:rPr>
              <w:t xml:space="preserve">МО </w:t>
            </w:r>
            <w:proofErr w:type="spellStart"/>
            <w:r w:rsidRPr="006D33A6">
              <w:rPr>
                <w:bCs/>
              </w:rPr>
              <w:t>Пихтовского</w:t>
            </w:r>
            <w:proofErr w:type="spellEnd"/>
            <w:r w:rsidRPr="006D33A6">
              <w:rPr>
                <w:bCs/>
              </w:rPr>
              <w:t xml:space="preserve"> сельсовета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1450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1465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proofErr w:type="gramStart"/>
            <w:r w:rsidRPr="006D33A6">
              <w:t>с</w:t>
            </w:r>
            <w:proofErr w:type="gramEnd"/>
            <w:r w:rsidRPr="006D33A6">
              <w:t>. Пихтовка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900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 xml:space="preserve">д. </w:t>
            </w:r>
            <w:proofErr w:type="spellStart"/>
            <w:r w:rsidRPr="006D33A6">
              <w:t>Мальчиха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110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115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 xml:space="preserve">д. </w:t>
            </w:r>
            <w:proofErr w:type="spellStart"/>
            <w:r w:rsidRPr="006D33A6">
              <w:t>Марчиха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40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  <w:r w:rsidRPr="006D33A6"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>д. Малиновка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5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 xml:space="preserve">д. </w:t>
            </w:r>
            <w:proofErr w:type="spellStart"/>
            <w:r w:rsidRPr="006D33A6">
              <w:t>Дальная</w:t>
            </w:r>
            <w:proofErr w:type="spellEnd"/>
            <w:r w:rsidRPr="006D33A6">
              <w:t xml:space="preserve"> Поляна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3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 xml:space="preserve">д. </w:t>
            </w:r>
            <w:proofErr w:type="spellStart"/>
            <w:r w:rsidRPr="006D33A6">
              <w:t>Ново-Еловка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5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>д. Михайловка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20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 xml:space="preserve">д. </w:t>
            </w:r>
            <w:proofErr w:type="spellStart"/>
            <w:r w:rsidRPr="006D33A6">
              <w:t>Ершовка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45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 xml:space="preserve">д. </w:t>
            </w:r>
            <w:proofErr w:type="spellStart"/>
            <w:r w:rsidRPr="006D33A6">
              <w:t>Лаптевка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100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100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>п. Северный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190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190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>п. Восход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40</w:t>
            </w:r>
          </w:p>
        </w:tc>
      </w:tr>
      <w:tr w:rsidR="005660DA" w:rsidRPr="00BB0FE6" w:rsidTr="00BE1C65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4B6ED5">
            <w:pPr>
              <w:pStyle w:val="11"/>
              <w:numPr>
                <w:ilvl w:val="0"/>
                <w:numId w:val="9"/>
              </w:numPr>
              <w:tabs>
                <w:tab w:val="left" w:pos="284"/>
                <w:tab w:val="left" w:pos="420"/>
              </w:tabs>
              <w:ind w:left="0" w:firstLine="0"/>
              <w:contextualSpacing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DA" w:rsidRPr="006D33A6" w:rsidRDefault="005660DA" w:rsidP="005660DA">
            <w:pPr>
              <w:jc w:val="both"/>
            </w:pPr>
            <w:r w:rsidRPr="006D33A6">
              <w:t>д. Орловка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DA" w:rsidRPr="006D33A6" w:rsidRDefault="005660DA" w:rsidP="005660DA">
            <w:pPr>
              <w:jc w:val="center"/>
            </w:pPr>
            <w:r w:rsidRPr="006D33A6">
              <w:t>2</w:t>
            </w:r>
          </w:p>
        </w:tc>
      </w:tr>
    </w:tbl>
    <w:p w:rsidR="0054123B" w:rsidRDefault="0054123B" w:rsidP="00F52EB8">
      <w:pPr>
        <w:jc w:val="both"/>
        <w:rPr>
          <w:sz w:val="28"/>
          <w:szCs w:val="28"/>
        </w:rPr>
      </w:pPr>
    </w:p>
    <w:p w:rsidR="0054123B" w:rsidRPr="003827E1" w:rsidRDefault="0054123B" w:rsidP="0054123B">
      <w:pPr>
        <w:ind w:firstLine="709"/>
        <w:jc w:val="both"/>
        <w:rPr>
          <w:sz w:val="28"/>
          <w:szCs w:val="28"/>
        </w:rPr>
      </w:pPr>
      <w:proofErr w:type="gramStart"/>
      <w:r w:rsidRPr="008A436F">
        <w:rPr>
          <w:sz w:val="28"/>
          <w:szCs w:val="28"/>
        </w:rPr>
        <w:t>Исходя из данной численности населения определены</w:t>
      </w:r>
      <w:proofErr w:type="gramEnd"/>
      <w:r w:rsidRPr="008A436F">
        <w:rPr>
          <w:sz w:val="28"/>
          <w:szCs w:val="28"/>
        </w:rPr>
        <w:t xml:space="preserve"> основные параметры развития сельского поселения: селитебная территория, объемы жилищного строительства и учреждений обслуживания, система инженерных и транспортных коммуникаций.</w:t>
      </w:r>
    </w:p>
    <w:p w:rsidR="00883460" w:rsidRPr="000E7E6D" w:rsidRDefault="00883460" w:rsidP="0054123B">
      <w:pPr>
        <w:spacing w:before="60"/>
        <w:ind w:firstLine="567"/>
        <w:jc w:val="both"/>
        <w:rPr>
          <w:sz w:val="28"/>
          <w:szCs w:val="28"/>
        </w:rPr>
      </w:pPr>
      <w:r w:rsidRPr="000E7E6D">
        <w:rPr>
          <w:sz w:val="28"/>
          <w:szCs w:val="28"/>
        </w:rPr>
        <w:t>Расчет численности населения произведен при соблюдении следующих условий:</w:t>
      </w:r>
    </w:p>
    <w:p w:rsidR="00883460" w:rsidRPr="000E7E6D" w:rsidRDefault="00883460" w:rsidP="0054123B">
      <w:pPr>
        <w:spacing w:before="60"/>
        <w:ind w:firstLine="567"/>
        <w:jc w:val="both"/>
        <w:rPr>
          <w:sz w:val="28"/>
          <w:szCs w:val="28"/>
        </w:rPr>
      </w:pPr>
      <w:r w:rsidRPr="000E7E6D">
        <w:rPr>
          <w:sz w:val="28"/>
          <w:szCs w:val="28"/>
        </w:rPr>
        <w:tab/>
        <w:t>- строительство жилых домов преимущественно усадебного типа с приусадебными участками;</w:t>
      </w:r>
    </w:p>
    <w:p w:rsidR="00883460" w:rsidRPr="000E7E6D" w:rsidRDefault="00883460" w:rsidP="0054123B">
      <w:pPr>
        <w:spacing w:before="60"/>
        <w:ind w:firstLine="567"/>
        <w:jc w:val="both"/>
        <w:rPr>
          <w:sz w:val="28"/>
          <w:szCs w:val="28"/>
        </w:rPr>
      </w:pPr>
      <w:r w:rsidRPr="000E7E6D">
        <w:rPr>
          <w:sz w:val="28"/>
          <w:szCs w:val="28"/>
        </w:rPr>
        <w:tab/>
        <w:t xml:space="preserve">- увеличение показателя обеспеченности населения общей площадью жилого фонда до </w:t>
      </w:r>
      <w:r w:rsidR="005660DA">
        <w:rPr>
          <w:sz w:val="28"/>
          <w:szCs w:val="28"/>
        </w:rPr>
        <w:t>23</w:t>
      </w:r>
      <w:r w:rsidR="0054123B">
        <w:rPr>
          <w:sz w:val="28"/>
          <w:szCs w:val="28"/>
        </w:rPr>
        <w:t>,0</w:t>
      </w:r>
      <w:r w:rsidRPr="000E7E6D">
        <w:rPr>
          <w:sz w:val="28"/>
          <w:szCs w:val="28"/>
        </w:rPr>
        <w:t xml:space="preserve"> м</w:t>
      </w:r>
      <w:proofErr w:type="gramStart"/>
      <w:r w:rsidRPr="000E7E6D">
        <w:rPr>
          <w:sz w:val="28"/>
          <w:szCs w:val="28"/>
          <w:vertAlign w:val="superscript"/>
        </w:rPr>
        <w:t>2</w:t>
      </w:r>
      <w:proofErr w:type="gramEnd"/>
      <w:r w:rsidRPr="000E7E6D">
        <w:rPr>
          <w:sz w:val="28"/>
          <w:szCs w:val="28"/>
          <w:vertAlign w:val="superscript"/>
        </w:rPr>
        <w:t xml:space="preserve"> </w:t>
      </w:r>
      <w:r w:rsidRPr="000E7E6D">
        <w:rPr>
          <w:sz w:val="28"/>
          <w:szCs w:val="28"/>
        </w:rPr>
        <w:t>на 1 человека;</w:t>
      </w:r>
    </w:p>
    <w:p w:rsidR="00883460" w:rsidRPr="000E7E6D" w:rsidRDefault="00883460" w:rsidP="0054123B">
      <w:pPr>
        <w:spacing w:before="60"/>
        <w:ind w:firstLine="567"/>
        <w:jc w:val="both"/>
        <w:rPr>
          <w:sz w:val="28"/>
          <w:szCs w:val="28"/>
        </w:rPr>
      </w:pPr>
      <w:r w:rsidRPr="000E7E6D">
        <w:rPr>
          <w:sz w:val="28"/>
          <w:szCs w:val="28"/>
        </w:rPr>
        <w:tab/>
        <w:t>- средняя площадь участков для индивидуального жилищного стро</w:t>
      </w:r>
      <w:r w:rsidR="001348C7">
        <w:rPr>
          <w:sz w:val="28"/>
          <w:szCs w:val="28"/>
        </w:rPr>
        <w:t>ительства составляет около 15</w:t>
      </w:r>
      <w:r w:rsidRPr="000E7E6D">
        <w:rPr>
          <w:sz w:val="28"/>
          <w:szCs w:val="28"/>
        </w:rPr>
        <w:t xml:space="preserve">00 </w:t>
      </w:r>
      <w:r w:rsidR="0054123B">
        <w:rPr>
          <w:sz w:val="28"/>
          <w:szCs w:val="28"/>
        </w:rPr>
        <w:t xml:space="preserve">– </w:t>
      </w:r>
      <w:r w:rsidR="001348C7">
        <w:rPr>
          <w:sz w:val="28"/>
          <w:szCs w:val="28"/>
        </w:rPr>
        <w:t>20</w:t>
      </w:r>
      <w:r w:rsidR="0054123B">
        <w:rPr>
          <w:sz w:val="28"/>
          <w:szCs w:val="28"/>
        </w:rPr>
        <w:t xml:space="preserve">00 </w:t>
      </w:r>
      <w:r w:rsidRPr="000E7E6D">
        <w:rPr>
          <w:sz w:val="28"/>
          <w:szCs w:val="28"/>
        </w:rPr>
        <w:t>м</w:t>
      </w:r>
      <w:proofErr w:type="gramStart"/>
      <w:r w:rsidRPr="000E7E6D">
        <w:rPr>
          <w:sz w:val="28"/>
          <w:szCs w:val="28"/>
          <w:vertAlign w:val="superscript"/>
        </w:rPr>
        <w:t>2</w:t>
      </w:r>
      <w:proofErr w:type="gramEnd"/>
      <w:r w:rsidRPr="000E7E6D">
        <w:rPr>
          <w:sz w:val="28"/>
          <w:szCs w:val="28"/>
        </w:rPr>
        <w:t>.</w:t>
      </w:r>
    </w:p>
    <w:p w:rsidR="00207251" w:rsidRDefault="00207251" w:rsidP="0054123B">
      <w:pPr>
        <w:spacing w:before="60"/>
        <w:ind w:firstLine="567"/>
        <w:jc w:val="center"/>
        <w:rPr>
          <w:b/>
          <w:sz w:val="28"/>
          <w:szCs w:val="28"/>
        </w:rPr>
      </w:pPr>
    </w:p>
    <w:p w:rsidR="00883460" w:rsidRPr="0075105E" w:rsidRDefault="00D60925" w:rsidP="0054123B">
      <w:pPr>
        <w:spacing w:before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883460">
        <w:rPr>
          <w:b/>
          <w:sz w:val="28"/>
          <w:szCs w:val="28"/>
        </w:rPr>
        <w:t xml:space="preserve">.2. </w:t>
      </w:r>
      <w:r w:rsidR="00883460" w:rsidRPr="0075105E">
        <w:rPr>
          <w:b/>
          <w:sz w:val="28"/>
          <w:szCs w:val="28"/>
        </w:rPr>
        <w:t>Система расселения</w:t>
      </w:r>
    </w:p>
    <w:p w:rsidR="00C67993" w:rsidRDefault="00883460" w:rsidP="0054123B">
      <w:pPr>
        <w:spacing w:before="60"/>
        <w:ind w:firstLine="567"/>
        <w:jc w:val="both"/>
        <w:rPr>
          <w:sz w:val="28"/>
          <w:szCs w:val="28"/>
        </w:rPr>
      </w:pPr>
      <w:r w:rsidRPr="0075105E">
        <w:rPr>
          <w:sz w:val="28"/>
          <w:szCs w:val="28"/>
        </w:rPr>
        <w:t xml:space="preserve">Формирование структуры расселения </w:t>
      </w:r>
      <w:r w:rsidR="002E49C0">
        <w:rPr>
          <w:sz w:val="28"/>
          <w:szCs w:val="28"/>
        </w:rPr>
        <w:t>Новосибир</w:t>
      </w:r>
      <w:r w:rsidRPr="0075105E">
        <w:rPr>
          <w:sz w:val="28"/>
          <w:szCs w:val="28"/>
        </w:rPr>
        <w:t xml:space="preserve">ской области складывалось на протяжении столетий в процессах постепенного заселения свободных территорий. </w:t>
      </w:r>
    </w:p>
    <w:p w:rsidR="00883460" w:rsidRPr="0075105E" w:rsidRDefault="00C67993" w:rsidP="0054123B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01.01.2012</w:t>
      </w:r>
      <w:r w:rsidR="00883460" w:rsidRPr="0075105E">
        <w:rPr>
          <w:sz w:val="28"/>
          <w:szCs w:val="28"/>
        </w:rPr>
        <w:t xml:space="preserve"> года в </w:t>
      </w:r>
      <w:proofErr w:type="spellStart"/>
      <w:r w:rsidR="005660DA">
        <w:rPr>
          <w:sz w:val="28"/>
          <w:szCs w:val="28"/>
        </w:rPr>
        <w:t>Пихтовском</w:t>
      </w:r>
      <w:proofErr w:type="spellEnd"/>
      <w:r w:rsidR="002E49C0">
        <w:rPr>
          <w:sz w:val="28"/>
          <w:szCs w:val="28"/>
        </w:rPr>
        <w:t xml:space="preserve"> сельсовете</w:t>
      </w:r>
      <w:r w:rsidR="00883460" w:rsidRPr="0075105E">
        <w:rPr>
          <w:sz w:val="28"/>
          <w:szCs w:val="28"/>
        </w:rPr>
        <w:t xml:space="preserve"> имеется 1 центр муниципального образования </w:t>
      </w:r>
      <w:r w:rsidR="002E49C0">
        <w:rPr>
          <w:sz w:val="28"/>
          <w:szCs w:val="28"/>
        </w:rPr>
        <w:t>–</w:t>
      </w:r>
      <w:r w:rsidR="00883460" w:rsidRPr="0075105E">
        <w:rPr>
          <w:sz w:val="28"/>
          <w:szCs w:val="28"/>
        </w:rPr>
        <w:t xml:space="preserve"> </w:t>
      </w:r>
      <w:r w:rsidR="00F52EB8">
        <w:rPr>
          <w:sz w:val="28"/>
          <w:szCs w:val="28"/>
        </w:rPr>
        <w:t>село</w:t>
      </w:r>
      <w:r w:rsidR="00937893">
        <w:rPr>
          <w:sz w:val="28"/>
          <w:szCs w:val="28"/>
        </w:rPr>
        <w:t xml:space="preserve"> </w:t>
      </w:r>
      <w:r w:rsidR="007146D6">
        <w:rPr>
          <w:sz w:val="28"/>
          <w:szCs w:val="28"/>
        </w:rPr>
        <w:t>Пихтовка</w:t>
      </w:r>
      <w:r w:rsidR="003A0E6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деревн</w:t>
      </w:r>
      <w:r w:rsidR="0093789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5660DA" w:rsidRPr="005660DA">
        <w:rPr>
          <w:bCs/>
          <w:sz w:val="28"/>
          <w:szCs w:val="28"/>
        </w:rPr>
        <w:t>Лаптевка</w:t>
      </w:r>
      <w:proofErr w:type="spellEnd"/>
      <w:r w:rsidR="005660DA" w:rsidRPr="005660DA">
        <w:rPr>
          <w:bCs/>
          <w:sz w:val="28"/>
          <w:szCs w:val="28"/>
        </w:rPr>
        <w:t xml:space="preserve">, Северный, </w:t>
      </w:r>
      <w:proofErr w:type="spellStart"/>
      <w:r w:rsidR="005660DA" w:rsidRPr="005660DA">
        <w:rPr>
          <w:bCs/>
          <w:sz w:val="28"/>
          <w:szCs w:val="28"/>
        </w:rPr>
        <w:t>Мальчиха</w:t>
      </w:r>
      <w:proofErr w:type="spellEnd"/>
      <w:r w:rsidR="005660DA" w:rsidRPr="005660DA">
        <w:rPr>
          <w:bCs/>
          <w:sz w:val="28"/>
          <w:szCs w:val="28"/>
        </w:rPr>
        <w:t xml:space="preserve">, </w:t>
      </w:r>
      <w:proofErr w:type="spellStart"/>
      <w:r w:rsidR="005660DA" w:rsidRPr="005660DA">
        <w:rPr>
          <w:bCs/>
          <w:sz w:val="28"/>
          <w:szCs w:val="28"/>
        </w:rPr>
        <w:t>Марчиха</w:t>
      </w:r>
      <w:proofErr w:type="spellEnd"/>
      <w:r w:rsidR="005660DA" w:rsidRPr="005660DA">
        <w:rPr>
          <w:bCs/>
          <w:sz w:val="28"/>
          <w:szCs w:val="28"/>
        </w:rPr>
        <w:t xml:space="preserve">, </w:t>
      </w:r>
      <w:proofErr w:type="spellStart"/>
      <w:r w:rsidR="005660DA" w:rsidRPr="005660DA">
        <w:rPr>
          <w:bCs/>
          <w:sz w:val="28"/>
          <w:szCs w:val="28"/>
        </w:rPr>
        <w:t>Ершовка</w:t>
      </w:r>
      <w:proofErr w:type="spellEnd"/>
      <w:r w:rsidR="005660DA" w:rsidRPr="005660DA">
        <w:rPr>
          <w:bCs/>
          <w:sz w:val="28"/>
          <w:szCs w:val="28"/>
        </w:rPr>
        <w:t xml:space="preserve">, Восход, </w:t>
      </w:r>
      <w:proofErr w:type="spellStart"/>
      <w:r w:rsidR="005660DA" w:rsidRPr="005660DA">
        <w:rPr>
          <w:color w:val="000000"/>
          <w:sz w:val="28"/>
          <w:szCs w:val="28"/>
        </w:rPr>
        <w:t>Новоеловка</w:t>
      </w:r>
      <w:proofErr w:type="spellEnd"/>
      <w:r w:rsidR="005660DA" w:rsidRPr="005660DA">
        <w:rPr>
          <w:color w:val="000000"/>
          <w:sz w:val="28"/>
          <w:szCs w:val="28"/>
        </w:rPr>
        <w:t>, Михайловка, Малиновка, Орловка, Дальняя Поляна</w:t>
      </w:r>
      <w:r w:rsidR="00937893" w:rsidRPr="005660DA">
        <w:rPr>
          <w:sz w:val="28"/>
          <w:szCs w:val="28"/>
        </w:rPr>
        <w:t>.</w:t>
      </w:r>
      <w:r w:rsidR="00883460" w:rsidRPr="005660DA">
        <w:rPr>
          <w:sz w:val="28"/>
          <w:szCs w:val="28"/>
        </w:rPr>
        <w:t xml:space="preserve"> Плотность </w:t>
      </w:r>
      <w:r w:rsidR="00883460" w:rsidRPr="0075105E">
        <w:rPr>
          <w:sz w:val="28"/>
          <w:szCs w:val="28"/>
        </w:rPr>
        <w:t xml:space="preserve">населения составляет </w:t>
      </w:r>
      <w:r w:rsidR="005660DA">
        <w:rPr>
          <w:sz w:val="28"/>
          <w:szCs w:val="28"/>
        </w:rPr>
        <w:t>до 4</w:t>
      </w:r>
      <w:r w:rsidR="00883460" w:rsidRPr="0075105E">
        <w:rPr>
          <w:sz w:val="28"/>
          <w:szCs w:val="28"/>
        </w:rPr>
        <w:t xml:space="preserve"> человек на </w:t>
      </w:r>
      <w:proofErr w:type="gramStart"/>
      <w:r w:rsidR="002E49C0">
        <w:rPr>
          <w:sz w:val="28"/>
          <w:szCs w:val="28"/>
        </w:rPr>
        <w:t>га</w:t>
      </w:r>
      <w:proofErr w:type="gramEnd"/>
      <w:r w:rsidR="00883460" w:rsidRPr="0075105E">
        <w:rPr>
          <w:sz w:val="28"/>
          <w:szCs w:val="28"/>
        </w:rPr>
        <w:t>.</w:t>
      </w:r>
    </w:p>
    <w:p w:rsidR="00883460" w:rsidRPr="0075105E" w:rsidRDefault="00883460" w:rsidP="002E49C0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105E">
        <w:rPr>
          <w:sz w:val="28"/>
          <w:szCs w:val="28"/>
        </w:rPr>
        <w:t xml:space="preserve">Численность населения </w:t>
      </w:r>
      <w:proofErr w:type="gramStart"/>
      <w:r w:rsidRPr="0075105E">
        <w:rPr>
          <w:sz w:val="28"/>
          <w:szCs w:val="28"/>
        </w:rPr>
        <w:t>за</w:t>
      </w:r>
      <w:proofErr w:type="gramEnd"/>
      <w:r w:rsidRPr="0075105E">
        <w:rPr>
          <w:sz w:val="28"/>
          <w:szCs w:val="28"/>
        </w:rPr>
        <w:t xml:space="preserve"> последние</w:t>
      </w:r>
      <w:r w:rsidR="00205FD5">
        <w:rPr>
          <w:sz w:val="28"/>
          <w:szCs w:val="28"/>
        </w:rPr>
        <w:t xml:space="preserve"> 3 года </w:t>
      </w:r>
      <w:r w:rsidR="005660DA">
        <w:rPr>
          <w:sz w:val="28"/>
          <w:szCs w:val="28"/>
        </w:rPr>
        <w:t>уменьшается</w:t>
      </w:r>
      <w:r w:rsidR="00205FD5">
        <w:rPr>
          <w:sz w:val="28"/>
          <w:szCs w:val="28"/>
        </w:rPr>
        <w:t>.</w:t>
      </w:r>
    </w:p>
    <w:p w:rsidR="00207251" w:rsidRDefault="00207251" w:rsidP="002E49C0">
      <w:pPr>
        <w:pStyle w:val="3TimesNewRoman"/>
        <w:spacing w:before="60" w:after="0"/>
        <w:ind w:firstLine="567"/>
        <w:jc w:val="center"/>
        <w:rPr>
          <w:sz w:val="28"/>
          <w:szCs w:val="28"/>
        </w:rPr>
      </w:pPr>
    </w:p>
    <w:p w:rsidR="00883460" w:rsidRPr="0075105E" w:rsidRDefault="00D60925" w:rsidP="002E49C0">
      <w:pPr>
        <w:pStyle w:val="3TimesNewRoman"/>
        <w:spacing w:before="6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3.6</w:t>
      </w:r>
      <w:r w:rsidR="00883460">
        <w:rPr>
          <w:sz w:val="28"/>
          <w:szCs w:val="28"/>
        </w:rPr>
        <w:t xml:space="preserve">.3. </w:t>
      </w:r>
      <w:r w:rsidR="00883460" w:rsidRPr="0075105E">
        <w:rPr>
          <w:sz w:val="28"/>
          <w:szCs w:val="28"/>
        </w:rPr>
        <w:t>Перспективы развития системы расселения</w:t>
      </w:r>
    </w:p>
    <w:p w:rsidR="00883460" w:rsidRDefault="00883460" w:rsidP="003A0E6C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5660DA">
        <w:rPr>
          <w:sz w:val="28"/>
          <w:szCs w:val="28"/>
        </w:rPr>
        <w:t>Пихтовском</w:t>
      </w:r>
      <w:proofErr w:type="spellEnd"/>
      <w:r w:rsidR="002E49C0">
        <w:rPr>
          <w:sz w:val="28"/>
          <w:szCs w:val="28"/>
        </w:rPr>
        <w:t xml:space="preserve"> сельсовете</w:t>
      </w:r>
      <w:r w:rsidR="002E49C0" w:rsidRPr="0075105E">
        <w:rPr>
          <w:sz w:val="28"/>
          <w:szCs w:val="28"/>
        </w:rPr>
        <w:t xml:space="preserve"> </w:t>
      </w:r>
      <w:r w:rsidRPr="0075105E">
        <w:rPr>
          <w:sz w:val="28"/>
          <w:szCs w:val="28"/>
        </w:rPr>
        <w:t>процесс урбанизации</w:t>
      </w:r>
      <w:r>
        <w:rPr>
          <w:sz w:val="28"/>
          <w:szCs w:val="28"/>
        </w:rPr>
        <w:t>,</w:t>
      </w:r>
      <w:r w:rsidRPr="0075105E">
        <w:rPr>
          <w:sz w:val="28"/>
          <w:szCs w:val="28"/>
        </w:rPr>
        <w:t xml:space="preserve"> который продолжается в связи с растущей дифференциацией между городом и селом по уровню жизни, является причиной сокращения и старения сельского населения.</w:t>
      </w:r>
    </w:p>
    <w:p w:rsidR="00883460" w:rsidRDefault="00883460" w:rsidP="003A0E6C">
      <w:pPr>
        <w:spacing w:before="60"/>
        <w:ind w:firstLine="567"/>
        <w:jc w:val="both"/>
        <w:rPr>
          <w:sz w:val="28"/>
          <w:szCs w:val="28"/>
        </w:rPr>
      </w:pPr>
      <w:r w:rsidRPr="0075105E">
        <w:rPr>
          <w:sz w:val="28"/>
          <w:szCs w:val="28"/>
        </w:rPr>
        <w:t xml:space="preserve">В связи с этим, проектом генерального плана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2E49C0">
        <w:rPr>
          <w:sz w:val="28"/>
          <w:szCs w:val="28"/>
        </w:rPr>
        <w:t xml:space="preserve"> сельсовета</w:t>
      </w:r>
      <w:r w:rsidRPr="0075105E">
        <w:rPr>
          <w:sz w:val="28"/>
          <w:szCs w:val="28"/>
        </w:rPr>
        <w:t xml:space="preserve"> определяются основные направления развития системы расселения.</w:t>
      </w:r>
    </w:p>
    <w:p w:rsidR="00883460" w:rsidRDefault="00883460" w:rsidP="003A0E6C">
      <w:pPr>
        <w:spacing w:before="6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прогнозу «С</w:t>
      </w:r>
      <w:r w:rsidRPr="0075105E">
        <w:rPr>
          <w:sz w:val="28"/>
          <w:szCs w:val="28"/>
        </w:rPr>
        <w:t>хемы</w:t>
      </w:r>
      <w:r>
        <w:rPr>
          <w:sz w:val="28"/>
          <w:szCs w:val="28"/>
        </w:rPr>
        <w:t>»</w:t>
      </w:r>
      <w:r w:rsidRPr="0075105E">
        <w:rPr>
          <w:sz w:val="28"/>
          <w:szCs w:val="28"/>
        </w:rPr>
        <w:t xml:space="preserve"> </w:t>
      </w:r>
      <w:r w:rsidR="00205FD5">
        <w:rPr>
          <w:sz w:val="28"/>
          <w:szCs w:val="28"/>
        </w:rPr>
        <w:t xml:space="preserve">сёла и </w:t>
      </w:r>
      <w:r w:rsidRPr="0075105E">
        <w:rPr>
          <w:sz w:val="28"/>
          <w:szCs w:val="28"/>
        </w:rPr>
        <w:t xml:space="preserve">деревни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920F49">
        <w:rPr>
          <w:sz w:val="28"/>
          <w:szCs w:val="28"/>
        </w:rPr>
        <w:t xml:space="preserve"> сельсовета</w:t>
      </w:r>
      <w:r w:rsidR="00920F49" w:rsidRPr="0075105E">
        <w:rPr>
          <w:sz w:val="28"/>
          <w:szCs w:val="28"/>
        </w:rPr>
        <w:t xml:space="preserve"> </w:t>
      </w:r>
      <w:r w:rsidRPr="0075105E">
        <w:rPr>
          <w:sz w:val="28"/>
          <w:szCs w:val="28"/>
        </w:rPr>
        <w:t>отличаются положительной демографической динамикой, благоприятной пол</w:t>
      </w:r>
      <w:r>
        <w:rPr>
          <w:sz w:val="28"/>
          <w:szCs w:val="28"/>
        </w:rPr>
        <w:t>овозрастной структурой и имеют</w:t>
      </w:r>
      <w:r w:rsidRPr="0075105E">
        <w:rPr>
          <w:sz w:val="28"/>
          <w:szCs w:val="28"/>
        </w:rPr>
        <w:t xml:space="preserve"> реальные шансы для увеличения численност</w:t>
      </w:r>
      <w:r w:rsidR="00C67993">
        <w:rPr>
          <w:sz w:val="28"/>
          <w:szCs w:val="28"/>
        </w:rPr>
        <w:t>и населения к расчётного сроку.</w:t>
      </w:r>
      <w:proofErr w:type="gramEnd"/>
    </w:p>
    <w:p w:rsidR="00883460" w:rsidRPr="00920F49" w:rsidRDefault="00883460" w:rsidP="003A0E6C">
      <w:pPr>
        <w:spacing w:before="60"/>
        <w:ind w:firstLine="567"/>
        <w:jc w:val="both"/>
        <w:rPr>
          <w:b/>
          <w:sz w:val="28"/>
          <w:szCs w:val="28"/>
        </w:rPr>
      </w:pPr>
      <w:r w:rsidRPr="00DB55DB">
        <w:rPr>
          <w:sz w:val="28"/>
          <w:szCs w:val="28"/>
        </w:rPr>
        <w:t xml:space="preserve">В перспективе, </w:t>
      </w:r>
      <w:r>
        <w:rPr>
          <w:sz w:val="28"/>
          <w:szCs w:val="28"/>
        </w:rPr>
        <w:t>«</w:t>
      </w:r>
      <w:r w:rsidRPr="00DB55DB">
        <w:rPr>
          <w:sz w:val="28"/>
          <w:szCs w:val="28"/>
        </w:rPr>
        <w:t>Схемой</w:t>
      </w:r>
      <w:r>
        <w:rPr>
          <w:sz w:val="28"/>
          <w:szCs w:val="28"/>
        </w:rPr>
        <w:t>»</w:t>
      </w:r>
      <w:r w:rsidRPr="00DB55DB">
        <w:rPr>
          <w:sz w:val="28"/>
          <w:szCs w:val="28"/>
        </w:rPr>
        <w:t xml:space="preserve"> выявляется ряд основных проблем, которые необходимо решить. Одна из них - </w:t>
      </w:r>
      <w:r w:rsidRPr="00920F49">
        <w:rPr>
          <w:b/>
          <w:sz w:val="28"/>
          <w:szCs w:val="28"/>
        </w:rPr>
        <w:t>формирование каркаса опорных центров, обеспечивающего сравнительную устойчивость системы расселения.</w:t>
      </w:r>
    </w:p>
    <w:p w:rsidR="00883460" w:rsidRPr="00DB55DB" w:rsidRDefault="00883460" w:rsidP="003A0E6C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опорным центром каркаса территории поселения является </w:t>
      </w:r>
      <w:proofErr w:type="gramStart"/>
      <w:r w:rsidR="00205FD5">
        <w:rPr>
          <w:sz w:val="28"/>
          <w:szCs w:val="28"/>
        </w:rPr>
        <w:t>с</w:t>
      </w:r>
      <w:proofErr w:type="gramEnd"/>
      <w:r w:rsidR="00C67993">
        <w:rPr>
          <w:sz w:val="28"/>
          <w:szCs w:val="28"/>
        </w:rPr>
        <w:t>.</w:t>
      </w:r>
      <w:r w:rsidR="00205FD5">
        <w:rPr>
          <w:sz w:val="28"/>
          <w:szCs w:val="28"/>
        </w:rPr>
        <w:t xml:space="preserve"> </w:t>
      </w:r>
      <w:r w:rsidR="007146D6">
        <w:rPr>
          <w:sz w:val="28"/>
          <w:szCs w:val="28"/>
        </w:rPr>
        <w:t>Пихтовка</w:t>
      </w:r>
      <w:r w:rsidR="00920F49">
        <w:rPr>
          <w:sz w:val="28"/>
          <w:szCs w:val="28"/>
        </w:rPr>
        <w:t>.</w:t>
      </w:r>
    </w:p>
    <w:p w:rsidR="00883460" w:rsidRPr="00DB55DB" w:rsidRDefault="00883460" w:rsidP="003A0E6C">
      <w:pPr>
        <w:spacing w:before="60"/>
        <w:ind w:firstLine="567"/>
        <w:jc w:val="both"/>
        <w:rPr>
          <w:sz w:val="28"/>
          <w:szCs w:val="28"/>
        </w:rPr>
      </w:pPr>
      <w:r w:rsidRPr="00DB55DB">
        <w:rPr>
          <w:sz w:val="28"/>
          <w:szCs w:val="28"/>
        </w:rPr>
        <w:t xml:space="preserve">При этом эти центры выступают активными организаторами всего пространства </w:t>
      </w:r>
      <w:r w:rsidR="00C67993" w:rsidRPr="00EC0EA8">
        <w:rPr>
          <w:sz w:val="28"/>
          <w:szCs w:val="28"/>
        </w:rPr>
        <w:t>сельсовета</w:t>
      </w:r>
      <w:r w:rsidR="00C67993">
        <w:rPr>
          <w:sz w:val="28"/>
          <w:szCs w:val="28"/>
        </w:rPr>
        <w:t xml:space="preserve"> </w:t>
      </w:r>
      <w:r w:rsidRPr="00DB55DB">
        <w:rPr>
          <w:sz w:val="28"/>
          <w:szCs w:val="28"/>
        </w:rPr>
        <w:t>и оказывают влияние на развитие тяготеющих к ним территорий. Организуются основные и второстепенные оси экономического развития.</w:t>
      </w:r>
    </w:p>
    <w:p w:rsidR="00883460" w:rsidRPr="00DB55DB" w:rsidRDefault="00883460" w:rsidP="003A0E6C">
      <w:pPr>
        <w:spacing w:before="60"/>
        <w:ind w:firstLine="567"/>
        <w:jc w:val="both"/>
        <w:rPr>
          <w:sz w:val="28"/>
          <w:szCs w:val="28"/>
        </w:rPr>
      </w:pPr>
      <w:r w:rsidRPr="00DB55DB">
        <w:rPr>
          <w:sz w:val="28"/>
          <w:szCs w:val="28"/>
        </w:rPr>
        <w:t>Населенные пункты и инженерно-транспортная инфраструктура вдоль н</w:t>
      </w:r>
      <w:r w:rsidR="00CF78BD">
        <w:rPr>
          <w:sz w:val="28"/>
          <w:szCs w:val="28"/>
        </w:rPr>
        <w:t>их усиливаются в первую очередь. В</w:t>
      </w:r>
      <w:r w:rsidRPr="00DB55DB">
        <w:rPr>
          <w:sz w:val="28"/>
          <w:szCs w:val="28"/>
        </w:rPr>
        <w:t xml:space="preserve"> </w:t>
      </w:r>
      <w:r w:rsidR="00CF78BD">
        <w:rPr>
          <w:sz w:val="28"/>
          <w:szCs w:val="28"/>
        </w:rPr>
        <w:t xml:space="preserve">д. </w:t>
      </w:r>
      <w:r w:rsidR="007146D6">
        <w:rPr>
          <w:sz w:val="28"/>
          <w:szCs w:val="28"/>
        </w:rPr>
        <w:t>Пихтовка</w:t>
      </w:r>
      <w:r w:rsidRPr="00DB55DB">
        <w:rPr>
          <w:sz w:val="28"/>
          <w:szCs w:val="28"/>
        </w:rPr>
        <w:t xml:space="preserve"> передается часть районных функций, что повысит кач</w:t>
      </w:r>
      <w:r w:rsidR="00A76123">
        <w:rPr>
          <w:sz w:val="28"/>
          <w:szCs w:val="28"/>
        </w:rPr>
        <w:t>ество жизни сельского населения</w:t>
      </w:r>
      <w:r w:rsidR="00920F49">
        <w:rPr>
          <w:sz w:val="28"/>
          <w:szCs w:val="28"/>
        </w:rPr>
        <w:t>.</w:t>
      </w:r>
    </w:p>
    <w:p w:rsidR="00207251" w:rsidRDefault="00207251" w:rsidP="003A0E6C">
      <w:pPr>
        <w:spacing w:before="60"/>
        <w:ind w:firstLine="567"/>
        <w:jc w:val="center"/>
        <w:rPr>
          <w:b/>
          <w:sz w:val="28"/>
          <w:szCs w:val="28"/>
        </w:rPr>
      </w:pPr>
    </w:p>
    <w:p w:rsidR="00883460" w:rsidRDefault="00D60925" w:rsidP="003A0E6C">
      <w:pPr>
        <w:spacing w:before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883460">
        <w:rPr>
          <w:b/>
          <w:sz w:val="28"/>
          <w:szCs w:val="28"/>
        </w:rPr>
        <w:t xml:space="preserve">. </w:t>
      </w:r>
      <w:r w:rsidR="00883460" w:rsidRPr="00EC344C">
        <w:rPr>
          <w:b/>
          <w:sz w:val="28"/>
          <w:szCs w:val="28"/>
        </w:rPr>
        <w:t>Социальная инфраструктура и жилищный фонд</w:t>
      </w:r>
    </w:p>
    <w:p w:rsidR="00883460" w:rsidRDefault="00D60925" w:rsidP="003A0E6C">
      <w:pPr>
        <w:spacing w:before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883460">
        <w:rPr>
          <w:b/>
          <w:sz w:val="28"/>
          <w:szCs w:val="28"/>
        </w:rPr>
        <w:t>.1. Жилищный фонд</w:t>
      </w:r>
    </w:p>
    <w:p w:rsidR="002E49C0" w:rsidRPr="000F4639" w:rsidRDefault="00883460" w:rsidP="003A0E6C">
      <w:pPr>
        <w:pStyle w:val="21"/>
        <w:spacing w:line="240" w:lineRule="auto"/>
        <w:ind w:firstLine="709"/>
        <w:jc w:val="both"/>
        <w:rPr>
          <w:snapToGrid w:val="0"/>
          <w:sz w:val="28"/>
          <w:szCs w:val="28"/>
        </w:rPr>
      </w:pPr>
      <w:r w:rsidRPr="00F17698">
        <w:rPr>
          <w:sz w:val="28"/>
          <w:szCs w:val="28"/>
        </w:rPr>
        <w:t>Проектом</w:t>
      </w:r>
      <w:r w:rsidRPr="00623DE2">
        <w:rPr>
          <w:sz w:val="28"/>
          <w:szCs w:val="28"/>
        </w:rPr>
        <w:t xml:space="preserve"> предусмотрено увеличение площади жил</w:t>
      </w:r>
      <w:r>
        <w:rPr>
          <w:sz w:val="28"/>
          <w:szCs w:val="28"/>
        </w:rPr>
        <w:t>ищного</w:t>
      </w:r>
      <w:r w:rsidRPr="00623DE2">
        <w:rPr>
          <w:sz w:val="28"/>
          <w:szCs w:val="28"/>
        </w:rPr>
        <w:t xml:space="preserve"> фонда на расчётный срок до</w:t>
      </w:r>
      <w:r w:rsidR="00CF78BD">
        <w:rPr>
          <w:sz w:val="28"/>
          <w:szCs w:val="28"/>
        </w:rPr>
        <w:t xml:space="preserve"> </w:t>
      </w:r>
      <w:r w:rsidR="00967605">
        <w:rPr>
          <w:sz w:val="28"/>
          <w:szCs w:val="28"/>
        </w:rPr>
        <w:t>216</w:t>
      </w:r>
      <w:r w:rsidR="00CF78BD">
        <w:rPr>
          <w:sz w:val="28"/>
          <w:szCs w:val="28"/>
        </w:rPr>
        <w:t>00</w:t>
      </w:r>
      <w:r w:rsidRPr="00623DE2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 (при обеспеченности </w:t>
      </w:r>
      <w:r w:rsidR="00967605">
        <w:rPr>
          <w:sz w:val="28"/>
          <w:szCs w:val="28"/>
        </w:rPr>
        <w:t>23</w:t>
      </w:r>
      <w:r>
        <w:rPr>
          <w:sz w:val="28"/>
          <w:szCs w:val="28"/>
        </w:rPr>
        <w:t xml:space="preserve"> кв</w:t>
      </w:r>
      <w:r w:rsidR="002E49C0">
        <w:rPr>
          <w:sz w:val="28"/>
          <w:szCs w:val="28"/>
        </w:rPr>
        <w:t>.</w:t>
      </w:r>
      <w:r>
        <w:rPr>
          <w:sz w:val="28"/>
          <w:szCs w:val="28"/>
        </w:rPr>
        <w:t xml:space="preserve"> м на одного человека)</w:t>
      </w:r>
      <w:r w:rsidR="002E49C0">
        <w:rPr>
          <w:sz w:val="28"/>
          <w:szCs w:val="28"/>
        </w:rPr>
        <w:t>.</w:t>
      </w:r>
    </w:p>
    <w:p w:rsidR="002E49C0" w:rsidRPr="000F4639" w:rsidRDefault="002E49C0" w:rsidP="002E49C0">
      <w:pPr>
        <w:pStyle w:val="21"/>
        <w:spacing w:line="240" w:lineRule="auto"/>
        <w:ind w:firstLine="709"/>
        <w:jc w:val="both"/>
        <w:rPr>
          <w:snapToGrid w:val="0"/>
          <w:sz w:val="28"/>
          <w:szCs w:val="28"/>
        </w:rPr>
      </w:pPr>
      <w:r w:rsidRPr="000F4639">
        <w:rPr>
          <w:snapToGrid w:val="0"/>
          <w:sz w:val="28"/>
          <w:szCs w:val="28"/>
        </w:rPr>
        <w:t>Проектом предусматривается, что во всех существующих кварталах с малоэтажной усадебной застройкой будет осуществляться реконструкция ветхого жилого фонда.</w:t>
      </w:r>
    </w:p>
    <w:p w:rsidR="00967605" w:rsidRPr="00E873A3" w:rsidRDefault="00967605" w:rsidP="00967605">
      <w:pPr>
        <w:pStyle w:val="21"/>
        <w:suppressAutoHyphens/>
        <w:spacing w:after="0" w:line="240" w:lineRule="auto"/>
        <w:ind w:firstLine="992"/>
        <w:jc w:val="right"/>
        <w:rPr>
          <w:snapToGrid w:val="0"/>
          <w:sz w:val="28"/>
          <w:szCs w:val="28"/>
        </w:rPr>
      </w:pPr>
      <w:r w:rsidRPr="00E873A3">
        <w:rPr>
          <w:snapToGrid w:val="0"/>
          <w:sz w:val="28"/>
          <w:szCs w:val="28"/>
        </w:rPr>
        <w:t>Таблица 13</w:t>
      </w:r>
    </w:p>
    <w:p w:rsidR="00967605" w:rsidRPr="00205FD5" w:rsidRDefault="00967605" w:rsidP="00967605">
      <w:pPr>
        <w:pStyle w:val="21"/>
        <w:spacing w:line="240" w:lineRule="auto"/>
        <w:ind w:firstLine="902"/>
        <w:jc w:val="center"/>
        <w:rPr>
          <w:b/>
          <w:snapToGrid w:val="0"/>
          <w:sz w:val="28"/>
          <w:szCs w:val="28"/>
        </w:rPr>
      </w:pPr>
      <w:r w:rsidRPr="00205FD5">
        <w:rPr>
          <w:b/>
          <w:snapToGrid w:val="0"/>
          <w:sz w:val="28"/>
          <w:szCs w:val="28"/>
        </w:rPr>
        <w:t xml:space="preserve">Распределение жилого фонда и населения </w:t>
      </w:r>
    </w:p>
    <w:p w:rsidR="00967605" w:rsidRPr="00205FD5" w:rsidRDefault="00967605" w:rsidP="00967605">
      <w:pPr>
        <w:pStyle w:val="21"/>
        <w:spacing w:line="240" w:lineRule="auto"/>
        <w:ind w:firstLine="902"/>
        <w:jc w:val="center"/>
        <w:rPr>
          <w:b/>
          <w:snapToGrid w:val="0"/>
          <w:sz w:val="28"/>
          <w:szCs w:val="28"/>
        </w:rPr>
      </w:pPr>
      <w:r w:rsidRPr="00205FD5">
        <w:rPr>
          <w:b/>
          <w:snapToGrid w:val="0"/>
          <w:sz w:val="28"/>
          <w:szCs w:val="28"/>
        </w:rPr>
        <w:t>на расчетный срок</w:t>
      </w:r>
    </w:p>
    <w:p w:rsidR="00967605" w:rsidRPr="006D33A6" w:rsidRDefault="00967605" w:rsidP="00967605">
      <w:pPr>
        <w:pStyle w:val="21"/>
        <w:suppressAutoHyphens/>
        <w:spacing w:after="0" w:line="240" w:lineRule="auto"/>
        <w:ind w:firstLine="992"/>
        <w:jc w:val="right"/>
        <w:rPr>
          <w:snapToGrid w:val="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410"/>
        <w:gridCol w:w="2410"/>
        <w:gridCol w:w="2410"/>
      </w:tblGrid>
      <w:tr w:rsidR="00967605" w:rsidRPr="006D33A6" w:rsidTr="00A61F5B">
        <w:trPr>
          <w:trHeight w:val="1260"/>
        </w:trPr>
        <w:tc>
          <w:tcPr>
            <w:tcW w:w="2268" w:type="dxa"/>
            <w:vAlign w:val="center"/>
          </w:tcPr>
          <w:p w:rsidR="00967605" w:rsidRPr="006D33A6" w:rsidRDefault="00967605" w:rsidP="00BE1C6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lastRenderedPageBreak/>
              <w:t>Наименование поселений</w:t>
            </w:r>
          </w:p>
        </w:tc>
        <w:tc>
          <w:tcPr>
            <w:tcW w:w="2410" w:type="dxa"/>
            <w:vAlign w:val="center"/>
          </w:tcPr>
          <w:p w:rsidR="00967605" w:rsidRPr="006D33A6" w:rsidRDefault="00967605" w:rsidP="00BE1C6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 xml:space="preserve">Территория под жилой </w:t>
            </w:r>
          </w:p>
          <w:p w:rsidR="00967605" w:rsidRPr="006D33A6" w:rsidRDefault="00967605" w:rsidP="00BE1C6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застройкой,</w:t>
            </w:r>
          </w:p>
          <w:p w:rsidR="00967605" w:rsidRPr="006D33A6" w:rsidRDefault="00967605" w:rsidP="00BE1C6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га</w:t>
            </w:r>
          </w:p>
        </w:tc>
        <w:tc>
          <w:tcPr>
            <w:tcW w:w="2410" w:type="dxa"/>
            <w:vAlign w:val="center"/>
          </w:tcPr>
          <w:p w:rsidR="00967605" w:rsidRPr="006D33A6" w:rsidRDefault="00967605" w:rsidP="00BE1C6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Жилой фонд,</w:t>
            </w:r>
          </w:p>
          <w:p w:rsidR="00967605" w:rsidRPr="006D33A6" w:rsidRDefault="00967605" w:rsidP="00BE1C65">
            <w:pPr>
              <w:pStyle w:val="21"/>
              <w:spacing w:after="0" w:line="240" w:lineRule="auto"/>
              <w:jc w:val="center"/>
              <w:rPr>
                <w:snapToGrid w:val="0"/>
                <w:vertAlign w:val="superscript"/>
              </w:rPr>
            </w:pPr>
            <w:r w:rsidRPr="006D33A6">
              <w:rPr>
                <w:snapToGrid w:val="0"/>
              </w:rPr>
              <w:t>тыс</w:t>
            </w:r>
            <w:proofErr w:type="gramStart"/>
            <w:r w:rsidRPr="006D33A6">
              <w:rPr>
                <w:snapToGrid w:val="0"/>
              </w:rPr>
              <w:t>.м</w:t>
            </w:r>
            <w:proofErr w:type="gramEnd"/>
            <w:r w:rsidRPr="006D33A6">
              <w:rPr>
                <w:snapToGrid w:val="0"/>
                <w:vertAlign w:val="superscript"/>
              </w:rPr>
              <w:t>2</w:t>
            </w:r>
          </w:p>
          <w:p w:rsidR="00967605" w:rsidRPr="006D33A6" w:rsidRDefault="00967605" w:rsidP="00BE1C6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общей площади</w:t>
            </w:r>
          </w:p>
        </w:tc>
        <w:tc>
          <w:tcPr>
            <w:tcW w:w="2410" w:type="dxa"/>
            <w:vAlign w:val="center"/>
          </w:tcPr>
          <w:p w:rsidR="00967605" w:rsidRPr="006D33A6" w:rsidRDefault="00967605" w:rsidP="00BE1C6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Население,</w:t>
            </w:r>
          </w:p>
          <w:p w:rsidR="00967605" w:rsidRPr="006D33A6" w:rsidRDefault="00967605" w:rsidP="00BE1C6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человек</w:t>
            </w:r>
          </w:p>
        </w:tc>
      </w:tr>
      <w:tr w:rsidR="00A61F5B" w:rsidRPr="006D33A6" w:rsidTr="00A61F5B">
        <w:trPr>
          <w:trHeight w:val="285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pStyle w:val="21"/>
              <w:spacing w:after="0"/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Расч</w:t>
            </w:r>
            <w:proofErr w:type="spellEnd"/>
            <w:r w:rsidRPr="006D33A6">
              <w:rPr>
                <w:snapToGrid w:val="0"/>
              </w:rPr>
              <w:t>.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pStyle w:val="21"/>
              <w:spacing w:after="0"/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Расч</w:t>
            </w:r>
            <w:proofErr w:type="spellEnd"/>
            <w:r w:rsidRPr="006D33A6">
              <w:rPr>
                <w:snapToGrid w:val="0"/>
              </w:rPr>
              <w:t>.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pStyle w:val="21"/>
              <w:spacing w:after="0"/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Расч</w:t>
            </w:r>
            <w:proofErr w:type="spellEnd"/>
            <w:r w:rsidRPr="006D33A6">
              <w:rPr>
                <w:snapToGrid w:val="0"/>
              </w:rPr>
              <w:t>.</w:t>
            </w:r>
          </w:p>
        </w:tc>
      </w:tr>
      <w:tr w:rsidR="00A61F5B" w:rsidRPr="006D33A6" w:rsidTr="00A61F5B">
        <w:trPr>
          <w:trHeight w:val="284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gramStart"/>
            <w:r w:rsidRPr="006D33A6">
              <w:rPr>
                <w:color w:val="000000"/>
              </w:rPr>
              <w:t>с</w:t>
            </w:r>
            <w:proofErr w:type="gramEnd"/>
            <w:r w:rsidRPr="006D33A6">
              <w:rPr>
                <w:color w:val="000000"/>
              </w:rPr>
              <w:t>. Пихтовка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89,4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21,6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900</w:t>
            </w:r>
          </w:p>
        </w:tc>
      </w:tr>
      <w:tr w:rsidR="00A61F5B" w:rsidRPr="006D33A6" w:rsidTr="00A61F5B">
        <w:trPr>
          <w:trHeight w:val="540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 xml:space="preserve">д. </w:t>
            </w:r>
            <w:proofErr w:type="spellStart"/>
            <w:r w:rsidRPr="006D33A6">
              <w:rPr>
                <w:color w:val="000000"/>
              </w:rPr>
              <w:t>Мальчиха</w:t>
            </w:r>
            <w:proofErr w:type="spellEnd"/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9,7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2,8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115</w:t>
            </w:r>
          </w:p>
        </w:tc>
      </w:tr>
      <w:tr w:rsidR="00A61F5B" w:rsidRPr="006D33A6" w:rsidTr="00A61F5B">
        <w:trPr>
          <w:trHeight w:val="540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 xml:space="preserve">д. </w:t>
            </w:r>
            <w:proofErr w:type="spellStart"/>
            <w:r w:rsidRPr="006D33A6">
              <w:rPr>
                <w:color w:val="000000"/>
              </w:rPr>
              <w:t>Марчиха</w:t>
            </w:r>
            <w:proofErr w:type="spellEnd"/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2,8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1,0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40</w:t>
            </w:r>
          </w:p>
        </w:tc>
      </w:tr>
      <w:tr w:rsidR="00A61F5B" w:rsidRPr="006D33A6" w:rsidTr="00A61F5B">
        <w:trPr>
          <w:trHeight w:val="383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>д. Малиновка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2,0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0,2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5</w:t>
            </w:r>
          </w:p>
        </w:tc>
      </w:tr>
      <w:tr w:rsidR="00A61F5B" w:rsidRPr="006D33A6" w:rsidTr="00A61F5B">
        <w:trPr>
          <w:trHeight w:val="624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 xml:space="preserve">д. </w:t>
            </w:r>
            <w:proofErr w:type="spellStart"/>
            <w:r w:rsidRPr="006D33A6">
              <w:rPr>
                <w:color w:val="000000"/>
              </w:rPr>
              <w:t>Дальная</w:t>
            </w:r>
            <w:proofErr w:type="spellEnd"/>
            <w:r w:rsidRPr="006D33A6">
              <w:rPr>
                <w:color w:val="000000"/>
              </w:rPr>
              <w:t xml:space="preserve"> Поляна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1,5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0,1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3</w:t>
            </w:r>
          </w:p>
        </w:tc>
      </w:tr>
      <w:tr w:rsidR="00A61F5B" w:rsidRPr="006D33A6" w:rsidTr="00A61F5B">
        <w:trPr>
          <w:trHeight w:val="383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 xml:space="preserve">д. </w:t>
            </w:r>
            <w:proofErr w:type="spellStart"/>
            <w:r w:rsidRPr="006D33A6">
              <w:rPr>
                <w:color w:val="000000"/>
              </w:rPr>
              <w:t>Ново-Еловка</w:t>
            </w:r>
            <w:proofErr w:type="spellEnd"/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0,4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0,1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5</w:t>
            </w:r>
          </w:p>
        </w:tc>
      </w:tr>
      <w:tr w:rsidR="00A61F5B" w:rsidRPr="006D33A6" w:rsidTr="00A61F5B">
        <w:trPr>
          <w:trHeight w:val="383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>д. Михайловка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1,6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0,5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20</w:t>
            </w:r>
          </w:p>
        </w:tc>
      </w:tr>
      <w:tr w:rsidR="00A61F5B" w:rsidRPr="006D33A6" w:rsidTr="00A61F5B">
        <w:trPr>
          <w:trHeight w:val="383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 xml:space="preserve">д. </w:t>
            </w:r>
            <w:proofErr w:type="spellStart"/>
            <w:r w:rsidRPr="006D33A6">
              <w:rPr>
                <w:color w:val="000000"/>
              </w:rPr>
              <w:t>Ершовка</w:t>
            </w:r>
            <w:proofErr w:type="spellEnd"/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3,8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1,1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45</w:t>
            </w:r>
          </w:p>
        </w:tc>
      </w:tr>
      <w:tr w:rsidR="00A61F5B" w:rsidRPr="006D33A6" w:rsidTr="00A61F5B">
        <w:trPr>
          <w:trHeight w:val="383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 xml:space="preserve">д. </w:t>
            </w:r>
            <w:proofErr w:type="spellStart"/>
            <w:r w:rsidRPr="006D33A6">
              <w:rPr>
                <w:color w:val="000000"/>
              </w:rPr>
              <w:t>Лаптевка</w:t>
            </w:r>
            <w:proofErr w:type="spellEnd"/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9,1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2,4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100</w:t>
            </w:r>
          </w:p>
        </w:tc>
      </w:tr>
      <w:tr w:rsidR="00A61F5B" w:rsidRPr="006D33A6" w:rsidTr="00A61F5B">
        <w:trPr>
          <w:trHeight w:val="383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>п. Северный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20,3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4,6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190</w:t>
            </w:r>
          </w:p>
        </w:tc>
      </w:tr>
      <w:tr w:rsidR="00A61F5B" w:rsidRPr="006D33A6" w:rsidTr="00A61F5B">
        <w:trPr>
          <w:trHeight w:val="383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>п. Восход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15,7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1,0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40</w:t>
            </w:r>
          </w:p>
        </w:tc>
      </w:tr>
      <w:tr w:rsidR="00A61F5B" w:rsidRPr="006D33A6" w:rsidTr="00A61F5B">
        <w:trPr>
          <w:trHeight w:val="383"/>
        </w:trPr>
        <w:tc>
          <w:tcPr>
            <w:tcW w:w="2268" w:type="dxa"/>
            <w:vAlign w:val="center"/>
          </w:tcPr>
          <w:p w:rsidR="00A61F5B" w:rsidRPr="006D33A6" w:rsidRDefault="00A61F5B" w:rsidP="00BE1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D33A6">
              <w:rPr>
                <w:color w:val="000000"/>
              </w:rPr>
              <w:t>д. Орловка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0,1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0,1</w:t>
            </w:r>
          </w:p>
        </w:tc>
        <w:tc>
          <w:tcPr>
            <w:tcW w:w="2410" w:type="dxa"/>
            <w:vAlign w:val="center"/>
          </w:tcPr>
          <w:p w:rsidR="00A61F5B" w:rsidRPr="006D33A6" w:rsidRDefault="00A61F5B" w:rsidP="00BE1C65">
            <w:pPr>
              <w:jc w:val="center"/>
              <w:rPr>
                <w:color w:val="000000"/>
              </w:rPr>
            </w:pPr>
            <w:r w:rsidRPr="006D33A6">
              <w:rPr>
                <w:color w:val="000000"/>
              </w:rPr>
              <w:t>2</w:t>
            </w:r>
          </w:p>
        </w:tc>
      </w:tr>
    </w:tbl>
    <w:p w:rsidR="00883460" w:rsidRDefault="00883460" w:rsidP="00CF78BD">
      <w:pPr>
        <w:spacing w:before="60" w:line="276" w:lineRule="auto"/>
        <w:jc w:val="both"/>
        <w:rPr>
          <w:sz w:val="28"/>
          <w:szCs w:val="28"/>
        </w:rPr>
      </w:pPr>
    </w:p>
    <w:p w:rsidR="00883460" w:rsidRDefault="00D60925" w:rsidP="001A724D">
      <w:pPr>
        <w:spacing w:before="60" w:line="276" w:lineRule="auto"/>
        <w:ind w:firstLine="567"/>
        <w:jc w:val="center"/>
        <w:rPr>
          <w:b/>
          <w:sz w:val="28"/>
          <w:highlight w:val="yellow"/>
        </w:rPr>
      </w:pPr>
      <w:r>
        <w:rPr>
          <w:b/>
          <w:sz w:val="28"/>
        </w:rPr>
        <w:t>3.7</w:t>
      </w:r>
      <w:r w:rsidR="00883460">
        <w:rPr>
          <w:b/>
          <w:sz w:val="28"/>
        </w:rPr>
        <w:t xml:space="preserve">.2. </w:t>
      </w:r>
      <w:r w:rsidR="00883460" w:rsidRPr="00EC344C">
        <w:rPr>
          <w:b/>
          <w:sz w:val="28"/>
        </w:rPr>
        <w:t>Система социальной инфраструктуры</w:t>
      </w:r>
    </w:p>
    <w:p w:rsidR="00883460" w:rsidRPr="00836E3D" w:rsidRDefault="00883460" w:rsidP="001A724D">
      <w:pPr>
        <w:spacing w:before="60" w:line="276" w:lineRule="auto"/>
        <w:ind w:firstLine="567"/>
        <w:jc w:val="both"/>
        <w:rPr>
          <w:sz w:val="28"/>
          <w:szCs w:val="28"/>
        </w:rPr>
      </w:pPr>
      <w:r w:rsidRPr="00836E3D">
        <w:rPr>
          <w:sz w:val="28"/>
          <w:szCs w:val="28"/>
        </w:rPr>
        <w:t>Среди параметров, определяющих уровень развития культурно-бытового обслуживания можно выделить три основных:</w:t>
      </w:r>
    </w:p>
    <w:p w:rsidR="00920F49" w:rsidRPr="003449CF" w:rsidRDefault="00920F49" w:rsidP="00920F49">
      <w:pPr>
        <w:pStyle w:val="a7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49CF">
        <w:rPr>
          <w:rFonts w:ascii="Times New Roman" w:hAnsi="Times New Roman"/>
          <w:sz w:val="28"/>
          <w:szCs w:val="28"/>
        </w:rPr>
        <w:t>•</w:t>
      </w:r>
      <w:r w:rsidRPr="003449CF">
        <w:rPr>
          <w:rFonts w:ascii="Times New Roman" w:hAnsi="Times New Roman"/>
          <w:sz w:val="28"/>
          <w:szCs w:val="28"/>
        </w:rPr>
        <w:tab/>
        <w:t>высокий уровень повседневного обслуживания населения;</w:t>
      </w:r>
    </w:p>
    <w:p w:rsidR="00920F49" w:rsidRPr="003449CF" w:rsidRDefault="00920F49" w:rsidP="00920F49">
      <w:pPr>
        <w:pStyle w:val="a7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49CF">
        <w:rPr>
          <w:rFonts w:ascii="Times New Roman" w:hAnsi="Times New Roman"/>
          <w:sz w:val="28"/>
          <w:szCs w:val="28"/>
        </w:rPr>
        <w:t>•</w:t>
      </w:r>
      <w:r w:rsidRPr="003449CF">
        <w:rPr>
          <w:rFonts w:ascii="Times New Roman" w:hAnsi="Times New Roman"/>
          <w:sz w:val="28"/>
          <w:szCs w:val="28"/>
        </w:rPr>
        <w:tab/>
        <w:t>минимальные затраты времени на передвижения от жилья до учреждений обслуживания;</w:t>
      </w:r>
    </w:p>
    <w:p w:rsidR="00DF4F49" w:rsidRDefault="00920F49" w:rsidP="00DF4F49">
      <w:pPr>
        <w:pStyle w:val="a7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49CF">
        <w:rPr>
          <w:rFonts w:ascii="Times New Roman" w:hAnsi="Times New Roman"/>
          <w:sz w:val="28"/>
          <w:szCs w:val="28"/>
        </w:rPr>
        <w:t>•</w:t>
      </w:r>
      <w:r w:rsidRPr="003449CF">
        <w:rPr>
          <w:rFonts w:ascii="Times New Roman" w:hAnsi="Times New Roman"/>
          <w:sz w:val="28"/>
          <w:szCs w:val="28"/>
        </w:rPr>
        <w:tab/>
        <w:t>комплексность обслуживания</w:t>
      </w:r>
    </w:p>
    <w:p w:rsidR="00A61F5B" w:rsidRPr="00A61F5B" w:rsidRDefault="00A61F5B" w:rsidP="00A61F5B">
      <w:pPr>
        <w:pStyle w:val="a7"/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</w:t>
      </w:r>
    </w:p>
    <w:p w:rsidR="00205FD5" w:rsidRPr="00E873A3" w:rsidRDefault="00207251" w:rsidP="00A61F5B">
      <w:pPr>
        <w:pStyle w:val="35"/>
        <w:ind w:left="900"/>
        <w:jc w:val="right"/>
        <w:rPr>
          <w:rFonts w:ascii="Times New Roman" w:hAnsi="Times New Roman"/>
          <w:b w:val="0"/>
          <w:sz w:val="28"/>
          <w:szCs w:val="28"/>
          <w:u w:val="none"/>
        </w:rPr>
      </w:pPr>
      <w:bookmarkStart w:id="0" w:name="_Toc183075418"/>
      <w:r>
        <w:rPr>
          <w:rFonts w:ascii="Times New Roman" w:hAnsi="Times New Roman"/>
          <w:b w:val="0"/>
          <w:bCs w:val="0"/>
          <w:sz w:val="28"/>
          <w:szCs w:val="28"/>
          <w:u w:val="none"/>
        </w:rPr>
        <w:t xml:space="preserve">Перечень планируемых объектов местного значения </w:t>
      </w:r>
      <w:r w:rsidR="00205FD5" w:rsidRPr="00E873A3">
        <w:rPr>
          <w:rFonts w:ascii="Times New Roman" w:hAnsi="Times New Roman"/>
          <w:b w:val="0"/>
          <w:sz w:val="28"/>
          <w:szCs w:val="28"/>
          <w:u w:val="none"/>
        </w:rPr>
        <w:t>культурно-бытового обслуживания</w:t>
      </w:r>
      <w:bookmarkEnd w:id="0"/>
    </w:p>
    <w:p w:rsidR="00205FD5" w:rsidRPr="00E873A3" w:rsidRDefault="00205FD5" w:rsidP="00205FD5">
      <w:pPr>
        <w:pStyle w:val="35"/>
        <w:ind w:left="900"/>
        <w:jc w:val="both"/>
        <w:rPr>
          <w:rFonts w:ascii="Times New Roman" w:hAnsi="Times New Roman"/>
          <w:b w:val="0"/>
          <w:sz w:val="28"/>
          <w:szCs w:val="28"/>
          <w:u w:val="none"/>
        </w:rPr>
      </w:pPr>
    </w:p>
    <w:tbl>
      <w:tblPr>
        <w:tblW w:w="10123" w:type="dxa"/>
        <w:jc w:val="center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1418"/>
        <w:gridCol w:w="860"/>
        <w:gridCol w:w="898"/>
        <w:gridCol w:w="13"/>
        <w:gridCol w:w="980"/>
        <w:gridCol w:w="3402"/>
      </w:tblGrid>
      <w:tr w:rsidR="00A61F5B" w:rsidRPr="00CC13F9" w:rsidTr="00DF4F49">
        <w:trPr>
          <w:jc w:val="center"/>
        </w:trPr>
        <w:tc>
          <w:tcPr>
            <w:tcW w:w="709" w:type="dxa"/>
            <w:vMerge w:val="restart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CC13F9">
              <w:rPr>
                <w:bCs/>
                <w:sz w:val="24"/>
              </w:rPr>
              <w:t>п</w:t>
            </w:r>
            <w:proofErr w:type="spellEnd"/>
            <w:proofErr w:type="gramEnd"/>
            <w:r w:rsidRPr="00CC13F9">
              <w:rPr>
                <w:bCs/>
                <w:sz w:val="24"/>
              </w:rPr>
              <w:t>/</w:t>
            </w:r>
            <w:proofErr w:type="spellStart"/>
            <w:r w:rsidRPr="00CC13F9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Единица измерения</w:t>
            </w:r>
          </w:p>
        </w:tc>
        <w:tc>
          <w:tcPr>
            <w:tcW w:w="860" w:type="dxa"/>
            <w:vMerge w:val="restart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Принято в  проекте</w:t>
            </w:r>
          </w:p>
        </w:tc>
        <w:tc>
          <w:tcPr>
            <w:tcW w:w="1891" w:type="dxa"/>
            <w:gridSpan w:val="3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В том числе</w:t>
            </w:r>
          </w:p>
        </w:tc>
        <w:tc>
          <w:tcPr>
            <w:tcW w:w="3402" w:type="dxa"/>
            <w:vMerge w:val="restart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Примечание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Merge/>
          </w:tcPr>
          <w:p w:rsidR="00A61F5B" w:rsidRPr="00CC13F9" w:rsidRDefault="00A61F5B" w:rsidP="00BE1C65">
            <w:pPr>
              <w:tabs>
                <w:tab w:val="left" w:pos="5400"/>
              </w:tabs>
              <w:jc w:val="both"/>
              <w:rPr>
                <w:bCs/>
              </w:rPr>
            </w:pPr>
          </w:p>
        </w:tc>
        <w:tc>
          <w:tcPr>
            <w:tcW w:w="1843" w:type="dxa"/>
            <w:vMerge/>
          </w:tcPr>
          <w:p w:rsidR="00A61F5B" w:rsidRPr="00CC13F9" w:rsidRDefault="00A61F5B" w:rsidP="00BE1C65">
            <w:pPr>
              <w:tabs>
                <w:tab w:val="left" w:pos="5400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vMerge/>
          </w:tcPr>
          <w:p w:rsidR="00A61F5B" w:rsidRPr="00CC13F9" w:rsidRDefault="00A61F5B" w:rsidP="00BE1C65">
            <w:pPr>
              <w:tabs>
                <w:tab w:val="left" w:pos="5400"/>
              </w:tabs>
              <w:jc w:val="both"/>
              <w:rPr>
                <w:bCs/>
              </w:rPr>
            </w:pPr>
          </w:p>
        </w:tc>
        <w:tc>
          <w:tcPr>
            <w:tcW w:w="860" w:type="dxa"/>
            <w:vMerge/>
          </w:tcPr>
          <w:p w:rsidR="00A61F5B" w:rsidRPr="00CC13F9" w:rsidRDefault="00A61F5B" w:rsidP="00BE1C65">
            <w:pPr>
              <w:tabs>
                <w:tab w:val="left" w:pos="5400"/>
              </w:tabs>
              <w:jc w:val="both"/>
              <w:rPr>
                <w:bCs/>
              </w:rPr>
            </w:pPr>
          </w:p>
        </w:tc>
        <w:tc>
          <w:tcPr>
            <w:tcW w:w="898" w:type="dxa"/>
          </w:tcPr>
          <w:p w:rsidR="00A61F5B" w:rsidRPr="00CC13F9" w:rsidRDefault="00A61F5B" w:rsidP="00BE1C65">
            <w:pPr>
              <w:tabs>
                <w:tab w:val="left" w:pos="5400"/>
              </w:tabs>
              <w:jc w:val="both"/>
              <w:rPr>
                <w:bCs/>
              </w:rPr>
            </w:pPr>
            <w:proofErr w:type="spellStart"/>
            <w:r w:rsidRPr="00CC13F9">
              <w:rPr>
                <w:bCs/>
              </w:rPr>
              <w:t>Сохр</w:t>
            </w:r>
            <w:proofErr w:type="spellEnd"/>
            <w:r w:rsidRPr="00CC13F9">
              <w:rPr>
                <w:bCs/>
              </w:rPr>
              <w:t>.</w:t>
            </w:r>
          </w:p>
        </w:tc>
        <w:tc>
          <w:tcPr>
            <w:tcW w:w="993" w:type="dxa"/>
            <w:gridSpan w:val="2"/>
          </w:tcPr>
          <w:p w:rsidR="00A61F5B" w:rsidRPr="00CC13F9" w:rsidRDefault="00A61F5B" w:rsidP="00BE1C65">
            <w:pPr>
              <w:tabs>
                <w:tab w:val="left" w:pos="5400"/>
              </w:tabs>
              <w:jc w:val="both"/>
              <w:rPr>
                <w:bCs/>
              </w:rPr>
            </w:pPr>
            <w:r w:rsidRPr="00CC13F9">
              <w:rPr>
                <w:bCs/>
              </w:rPr>
              <w:t xml:space="preserve">Новое </w:t>
            </w:r>
            <w:proofErr w:type="spellStart"/>
            <w:r w:rsidRPr="00CC13F9">
              <w:rPr>
                <w:bCs/>
              </w:rPr>
              <w:t>стр-во</w:t>
            </w:r>
            <w:proofErr w:type="spellEnd"/>
            <w:r w:rsidRPr="00CC13F9">
              <w:rPr>
                <w:bCs/>
              </w:rPr>
              <w:t>.</w:t>
            </w:r>
          </w:p>
        </w:tc>
        <w:tc>
          <w:tcPr>
            <w:tcW w:w="3402" w:type="dxa"/>
            <w:vMerge/>
          </w:tcPr>
          <w:p w:rsidR="00A61F5B" w:rsidRPr="00CC13F9" w:rsidRDefault="00A61F5B" w:rsidP="00BE1C65">
            <w:pPr>
              <w:tabs>
                <w:tab w:val="left" w:pos="5400"/>
              </w:tabs>
              <w:jc w:val="both"/>
              <w:rPr>
                <w:bCs/>
              </w:rPr>
            </w:pPr>
          </w:p>
        </w:tc>
      </w:tr>
      <w:tr w:rsidR="00A61F5B" w:rsidRPr="00CC13F9" w:rsidTr="00DF4F49">
        <w:trPr>
          <w:jc w:val="center"/>
        </w:trPr>
        <w:tc>
          <w:tcPr>
            <w:tcW w:w="709" w:type="dxa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1</w:t>
            </w:r>
          </w:p>
        </w:tc>
        <w:tc>
          <w:tcPr>
            <w:tcW w:w="1843" w:type="dxa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2</w:t>
            </w:r>
          </w:p>
        </w:tc>
        <w:tc>
          <w:tcPr>
            <w:tcW w:w="1418" w:type="dxa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3</w:t>
            </w:r>
          </w:p>
        </w:tc>
        <w:tc>
          <w:tcPr>
            <w:tcW w:w="860" w:type="dxa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7</w:t>
            </w:r>
          </w:p>
        </w:tc>
        <w:tc>
          <w:tcPr>
            <w:tcW w:w="898" w:type="dxa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8</w:t>
            </w:r>
          </w:p>
        </w:tc>
        <w:tc>
          <w:tcPr>
            <w:tcW w:w="993" w:type="dxa"/>
            <w:gridSpan w:val="2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9</w:t>
            </w:r>
          </w:p>
        </w:tc>
        <w:tc>
          <w:tcPr>
            <w:tcW w:w="3402" w:type="dxa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10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Детские дошкольные учреждения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место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  <w:lang w:val="en-US"/>
              </w:rPr>
            </w:pPr>
            <w:r w:rsidRPr="00CC13F9">
              <w:rPr>
                <w:bCs/>
                <w:sz w:val="24"/>
                <w:lang w:val="en-US"/>
              </w:rPr>
              <w:t>85</w:t>
            </w:r>
          </w:p>
        </w:tc>
        <w:tc>
          <w:tcPr>
            <w:tcW w:w="89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jc w:val="center"/>
              <w:rPr>
                <w:bCs/>
                <w:color w:val="000000"/>
              </w:rPr>
            </w:pPr>
            <w:r w:rsidRPr="00CC13F9">
              <w:rPr>
                <w:bCs/>
                <w:color w:val="000000"/>
              </w:rPr>
              <w:t>Реконструкция с расширением до  35 мест (с</w:t>
            </w:r>
            <w:proofErr w:type="gramStart"/>
            <w:r w:rsidRPr="00CC13F9">
              <w:rPr>
                <w:bCs/>
                <w:color w:val="000000"/>
              </w:rPr>
              <w:t>.П</w:t>
            </w:r>
            <w:proofErr w:type="gramEnd"/>
            <w:r w:rsidRPr="00CC13F9">
              <w:rPr>
                <w:bCs/>
                <w:color w:val="000000"/>
              </w:rPr>
              <w:t>ихтовка),</w:t>
            </w:r>
          </w:p>
          <w:p w:rsidR="00A61F5B" w:rsidRPr="00CC13F9" w:rsidRDefault="00A61F5B" w:rsidP="00BE1C65">
            <w:pPr>
              <w:jc w:val="center"/>
              <w:rPr>
                <w:bCs/>
              </w:rPr>
            </w:pPr>
            <w:r w:rsidRPr="00CC13F9">
              <w:rPr>
                <w:bCs/>
                <w:color w:val="000000"/>
              </w:rPr>
              <w:t>Начальная школа-сад на 50 мест ( п</w:t>
            </w:r>
            <w:proofErr w:type="gramStart"/>
            <w:r w:rsidRPr="00CC13F9">
              <w:rPr>
                <w:bCs/>
                <w:color w:val="000000"/>
              </w:rPr>
              <w:t>.С</w:t>
            </w:r>
            <w:proofErr w:type="gramEnd"/>
            <w:r w:rsidRPr="00CC13F9">
              <w:rPr>
                <w:bCs/>
                <w:color w:val="000000"/>
              </w:rPr>
              <w:t>еверный)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 xml:space="preserve">Школьные </w:t>
            </w:r>
            <w:r w:rsidRPr="00CC13F9">
              <w:rPr>
                <w:bCs/>
                <w:sz w:val="24"/>
              </w:rPr>
              <w:lastRenderedPageBreak/>
              <w:t>учреждения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lastRenderedPageBreak/>
              <w:t>место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160</w:t>
            </w:r>
          </w:p>
        </w:tc>
        <w:tc>
          <w:tcPr>
            <w:tcW w:w="89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160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color w:val="000000"/>
                <w:sz w:val="24"/>
              </w:rPr>
              <w:t xml:space="preserve">Реконструкция здания школы </w:t>
            </w:r>
            <w:r w:rsidRPr="00CC13F9">
              <w:rPr>
                <w:bCs/>
                <w:color w:val="000000"/>
                <w:sz w:val="24"/>
              </w:rPr>
              <w:lastRenderedPageBreak/>
              <w:t>до 130 мест (</w:t>
            </w:r>
            <w:proofErr w:type="gramStart"/>
            <w:r w:rsidRPr="00CC13F9">
              <w:rPr>
                <w:bCs/>
                <w:color w:val="000000"/>
                <w:sz w:val="24"/>
              </w:rPr>
              <w:t>с</w:t>
            </w:r>
            <w:proofErr w:type="gramEnd"/>
            <w:r w:rsidRPr="00CC13F9">
              <w:rPr>
                <w:bCs/>
                <w:color w:val="000000"/>
                <w:sz w:val="24"/>
              </w:rPr>
              <w:t xml:space="preserve">. </w:t>
            </w:r>
            <w:proofErr w:type="gramStart"/>
            <w:r w:rsidRPr="00CC13F9">
              <w:rPr>
                <w:bCs/>
                <w:color w:val="000000"/>
                <w:sz w:val="24"/>
              </w:rPr>
              <w:t>Пихтовка</w:t>
            </w:r>
            <w:proofErr w:type="gramEnd"/>
            <w:r w:rsidRPr="00CC13F9">
              <w:rPr>
                <w:bCs/>
                <w:color w:val="000000"/>
                <w:sz w:val="24"/>
              </w:rPr>
              <w:t xml:space="preserve">); строительство здания Комплексного центра с размещением школы на 30 мест (д. </w:t>
            </w:r>
            <w:proofErr w:type="spellStart"/>
            <w:r w:rsidRPr="00CC13F9">
              <w:rPr>
                <w:bCs/>
                <w:color w:val="000000"/>
                <w:sz w:val="24"/>
              </w:rPr>
              <w:t>Лаптевка</w:t>
            </w:r>
            <w:proofErr w:type="spellEnd"/>
            <w:r w:rsidRPr="00CC13F9">
              <w:rPr>
                <w:bCs/>
                <w:color w:val="000000"/>
                <w:sz w:val="24"/>
              </w:rPr>
              <w:t>)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 xml:space="preserve">Внешкольные учреждения 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место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50</w:t>
            </w:r>
          </w:p>
        </w:tc>
        <w:tc>
          <w:tcPr>
            <w:tcW w:w="89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color w:val="000000"/>
                <w:sz w:val="24"/>
              </w:rPr>
              <w:t>Группы дополнительного образования (</w:t>
            </w:r>
            <w:proofErr w:type="spellStart"/>
            <w:r w:rsidRPr="00CC13F9">
              <w:rPr>
                <w:bCs/>
                <w:color w:val="000000"/>
                <w:sz w:val="24"/>
              </w:rPr>
              <w:t>досуговый</w:t>
            </w:r>
            <w:proofErr w:type="spellEnd"/>
            <w:r w:rsidRPr="00CC13F9">
              <w:rPr>
                <w:bCs/>
                <w:color w:val="000000"/>
                <w:sz w:val="24"/>
              </w:rPr>
              <w:t xml:space="preserve"> центр, </w:t>
            </w:r>
            <w:proofErr w:type="gramStart"/>
            <w:r w:rsidRPr="00CC13F9">
              <w:rPr>
                <w:bCs/>
                <w:color w:val="000000"/>
                <w:sz w:val="24"/>
              </w:rPr>
              <w:t>с</w:t>
            </w:r>
            <w:proofErr w:type="gramEnd"/>
            <w:r w:rsidRPr="00CC13F9">
              <w:rPr>
                <w:bCs/>
                <w:color w:val="000000"/>
                <w:sz w:val="24"/>
              </w:rPr>
              <w:t>. Пихтовка)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 xml:space="preserve">ЛПУ 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койка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20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8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Реконструкция участковой больницы (</w:t>
            </w:r>
            <w:proofErr w:type="gramStart"/>
            <w:r w:rsidRPr="00CC13F9">
              <w:rPr>
                <w:bCs/>
                <w:sz w:val="24"/>
              </w:rPr>
              <w:t>с</w:t>
            </w:r>
            <w:proofErr w:type="gramEnd"/>
            <w:r w:rsidRPr="00CC13F9">
              <w:rPr>
                <w:bCs/>
                <w:sz w:val="24"/>
              </w:rPr>
              <w:t>. Пихтовка)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ФАП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объект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3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2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 xml:space="preserve">Капитальный ремонт (п. Северный); </w:t>
            </w:r>
            <w:r w:rsidRPr="00CC13F9">
              <w:rPr>
                <w:bCs/>
                <w:color w:val="000000"/>
                <w:sz w:val="24"/>
              </w:rPr>
              <w:t xml:space="preserve">строительство здания Комплексного центра </w:t>
            </w:r>
            <w:proofErr w:type="gramStart"/>
            <w:r w:rsidRPr="00CC13F9">
              <w:rPr>
                <w:bCs/>
                <w:color w:val="000000"/>
                <w:sz w:val="24"/>
              </w:rPr>
              <w:t>в</w:t>
            </w:r>
            <w:proofErr w:type="gramEnd"/>
            <w:r w:rsidRPr="00CC13F9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Pr="00CC13F9">
              <w:rPr>
                <w:bCs/>
                <w:color w:val="000000"/>
                <w:sz w:val="24"/>
              </w:rPr>
              <w:t>с</w:t>
            </w:r>
            <w:proofErr w:type="gramEnd"/>
            <w:r w:rsidRPr="00CC13F9">
              <w:rPr>
                <w:bCs/>
                <w:color w:val="000000"/>
                <w:sz w:val="24"/>
              </w:rPr>
              <w:t xml:space="preserve"> размещением </w:t>
            </w:r>
            <w:proofErr w:type="spellStart"/>
            <w:r w:rsidRPr="00CC13F9">
              <w:rPr>
                <w:bCs/>
                <w:color w:val="000000"/>
                <w:sz w:val="24"/>
              </w:rPr>
              <w:t>ФАПа</w:t>
            </w:r>
            <w:proofErr w:type="spellEnd"/>
            <w:r w:rsidRPr="00CC13F9">
              <w:rPr>
                <w:bCs/>
                <w:color w:val="000000"/>
                <w:sz w:val="24"/>
              </w:rPr>
              <w:t xml:space="preserve"> (д. </w:t>
            </w:r>
            <w:proofErr w:type="spellStart"/>
            <w:r w:rsidRPr="00CC13F9">
              <w:rPr>
                <w:bCs/>
                <w:color w:val="000000"/>
                <w:sz w:val="24"/>
              </w:rPr>
              <w:t>Лаптевка</w:t>
            </w:r>
            <w:proofErr w:type="spellEnd"/>
            <w:r w:rsidRPr="00CC13F9">
              <w:rPr>
                <w:bCs/>
                <w:color w:val="000000"/>
                <w:sz w:val="24"/>
              </w:rPr>
              <w:t xml:space="preserve">), </w:t>
            </w:r>
            <w:r w:rsidRPr="00CC13F9">
              <w:rPr>
                <w:bCs/>
                <w:sz w:val="24"/>
              </w:rPr>
              <w:t xml:space="preserve">новое строительство (с. </w:t>
            </w:r>
            <w:proofErr w:type="spellStart"/>
            <w:r w:rsidRPr="00CC13F9">
              <w:rPr>
                <w:bCs/>
                <w:sz w:val="24"/>
              </w:rPr>
              <w:t>Мальчиха</w:t>
            </w:r>
            <w:proofErr w:type="spellEnd"/>
            <w:r w:rsidRPr="00CC13F9">
              <w:rPr>
                <w:bCs/>
                <w:sz w:val="24"/>
              </w:rPr>
              <w:t>) – 20 пос./см.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6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Аптека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объект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3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 xml:space="preserve">Размещение аптечных пунктов в Участковой больнице </w:t>
            </w:r>
          </w:p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(</w:t>
            </w:r>
            <w:proofErr w:type="gramStart"/>
            <w:r w:rsidRPr="00CC13F9">
              <w:rPr>
                <w:bCs/>
                <w:sz w:val="24"/>
              </w:rPr>
              <w:t>с</w:t>
            </w:r>
            <w:proofErr w:type="gramEnd"/>
            <w:r w:rsidRPr="00CC13F9">
              <w:rPr>
                <w:bCs/>
                <w:sz w:val="24"/>
              </w:rPr>
              <w:t xml:space="preserve">. Пихтовка), </w:t>
            </w:r>
            <w:proofErr w:type="spellStart"/>
            <w:r w:rsidRPr="00CC13F9">
              <w:rPr>
                <w:bCs/>
                <w:sz w:val="24"/>
              </w:rPr>
              <w:t>ФАПах</w:t>
            </w:r>
            <w:proofErr w:type="spellEnd"/>
            <w:r w:rsidRPr="00CC13F9">
              <w:rPr>
                <w:bCs/>
                <w:sz w:val="24"/>
              </w:rPr>
              <w:t xml:space="preserve"> (</w:t>
            </w:r>
            <w:r w:rsidRPr="00CC13F9">
              <w:rPr>
                <w:bCs/>
                <w:color w:val="000000"/>
                <w:sz w:val="24"/>
              </w:rPr>
              <w:t xml:space="preserve">д. </w:t>
            </w:r>
            <w:proofErr w:type="spellStart"/>
            <w:r w:rsidRPr="00CC13F9">
              <w:rPr>
                <w:bCs/>
                <w:color w:val="000000"/>
                <w:sz w:val="24"/>
              </w:rPr>
              <w:t>Лаптевка</w:t>
            </w:r>
            <w:proofErr w:type="spellEnd"/>
            <w:r w:rsidRPr="00CC13F9">
              <w:rPr>
                <w:bCs/>
                <w:color w:val="000000"/>
                <w:sz w:val="24"/>
              </w:rPr>
              <w:t xml:space="preserve">, </w:t>
            </w:r>
            <w:r w:rsidRPr="00CC13F9">
              <w:rPr>
                <w:bCs/>
                <w:sz w:val="24"/>
              </w:rPr>
              <w:t xml:space="preserve">с. </w:t>
            </w:r>
            <w:proofErr w:type="spellStart"/>
            <w:r w:rsidRPr="00CC13F9">
              <w:rPr>
                <w:bCs/>
                <w:sz w:val="24"/>
              </w:rPr>
              <w:t>Мальчиха</w:t>
            </w:r>
            <w:proofErr w:type="spellEnd"/>
            <w:r w:rsidRPr="00CC13F9">
              <w:rPr>
                <w:bCs/>
                <w:sz w:val="24"/>
              </w:rPr>
              <w:t>)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7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Спортивные залы общего пользования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кв. м площади пола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700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205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500</w:t>
            </w:r>
          </w:p>
        </w:tc>
        <w:tc>
          <w:tcPr>
            <w:tcW w:w="3402" w:type="dxa"/>
            <w:vMerge w:val="restart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  <w:highlight w:val="cyan"/>
              </w:rPr>
            </w:pPr>
            <w:r w:rsidRPr="00CC13F9">
              <w:rPr>
                <w:bCs/>
                <w:sz w:val="24"/>
              </w:rPr>
              <w:t>Строительство спортивного комплекса (</w:t>
            </w:r>
            <w:proofErr w:type="gramStart"/>
            <w:r w:rsidRPr="00CC13F9">
              <w:rPr>
                <w:bCs/>
                <w:sz w:val="24"/>
              </w:rPr>
              <w:t>с</w:t>
            </w:r>
            <w:proofErr w:type="gramEnd"/>
            <w:r w:rsidRPr="00CC13F9">
              <w:rPr>
                <w:bCs/>
                <w:sz w:val="24"/>
              </w:rPr>
              <w:t>. Пихтовка)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Помещения для физкультурно-оздоровительных занятий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кв. м площади пола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300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-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300</w:t>
            </w:r>
          </w:p>
        </w:tc>
        <w:tc>
          <w:tcPr>
            <w:tcW w:w="3402" w:type="dxa"/>
            <w:vMerge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7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Дома культуры, клубы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зрительных мест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250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-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250</w:t>
            </w:r>
          </w:p>
        </w:tc>
        <w:tc>
          <w:tcPr>
            <w:tcW w:w="3402" w:type="dxa"/>
            <w:vMerge w:val="restart"/>
            <w:vAlign w:val="center"/>
          </w:tcPr>
          <w:p w:rsidR="00A61F5B" w:rsidRPr="00CC13F9" w:rsidRDefault="00A61F5B" w:rsidP="00BE1C65">
            <w:pPr>
              <w:jc w:val="center"/>
              <w:rPr>
                <w:bCs/>
              </w:rPr>
            </w:pPr>
            <w:proofErr w:type="spellStart"/>
            <w:proofErr w:type="gramStart"/>
            <w:r w:rsidRPr="00CC13F9">
              <w:rPr>
                <w:bCs/>
                <w:color w:val="000000"/>
              </w:rPr>
              <w:t>Досуговый</w:t>
            </w:r>
            <w:proofErr w:type="spellEnd"/>
            <w:r w:rsidRPr="00CC13F9">
              <w:rPr>
                <w:bCs/>
                <w:color w:val="000000"/>
              </w:rPr>
              <w:t xml:space="preserve"> центр с размещением клуба (210 мест), библиотеки (с. Пихтовка), строительство здания Комплексного центра с размещением клуба (40 мест), библиотеки, кафе (д. </w:t>
            </w:r>
            <w:proofErr w:type="spellStart"/>
            <w:r w:rsidRPr="00CC13F9">
              <w:rPr>
                <w:bCs/>
                <w:color w:val="000000"/>
              </w:rPr>
              <w:t>Лаптевка</w:t>
            </w:r>
            <w:proofErr w:type="spellEnd"/>
            <w:r w:rsidRPr="00CC13F9">
              <w:rPr>
                <w:bCs/>
                <w:color w:val="000000"/>
              </w:rPr>
              <w:t>)</w:t>
            </w:r>
            <w:proofErr w:type="gramEnd"/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Библиотека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proofErr w:type="spellStart"/>
            <w:r w:rsidRPr="00CC13F9">
              <w:rPr>
                <w:bCs/>
                <w:sz w:val="24"/>
              </w:rPr>
              <w:t>чит</w:t>
            </w:r>
            <w:proofErr w:type="spellEnd"/>
            <w:r w:rsidRPr="00CC13F9">
              <w:rPr>
                <w:bCs/>
                <w:sz w:val="24"/>
              </w:rPr>
              <w:t>. мест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45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10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35</w:t>
            </w:r>
          </w:p>
        </w:tc>
        <w:tc>
          <w:tcPr>
            <w:tcW w:w="3402" w:type="dxa"/>
            <w:vMerge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9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Магазины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кв. м торг</w:t>
            </w:r>
            <w:proofErr w:type="gramStart"/>
            <w:r w:rsidRPr="00CC13F9">
              <w:rPr>
                <w:bCs/>
                <w:sz w:val="24"/>
              </w:rPr>
              <w:t>.</w:t>
            </w:r>
            <w:proofErr w:type="gramEnd"/>
            <w:r w:rsidRPr="00CC13F9">
              <w:rPr>
                <w:bCs/>
                <w:sz w:val="24"/>
              </w:rPr>
              <w:t xml:space="preserve"> </w:t>
            </w:r>
            <w:proofErr w:type="spellStart"/>
            <w:proofErr w:type="gramStart"/>
            <w:r w:rsidRPr="00CC13F9">
              <w:rPr>
                <w:bCs/>
                <w:sz w:val="24"/>
              </w:rPr>
              <w:t>п</w:t>
            </w:r>
            <w:proofErr w:type="gramEnd"/>
            <w:r w:rsidRPr="00CC13F9">
              <w:rPr>
                <w:bCs/>
                <w:sz w:val="24"/>
              </w:rPr>
              <w:t>лощ</w:t>
            </w:r>
            <w:proofErr w:type="spellEnd"/>
            <w:r w:rsidRPr="00CC13F9">
              <w:rPr>
                <w:bCs/>
                <w:sz w:val="24"/>
              </w:rPr>
              <w:t>.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450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104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346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proofErr w:type="gramStart"/>
            <w:r w:rsidRPr="00CC13F9">
              <w:rPr>
                <w:bCs/>
                <w:sz w:val="24"/>
              </w:rPr>
              <w:t>с</w:t>
            </w:r>
            <w:proofErr w:type="gramEnd"/>
            <w:r w:rsidRPr="00CC13F9">
              <w:rPr>
                <w:bCs/>
                <w:sz w:val="24"/>
              </w:rPr>
              <w:t xml:space="preserve">. </w:t>
            </w:r>
            <w:proofErr w:type="gramStart"/>
            <w:r w:rsidRPr="00CC13F9">
              <w:rPr>
                <w:bCs/>
                <w:sz w:val="24"/>
              </w:rPr>
              <w:t>Пихтовка</w:t>
            </w:r>
            <w:proofErr w:type="gramEnd"/>
            <w:r w:rsidRPr="00CC13F9">
              <w:rPr>
                <w:bCs/>
                <w:sz w:val="24"/>
              </w:rPr>
              <w:t xml:space="preserve">, п. Северный, д. </w:t>
            </w:r>
            <w:proofErr w:type="spellStart"/>
            <w:r w:rsidRPr="00CC13F9">
              <w:rPr>
                <w:bCs/>
                <w:sz w:val="24"/>
              </w:rPr>
              <w:t>Мальчиха</w:t>
            </w:r>
            <w:proofErr w:type="spellEnd"/>
            <w:r w:rsidRPr="00CC13F9">
              <w:rPr>
                <w:bCs/>
                <w:sz w:val="24"/>
              </w:rPr>
              <w:t xml:space="preserve">, д. </w:t>
            </w:r>
            <w:proofErr w:type="spellStart"/>
            <w:r w:rsidRPr="00CC13F9">
              <w:rPr>
                <w:bCs/>
                <w:sz w:val="24"/>
              </w:rPr>
              <w:t>Лаптевка</w:t>
            </w:r>
            <w:proofErr w:type="spellEnd"/>
            <w:r w:rsidRPr="00CC13F9">
              <w:rPr>
                <w:bCs/>
                <w:sz w:val="24"/>
              </w:rPr>
              <w:t>, п. Восход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Предприятия общественного питания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посад</w:t>
            </w:r>
            <w:proofErr w:type="gramStart"/>
            <w:r w:rsidRPr="00CC13F9">
              <w:rPr>
                <w:bCs/>
                <w:sz w:val="24"/>
              </w:rPr>
              <w:t>.</w:t>
            </w:r>
            <w:proofErr w:type="gramEnd"/>
            <w:r w:rsidRPr="00CC13F9">
              <w:rPr>
                <w:bCs/>
                <w:sz w:val="24"/>
              </w:rPr>
              <w:t xml:space="preserve"> </w:t>
            </w:r>
            <w:proofErr w:type="gramStart"/>
            <w:r w:rsidRPr="00CC13F9">
              <w:rPr>
                <w:bCs/>
                <w:sz w:val="24"/>
              </w:rPr>
              <w:t>м</w:t>
            </w:r>
            <w:proofErr w:type="gramEnd"/>
            <w:r w:rsidRPr="00CC13F9">
              <w:rPr>
                <w:bCs/>
                <w:sz w:val="24"/>
              </w:rPr>
              <w:t>ест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60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-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 xml:space="preserve">Новое строительство (с. Пихтовка, п. </w:t>
            </w:r>
            <w:proofErr w:type="gramStart"/>
            <w:r w:rsidRPr="00CC13F9">
              <w:rPr>
                <w:bCs/>
                <w:sz w:val="24"/>
              </w:rPr>
              <w:t>Северный</w:t>
            </w:r>
            <w:proofErr w:type="gramEnd"/>
            <w:r w:rsidRPr="00CC13F9">
              <w:rPr>
                <w:bCs/>
                <w:sz w:val="24"/>
              </w:rPr>
              <w:t xml:space="preserve">, д. </w:t>
            </w:r>
            <w:proofErr w:type="spellStart"/>
            <w:r w:rsidRPr="00CC13F9">
              <w:rPr>
                <w:bCs/>
                <w:sz w:val="24"/>
              </w:rPr>
              <w:t>Лаптевка</w:t>
            </w:r>
            <w:proofErr w:type="spellEnd"/>
            <w:r w:rsidRPr="00CC13F9">
              <w:rPr>
                <w:bCs/>
                <w:sz w:val="24"/>
              </w:rPr>
              <w:t>)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11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Предприятия бытового обслуживания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рабочих мест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10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-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 xml:space="preserve">с. Пихтовка, п. </w:t>
            </w:r>
            <w:proofErr w:type="gramStart"/>
            <w:r w:rsidRPr="00CC13F9">
              <w:rPr>
                <w:bCs/>
                <w:sz w:val="24"/>
              </w:rPr>
              <w:t>Северный</w:t>
            </w:r>
            <w:proofErr w:type="gramEnd"/>
            <w:r w:rsidRPr="00CC13F9">
              <w:rPr>
                <w:bCs/>
                <w:sz w:val="24"/>
              </w:rPr>
              <w:t xml:space="preserve">, д. </w:t>
            </w:r>
            <w:proofErr w:type="spellStart"/>
            <w:r w:rsidRPr="00CC13F9">
              <w:rPr>
                <w:bCs/>
                <w:sz w:val="24"/>
              </w:rPr>
              <w:t>Мальчиха</w:t>
            </w:r>
            <w:proofErr w:type="spellEnd"/>
            <w:r w:rsidRPr="00CC13F9">
              <w:rPr>
                <w:bCs/>
                <w:sz w:val="24"/>
              </w:rPr>
              <w:t xml:space="preserve">, д. </w:t>
            </w:r>
            <w:proofErr w:type="spellStart"/>
            <w:r w:rsidRPr="00CC13F9">
              <w:rPr>
                <w:bCs/>
                <w:sz w:val="24"/>
              </w:rPr>
              <w:t>Лаптевка</w:t>
            </w:r>
            <w:proofErr w:type="spellEnd"/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Отделение связи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объект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3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3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Капитальный ремонт (</w:t>
            </w:r>
            <w:proofErr w:type="gramStart"/>
            <w:r w:rsidRPr="00CC13F9">
              <w:rPr>
                <w:bCs/>
                <w:sz w:val="24"/>
              </w:rPr>
              <w:t>с</w:t>
            </w:r>
            <w:proofErr w:type="gramEnd"/>
            <w:r w:rsidRPr="00CC13F9">
              <w:rPr>
                <w:bCs/>
                <w:sz w:val="24"/>
              </w:rPr>
              <w:t xml:space="preserve">. Пихтовка, п. Северный, д. </w:t>
            </w:r>
            <w:proofErr w:type="spellStart"/>
            <w:r w:rsidRPr="00CC13F9">
              <w:rPr>
                <w:bCs/>
                <w:sz w:val="24"/>
              </w:rPr>
              <w:t>Мальчиха</w:t>
            </w:r>
            <w:proofErr w:type="spellEnd"/>
            <w:r w:rsidRPr="00CC13F9">
              <w:rPr>
                <w:bCs/>
                <w:sz w:val="24"/>
              </w:rPr>
              <w:t>)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14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Гостиница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мест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10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-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 xml:space="preserve">Новое строительство </w:t>
            </w:r>
          </w:p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(</w:t>
            </w:r>
            <w:proofErr w:type="gramStart"/>
            <w:r w:rsidRPr="00CC13F9">
              <w:rPr>
                <w:bCs/>
                <w:sz w:val="24"/>
              </w:rPr>
              <w:t>с</w:t>
            </w:r>
            <w:proofErr w:type="gramEnd"/>
            <w:r w:rsidRPr="00CC13F9">
              <w:rPr>
                <w:bCs/>
                <w:sz w:val="24"/>
              </w:rPr>
              <w:t>. Пихтовка)</w:t>
            </w:r>
          </w:p>
        </w:tc>
      </w:tr>
      <w:tr w:rsidR="00A61F5B" w:rsidRPr="00CC13F9" w:rsidTr="00DF4F49">
        <w:trPr>
          <w:jc w:val="center"/>
        </w:trPr>
        <w:tc>
          <w:tcPr>
            <w:tcW w:w="709" w:type="dxa"/>
            <w:vAlign w:val="center"/>
          </w:tcPr>
          <w:p w:rsidR="00A61F5B" w:rsidRPr="00CC13F9" w:rsidRDefault="00A61F5B" w:rsidP="00BE1C65">
            <w:pPr>
              <w:tabs>
                <w:tab w:val="left" w:pos="5400"/>
              </w:tabs>
              <w:jc w:val="center"/>
              <w:rPr>
                <w:bCs/>
              </w:rPr>
            </w:pPr>
            <w:r w:rsidRPr="00CC13F9">
              <w:rPr>
                <w:bCs/>
              </w:rPr>
              <w:t>15</w:t>
            </w:r>
          </w:p>
        </w:tc>
        <w:tc>
          <w:tcPr>
            <w:tcW w:w="1843" w:type="dxa"/>
            <w:vAlign w:val="center"/>
          </w:tcPr>
          <w:p w:rsidR="00A61F5B" w:rsidRPr="00CC13F9" w:rsidRDefault="00A61F5B" w:rsidP="00BE1C65">
            <w:pPr>
              <w:pStyle w:val="S2"/>
              <w:jc w:val="left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Кладбище</w:t>
            </w:r>
          </w:p>
        </w:tc>
        <w:tc>
          <w:tcPr>
            <w:tcW w:w="1418" w:type="dxa"/>
            <w:vAlign w:val="center"/>
          </w:tcPr>
          <w:p w:rsidR="00A61F5B" w:rsidRPr="00CC13F9" w:rsidRDefault="00A61F5B" w:rsidP="00BE1C65">
            <w:pPr>
              <w:jc w:val="center"/>
              <w:rPr>
                <w:bCs/>
              </w:rPr>
            </w:pPr>
            <w:r w:rsidRPr="00CC13F9">
              <w:rPr>
                <w:bCs/>
              </w:rPr>
              <w:t>га</w:t>
            </w:r>
          </w:p>
        </w:tc>
        <w:tc>
          <w:tcPr>
            <w:tcW w:w="86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6,7</w:t>
            </w:r>
          </w:p>
        </w:tc>
        <w:tc>
          <w:tcPr>
            <w:tcW w:w="911" w:type="dxa"/>
            <w:gridSpan w:val="2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6,7</w:t>
            </w:r>
          </w:p>
        </w:tc>
        <w:tc>
          <w:tcPr>
            <w:tcW w:w="980" w:type="dxa"/>
            <w:vAlign w:val="center"/>
          </w:tcPr>
          <w:p w:rsidR="00A61F5B" w:rsidRPr="00CC13F9" w:rsidRDefault="00A61F5B" w:rsidP="00BE1C65">
            <w:pPr>
              <w:pStyle w:val="S2"/>
              <w:rPr>
                <w:bCs/>
                <w:sz w:val="24"/>
              </w:rPr>
            </w:pPr>
            <w:r w:rsidRPr="00CC13F9">
              <w:rPr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A61F5B" w:rsidRPr="00CC13F9" w:rsidRDefault="00A61F5B" w:rsidP="00BE1C65">
            <w:pPr>
              <w:jc w:val="center"/>
              <w:rPr>
                <w:bCs/>
              </w:rPr>
            </w:pPr>
            <w:r w:rsidRPr="00CC13F9">
              <w:rPr>
                <w:bCs/>
              </w:rPr>
              <w:t xml:space="preserve">с. Пихтовка, </w:t>
            </w:r>
            <w:proofErr w:type="spellStart"/>
            <w:r w:rsidRPr="00CC13F9">
              <w:rPr>
                <w:bCs/>
              </w:rPr>
              <w:t>д</w:t>
            </w:r>
            <w:proofErr w:type="gramStart"/>
            <w:r w:rsidRPr="00CC13F9">
              <w:rPr>
                <w:bCs/>
              </w:rPr>
              <w:t>.Н</w:t>
            </w:r>
            <w:proofErr w:type="gramEnd"/>
            <w:r w:rsidRPr="00CC13F9">
              <w:rPr>
                <w:bCs/>
              </w:rPr>
              <w:t>-Еловка</w:t>
            </w:r>
            <w:proofErr w:type="spellEnd"/>
            <w:r w:rsidRPr="00CC13F9">
              <w:rPr>
                <w:bCs/>
              </w:rPr>
              <w:t xml:space="preserve">,  </w:t>
            </w:r>
            <w:proofErr w:type="spellStart"/>
            <w:r w:rsidRPr="00CC13F9">
              <w:rPr>
                <w:bCs/>
              </w:rPr>
              <w:t>д.Марчиха</w:t>
            </w:r>
            <w:proofErr w:type="spellEnd"/>
            <w:r w:rsidRPr="00CC13F9">
              <w:rPr>
                <w:bCs/>
              </w:rPr>
              <w:t xml:space="preserve">, д. </w:t>
            </w:r>
            <w:proofErr w:type="spellStart"/>
            <w:r w:rsidRPr="00CC13F9">
              <w:rPr>
                <w:bCs/>
              </w:rPr>
              <w:t>Мальчиха</w:t>
            </w:r>
            <w:proofErr w:type="spellEnd"/>
            <w:r w:rsidRPr="00CC13F9">
              <w:rPr>
                <w:bCs/>
              </w:rPr>
              <w:t xml:space="preserve">, </w:t>
            </w:r>
            <w:proofErr w:type="spellStart"/>
            <w:r w:rsidRPr="00CC13F9">
              <w:rPr>
                <w:bCs/>
              </w:rPr>
              <w:lastRenderedPageBreak/>
              <w:t>д.Ершовка</w:t>
            </w:r>
            <w:proofErr w:type="spellEnd"/>
            <w:r w:rsidRPr="00CC13F9">
              <w:rPr>
                <w:bCs/>
              </w:rPr>
              <w:t xml:space="preserve">, д. </w:t>
            </w:r>
            <w:proofErr w:type="spellStart"/>
            <w:r w:rsidRPr="00CC13F9">
              <w:rPr>
                <w:bCs/>
              </w:rPr>
              <w:t>Лаптевка</w:t>
            </w:r>
            <w:proofErr w:type="spellEnd"/>
          </w:p>
        </w:tc>
      </w:tr>
    </w:tbl>
    <w:p w:rsidR="00883460" w:rsidRDefault="00205FD5" w:rsidP="00FD695A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83460" w:rsidRPr="0028643B">
        <w:rPr>
          <w:sz w:val="28"/>
          <w:szCs w:val="28"/>
        </w:rPr>
        <w:t>роектом предлагается</w:t>
      </w:r>
      <w:r w:rsidR="00883460">
        <w:rPr>
          <w:sz w:val="28"/>
          <w:szCs w:val="28"/>
        </w:rPr>
        <w:t xml:space="preserve"> развитие системы социального и культурно-бытового обслуживания населения </w:t>
      </w:r>
      <w:r w:rsidR="003258C2">
        <w:rPr>
          <w:sz w:val="28"/>
          <w:szCs w:val="28"/>
        </w:rPr>
        <w:t>сельсовета</w:t>
      </w:r>
      <w:r w:rsidR="00883460">
        <w:rPr>
          <w:sz w:val="28"/>
          <w:szCs w:val="28"/>
        </w:rPr>
        <w:t>.</w:t>
      </w:r>
    </w:p>
    <w:p w:rsidR="00883460" w:rsidRDefault="00883460" w:rsidP="00FD695A">
      <w:pPr>
        <w:spacing w:before="60"/>
        <w:ind w:firstLine="567"/>
        <w:jc w:val="both"/>
        <w:rPr>
          <w:bCs/>
          <w:sz w:val="28"/>
          <w:szCs w:val="28"/>
        </w:rPr>
      </w:pPr>
      <w:r w:rsidRPr="009B38BB">
        <w:rPr>
          <w:bCs/>
          <w:sz w:val="28"/>
          <w:szCs w:val="28"/>
        </w:rPr>
        <w:t xml:space="preserve">На территории преимущественно усадебной застройки, предлагается упорядочить застройку индивидуальными жилыми домами на первую очередь строительства и разместить участки общественных зданий по расчёту с обеспечением нормативных радиусов обслуживания. </w:t>
      </w:r>
    </w:p>
    <w:p w:rsidR="00907B7C" w:rsidRDefault="00907B7C" w:rsidP="003A0E6C">
      <w:pPr>
        <w:tabs>
          <w:tab w:val="left" w:leader="dot" w:pos="9000"/>
        </w:tabs>
        <w:jc w:val="center"/>
        <w:rPr>
          <w:b/>
          <w:sz w:val="28"/>
          <w:szCs w:val="28"/>
        </w:rPr>
      </w:pPr>
    </w:p>
    <w:p w:rsidR="00FD6748" w:rsidRPr="00D506C9" w:rsidRDefault="00FD6748" w:rsidP="003A0E6C">
      <w:pPr>
        <w:tabs>
          <w:tab w:val="left" w:leader="do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506C9">
        <w:rPr>
          <w:b/>
          <w:sz w:val="28"/>
          <w:szCs w:val="28"/>
        </w:rPr>
        <w:t>Развитие транспортной инфраструктуры</w:t>
      </w:r>
    </w:p>
    <w:p w:rsidR="00FD6748" w:rsidRPr="00D506C9" w:rsidRDefault="00FD6748" w:rsidP="003A0E6C">
      <w:pPr>
        <w:tabs>
          <w:tab w:val="left" w:pos="3090"/>
          <w:tab w:val="center" w:pos="4819"/>
          <w:tab w:val="left" w:leader="dot" w:pos="9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</w:t>
      </w:r>
      <w:r w:rsidRPr="00D506C9">
        <w:rPr>
          <w:b/>
          <w:sz w:val="28"/>
          <w:szCs w:val="28"/>
        </w:rPr>
        <w:t>.1. Внешний транспорт</w:t>
      </w:r>
    </w:p>
    <w:p w:rsidR="00FD6748" w:rsidRPr="00D506C9" w:rsidRDefault="002703E8" w:rsidP="00205FD5">
      <w:pPr>
        <w:tabs>
          <w:tab w:val="lef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CC67BA">
        <w:rPr>
          <w:sz w:val="28"/>
          <w:szCs w:val="28"/>
        </w:rPr>
        <w:t>Пихтовский</w:t>
      </w:r>
      <w:proofErr w:type="spellEnd"/>
      <w:r>
        <w:rPr>
          <w:sz w:val="28"/>
          <w:szCs w:val="28"/>
        </w:rPr>
        <w:t xml:space="preserve"> сельсовет</w:t>
      </w:r>
      <w:r w:rsidRPr="00D506C9">
        <w:rPr>
          <w:sz w:val="28"/>
          <w:szCs w:val="28"/>
        </w:rPr>
        <w:t xml:space="preserve"> </w:t>
      </w:r>
      <w:r w:rsidR="00FD6748" w:rsidRPr="00D506C9">
        <w:rPr>
          <w:sz w:val="28"/>
          <w:szCs w:val="28"/>
        </w:rPr>
        <w:t xml:space="preserve">имеет достаточно хорошие и удобные связи с областным центром г. </w:t>
      </w:r>
      <w:r w:rsidR="00FD6748">
        <w:rPr>
          <w:sz w:val="28"/>
          <w:szCs w:val="28"/>
        </w:rPr>
        <w:t>Новосибирском</w:t>
      </w:r>
      <w:r w:rsidR="00FD6748" w:rsidRPr="00D506C9">
        <w:rPr>
          <w:sz w:val="28"/>
          <w:szCs w:val="28"/>
        </w:rPr>
        <w:t xml:space="preserve">, другими районами области и </w:t>
      </w:r>
      <w:proofErr w:type="gramStart"/>
      <w:r w:rsidR="00CC67BA">
        <w:rPr>
          <w:sz w:val="28"/>
          <w:szCs w:val="28"/>
        </w:rPr>
        <w:t>с</w:t>
      </w:r>
      <w:proofErr w:type="gramEnd"/>
      <w:r w:rsidR="00CC67BA">
        <w:rPr>
          <w:sz w:val="28"/>
          <w:szCs w:val="28"/>
        </w:rPr>
        <w:t>. Пихтовка</w:t>
      </w:r>
      <w:r w:rsidR="00374587">
        <w:rPr>
          <w:sz w:val="28"/>
          <w:szCs w:val="28"/>
        </w:rPr>
        <w:t>.</w:t>
      </w:r>
      <w:r w:rsidR="00FD6748" w:rsidRPr="00D506C9">
        <w:rPr>
          <w:sz w:val="28"/>
          <w:szCs w:val="28"/>
        </w:rPr>
        <w:t xml:space="preserve"> </w:t>
      </w:r>
      <w:r w:rsidR="00CC67BA">
        <w:rPr>
          <w:sz w:val="28"/>
          <w:szCs w:val="28"/>
        </w:rPr>
        <w:t>С севера на юг по территории</w:t>
      </w:r>
      <w:r w:rsidR="00374587" w:rsidRPr="00D506C9">
        <w:rPr>
          <w:sz w:val="28"/>
          <w:szCs w:val="28"/>
        </w:rPr>
        <w:t xml:space="preserve"> </w:t>
      </w:r>
      <w:r w:rsidR="00374587">
        <w:rPr>
          <w:sz w:val="28"/>
          <w:szCs w:val="28"/>
        </w:rPr>
        <w:t>сель</w:t>
      </w:r>
      <w:r w:rsidR="00374587" w:rsidRPr="00D506C9">
        <w:rPr>
          <w:sz w:val="28"/>
          <w:szCs w:val="28"/>
        </w:rPr>
        <w:t xml:space="preserve">ского поселения  проходит </w:t>
      </w:r>
      <w:r w:rsidR="00CC67BA">
        <w:rPr>
          <w:sz w:val="28"/>
          <w:szCs w:val="28"/>
        </w:rPr>
        <w:t xml:space="preserve">автомобильная дорога Н 1101 переходящая в </w:t>
      </w:r>
      <w:r w:rsidR="00374587" w:rsidRPr="00D506C9">
        <w:rPr>
          <w:sz w:val="28"/>
          <w:szCs w:val="28"/>
        </w:rPr>
        <w:t>автом</w:t>
      </w:r>
      <w:r w:rsidR="00374587">
        <w:rPr>
          <w:sz w:val="28"/>
          <w:szCs w:val="28"/>
        </w:rPr>
        <w:t>агистраль</w:t>
      </w:r>
      <w:r w:rsidR="00374587" w:rsidRPr="00D506C9">
        <w:rPr>
          <w:sz w:val="28"/>
          <w:szCs w:val="28"/>
        </w:rPr>
        <w:t xml:space="preserve"> </w:t>
      </w:r>
      <w:r w:rsidR="00CC67BA">
        <w:rPr>
          <w:sz w:val="28"/>
          <w:szCs w:val="28"/>
        </w:rPr>
        <w:t xml:space="preserve">регионального значения К-12, которая в свою очередь соединяется с автомагистралью </w:t>
      </w:r>
      <w:r w:rsidR="00374587">
        <w:rPr>
          <w:sz w:val="28"/>
          <w:szCs w:val="28"/>
        </w:rPr>
        <w:t>федер</w:t>
      </w:r>
      <w:r w:rsidR="00374587" w:rsidRPr="00D506C9">
        <w:rPr>
          <w:sz w:val="28"/>
          <w:szCs w:val="28"/>
        </w:rPr>
        <w:t xml:space="preserve">ального значения </w:t>
      </w:r>
      <w:r w:rsidR="00374587">
        <w:rPr>
          <w:sz w:val="28"/>
          <w:szCs w:val="28"/>
        </w:rPr>
        <w:t xml:space="preserve"> </w:t>
      </w:r>
      <w:proofErr w:type="gramStart"/>
      <w:r w:rsidR="00374587" w:rsidRPr="00D506C9">
        <w:rPr>
          <w:sz w:val="28"/>
          <w:szCs w:val="28"/>
        </w:rPr>
        <w:t>Р</w:t>
      </w:r>
      <w:proofErr w:type="gramEnd"/>
      <w:r w:rsidR="00374587" w:rsidRPr="00D506C9">
        <w:rPr>
          <w:sz w:val="28"/>
          <w:szCs w:val="28"/>
        </w:rPr>
        <w:t xml:space="preserve"> – </w:t>
      </w:r>
      <w:r w:rsidR="00374587">
        <w:rPr>
          <w:sz w:val="28"/>
          <w:szCs w:val="28"/>
        </w:rPr>
        <w:t>255 «Сибирь»</w:t>
      </w:r>
      <w:r w:rsidR="00374587" w:rsidRPr="00D506C9">
        <w:rPr>
          <w:sz w:val="28"/>
          <w:szCs w:val="28"/>
        </w:rPr>
        <w:t xml:space="preserve"> </w:t>
      </w:r>
      <w:r w:rsidR="00374587">
        <w:rPr>
          <w:sz w:val="28"/>
          <w:szCs w:val="28"/>
        </w:rPr>
        <w:t>Новосибирск – Кемерово (Томск).</w:t>
      </w:r>
      <w:r w:rsidR="00374587" w:rsidRPr="00D506C9">
        <w:rPr>
          <w:sz w:val="28"/>
          <w:szCs w:val="28"/>
        </w:rPr>
        <w:t xml:space="preserve"> </w:t>
      </w:r>
    </w:p>
    <w:p w:rsidR="00FD6748" w:rsidRPr="00D506C9" w:rsidRDefault="00FD6748" w:rsidP="003A0E6C">
      <w:pPr>
        <w:tabs>
          <w:tab w:val="left" w:leader="dot" w:pos="9000"/>
        </w:tabs>
        <w:ind w:firstLine="851"/>
        <w:jc w:val="both"/>
        <w:rPr>
          <w:sz w:val="28"/>
          <w:szCs w:val="28"/>
        </w:rPr>
      </w:pPr>
      <w:r w:rsidRPr="00D506C9">
        <w:rPr>
          <w:sz w:val="28"/>
          <w:szCs w:val="28"/>
        </w:rPr>
        <w:t xml:space="preserve">Воздушным транспортом жители </w:t>
      </w:r>
      <w:r>
        <w:rPr>
          <w:sz w:val="28"/>
          <w:szCs w:val="28"/>
        </w:rPr>
        <w:t>сельсовета</w:t>
      </w:r>
      <w:r w:rsidRPr="00D506C9">
        <w:rPr>
          <w:sz w:val="28"/>
          <w:szCs w:val="28"/>
        </w:rPr>
        <w:t xml:space="preserve"> могут пользоваться из г. </w:t>
      </w:r>
      <w:r>
        <w:rPr>
          <w:sz w:val="28"/>
          <w:szCs w:val="28"/>
        </w:rPr>
        <w:t>Новосибирска, находяще</w:t>
      </w:r>
      <w:r w:rsidR="00CC67BA">
        <w:rPr>
          <w:sz w:val="28"/>
          <w:szCs w:val="28"/>
        </w:rPr>
        <w:t>го</w:t>
      </w:r>
      <w:r>
        <w:rPr>
          <w:sz w:val="28"/>
          <w:szCs w:val="28"/>
        </w:rPr>
        <w:t xml:space="preserve">ся в </w:t>
      </w:r>
      <w:r w:rsidR="00205FD5">
        <w:rPr>
          <w:sz w:val="28"/>
          <w:szCs w:val="28"/>
        </w:rPr>
        <w:t>1</w:t>
      </w:r>
      <w:r w:rsidR="00CC67BA">
        <w:rPr>
          <w:sz w:val="28"/>
          <w:szCs w:val="28"/>
        </w:rPr>
        <w:t>35</w:t>
      </w:r>
      <w:r w:rsidRPr="00D506C9">
        <w:rPr>
          <w:sz w:val="28"/>
          <w:szCs w:val="28"/>
        </w:rPr>
        <w:t xml:space="preserve"> км </w:t>
      </w:r>
      <w:proofErr w:type="gramStart"/>
      <w:r w:rsidRPr="00D506C9">
        <w:rPr>
          <w:sz w:val="28"/>
          <w:szCs w:val="28"/>
        </w:rPr>
        <w:t>от</w:t>
      </w:r>
      <w:proofErr w:type="gramEnd"/>
      <w:r w:rsidRPr="00D506C9">
        <w:rPr>
          <w:sz w:val="28"/>
          <w:szCs w:val="28"/>
        </w:rPr>
        <w:t xml:space="preserve"> </w:t>
      </w:r>
      <w:r w:rsidR="00205FD5">
        <w:rPr>
          <w:sz w:val="28"/>
          <w:szCs w:val="28"/>
        </w:rPr>
        <w:t xml:space="preserve">с. </w:t>
      </w:r>
      <w:r w:rsidR="007146D6">
        <w:rPr>
          <w:sz w:val="28"/>
          <w:szCs w:val="28"/>
        </w:rPr>
        <w:t>Пихтовка</w:t>
      </w:r>
      <w:r w:rsidRPr="00D506C9">
        <w:rPr>
          <w:sz w:val="28"/>
          <w:szCs w:val="28"/>
        </w:rPr>
        <w:t>.</w:t>
      </w:r>
    </w:p>
    <w:p w:rsidR="00CC67BA" w:rsidRDefault="00FD6748" w:rsidP="003A0E6C">
      <w:pPr>
        <w:tabs>
          <w:tab w:val="left" w:leader="dot" w:pos="9000"/>
        </w:tabs>
        <w:ind w:firstLine="851"/>
        <w:jc w:val="both"/>
        <w:rPr>
          <w:sz w:val="28"/>
          <w:szCs w:val="28"/>
        </w:rPr>
      </w:pPr>
      <w:r w:rsidRPr="00D506C9">
        <w:rPr>
          <w:sz w:val="28"/>
          <w:szCs w:val="28"/>
        </w:rPr>
        <w:t>Бли</w:t>
      </w:r>
      <w:r>
        <w:rPr>
          <w:sz w:val="28"/>
          <w:szCs w:val="28"/>
        </w:rPr>
        <w:t xml:space="preserve">жайшая железнодорожная станция - </w:t>
      </w:r>
      <w:r w:rsidRPr="00D506C9">
        <w:rPr>
          <w:sz w:val="28"/>
          <w:szCs w:val="28"/>
        </w:rPr>
        <w:t xml:space="preserve">ст. </w:t>
      </w:r>
      <w:r w:rsidR="00CC67BA">
        <w:rPr>
          <w:sz w:val="28"/>
          <w:szCs w:val="28"/>
        </w:rPr>
        <w:t>«Новосибирск Западный»</w:t>
      </w:r>
      <w:r w:rsidRPr="00D506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506C9">
        <w:rPr>
          <w:sz w:val="28"/>
          <w:szCs w:val="28"/>
        </w:rPr>
        <w:t xml:space="preserve">на </w:t>
      </w:r>
      <w:r>
        <w:rPr>
          <w:sz w:val="28"/>
          <w:szCs w:val="28"/>
        </w:rPr>
        <w:t>Транссибе</w:t>
      </w:r>
      <w:proofErr w:type="gramStart"/>
      <w:r w:rsidRPr="00D506C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D506C9">
        <w:rPr>
          <w:sz w:val="28"/>
          <w:szCs w:val="28"/>
        </w:rPr>
        <w:t>находится в</w:t>
      </w:r>
      <w:r>
        <w:rPr>
          <w:sz w:val="28"/>
          <w:szCs w:val="28"/>
        </w:rPr>
        <w:t xml:space="preserve"> </w:t>
      </w:r>
      <w:r w:rsidR="00CC67BA">
        <w:rPr>
          <w:sz w:val="28"/>
          <w:szCs w:val="28"/>
        </w:rPr>
        <w:t xml:space="preserve">135 </w:t>
      </w:r>
      <w:r w:rsidRPr="00D506C9">
        <w:rPr>
          <w:sz w:val="28"/>
          <w:szCs w:val="28"/>
        </w:rPr>
        <w:t xml:space="preserve">км к </w:t>
      </w:r>
      <w:r w:rsidR="00374587">
        <w:rPr>
          <w:sz w:val="28"/>
          <w:szCs w:val="28"/>
        </w:rPr>
        <w:t xml:space="preserve">на </w:t>
      </w:r>
      <w:r w:rsidR="00CC67BA">
        <w:rPr>
          <w:sz w:val="28"/>
          <w:szCs w:val="28"/>
        </w:rPr>
        <w:t xml:space="preserve">юг </w:t>
      </w:r>
      <w:r w:rsidR="00374587" w:rsidRPr="00D506C9">
        <w:rPr>
          <w:sz w:val="28"/>
          <w:szCs w:val="28"/>
        </w:rPr>
        <w:t xml:space="preserve">от </w:t>
      </w:r>
      <w:r w:rsidR="00205FD5">
        <w:rPr>
          <w:sz w:val="28"/>
          <w:szCs w:val="28"/>
        </w:rPr>
        <w:t xml:space="preserve">села </w:t>
      </w:r>
      <w:r w:rsidR="007146D6">
        <w:rPr>
          <w:sz w:val="28"/>
          <w:szCs w:val="28"/>
        </w:rPr>
        <w:t>Пихтовка</w:t>
      </w:r>
      <w:r w:rsidRPr="00D506C9">
        <w:rPr>
          <w:sz w:val="28"/>
          <w:szCs w:val="28"/>
        </w:rPr>
        <w:t xml:space="preserve">. </w:t>
      </w:r>
    </w:p>
    <w:p w:rsidR="005058C4" w:rsidRDefault="00CC67BA" w:rsidP="003A0E6C">
      <w:pPr>
        <w:tabs>
          <w:tab w:val="left" w:leader="dot" w:pos="90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существующего внешнего транспорта </w:t>
      </w:r>
      <w:r w:rsidR="005058C4">
        <w:rPr>
          <w:sz w:val="28"/>
          <w:szCs w:val="28"/>
        </w:rPr>
        <w:t xml:space="preserve">сохраняется на расчётный срок. </w:t>
      </w:r>
    </w:p>
    <w:p w:rsidR="00646268" w:rsidRDefault="00646268" w:rsidP="005058C4">
      <w:pPr>
        <w:tabs>
          <w:tab w:val="left" w:leader="dot" w:pos="9000"/>
        </w:tabs>
        <w:ind w:firstLine="851"/>
        <w:jc w:val="center"/>
        <w:rPr>
          <w:b/>
          <w:sz w:val="28"/>
          <w:szCs w:val="28"/>
        </w:rPr>
      </w:pPr>
    </w:p>
    <w:p w:rsidR="005058C4" w:rsidRDefault="005058C4" w:rsidP="005058C4">
      <w:pPr>
        <w:tabs>
          <w:tab w:val="left" w:leader="dot" w:pos="9000"/>
        </w:tabs>
        <w:ind w:firstLine="851"/>
        <w:jc w:val="center"/>
        <w:rPr>
          <w:b/>
          <w:sz w:val="28"/>
          <w:szCs w:val="28"/>
        </w:rPr>
      </w:pPr>
      <w:r w:rsidRPr="005058C4">
        <w:rPr>
          <w:b/>
          <w:sz w:val="28"/>
          <w:szCs w:val="28"/>
        </w:rPr>
        <w:t>4.1.1. Железнодорожный транспорт</w:t>
      </w:r>
    </w:p>
    <w:p w:rsidR="005058C4" w:rsidRPr="005058C4" w:rsidRDefault="005058C4" w:rsidP="005058C4">
      <w:pPr>
        <w:tabs>
          <w:tab w:val="left" w:leader="dot" w:pos="9000"/>
        </w:tabs>
        <w:ind w:firstLine="851"/>
        <w:jc w:val="center"/>
        <w:rPr>
          <w:b/>
          <w:sz w:val="28"/>
          <w:szCs w:val="28"/>
        </w:rPr>
      </w:pPr>
    </w:p>
    <w:p w:rsidR="00FD6748" w:rsidRPr="00D506C9" w:rsidRDefault="005058C4" w:rsidP="003A0E6C">
      <w:pPr>
        <w:tabs>
          <w:tab w:val="left" w:leader="dot" w:pos="9000"/>
        </w:tabs>
        <w:ind w:firstLine="851"/>
        <w:jc w:val="both"/>
        <w:rPr>
          <w:sz w:val="28"/>
          <w:szCs w:val="28"/>
        </w:rPr>
      </w:pPr>
      <w:r w:rsidRPr="006E3F5A">
        <w:rPr>
          <w:sz w:val="28"/>
          <w:szCs w:val="28"/>
        </w:rPr>
        <w:t xml:space="preserve">Проектом предусматривается развитие железнодорожного транспорта в соответствии с </w:t>
      </w:r>
      <w:proofErr w:type="gramStart"/>
      <w:r w:rsidR="006E3F5A" w:rsidRPr="006E3F5A">
        <w:rPr>
          <w:sz w:val="28"/>
          <w:szCs w:val="28"/>
        </w:rPr>
        <w:t>утверждёнными</w:t>
      </w:r>
      <w:proofErr w:type="gramEnd"/>
      <w:r w:rsidR="006E3F5A" w:rsidRPr="006E3F5A">
        <w:rPr>
          <w:sz w:val="28"/>
          <w:szCs w:val="28"/>
        </w:rPr>
        <w:t xml:space="preserve"> </w:t>
      </w:r>
      <w:r w:rsidRPr="006E3F5A">
        <w:rPr>
          <w:sz w:val="28"/>
          <w:szCs w:val="28"/>
        </w:rPr>
        <w:t xml:space="preserve">СТП Новосибирской области и СТП </w:t>
      </w:r>
      <w:proofErr w:type="spellStart"/>
      <w:r w:rsidRPr="006E3F5A">
        <w:rPr>
          <w:sz w:val="28"/>
          <w:szCs w:val="28"/>
        </w:rPr>
        <w:t>Колыванского</w:t>
      </w:r>
      <w:proofErr w:type="spellEnd"/>
      <w:r w:rsidRPr="006E3F5A">
        <w:rPr>
          <w:sz w:val="28"/>
          <w:szCs w:val="28"/>
        </w:rPr>
        <w:t xml:space="preserve"> района.</w:t>
      </w:r>
    </w:p>
    <w:p w:rsidR="005058C4" w:rsidRDefault="005058C4" w:rsidP="003A0E6C">
      <w:pPr>
        <w:ind w:firstLine="851"/>
        <w:jc w:val="center"/>
        <w:rPr>
          <w:b/>
          <w:sz w:val="28"/>
          <w:szCs w:val="28"/>
        </w:rPr>
      </w:pPr>
    </w:p>
    <w:p w:rsidR="00FD6748" w:rsidRPr="00D506C9" w:rsidRDefault="00EC0EA8" w:rsidP="003A0E6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58C4">
        <w:rPr>
          <w:b/>
          <w:sz w:val="28"/>
          <w:szCs w:val="28"/>
        </w:rPr>
        <w:t>.1.2</w:t>
      </w:r>
      <w:r w:rsidR="00FD6748" w:rsidRPr="00D506C9">
        <w:rPr>
          <w:b/>
          <w:sz w:val="28"/>
          <w:szCs w:val="28"/>
        </w:rPr>
        <w:t>. Автомобильный транспорт</w:t>
      </w:r>
    </w:p>
    <w:p w:rsidR="00FD6748" w:rsidRPr="00D506C9" w:rsidRDefault="00FD6748" w:rsidP="00FD6748">
      <w:pPr>
        <w:ind w:firstLine="851"/>
        <w:jc w:val="center"/>
        <w:rPr>
          <w:b/>
          <w:sz w:val="28"/>
          <w:szCs w:val="28"/>
        </w:rPr>
      </w:pPr>
    </w:p>
    <w:p w:rsidR="00FD6748" w:rsidRPr="00D506C9" w:rsidRDefault="00FD6748" w:rsidP="00FD6748">
      <w:pPr>
        <w:ind w:firstLine="851"/>
        <w:jc w:val="both"/>
        <w:rPr>
          <w:sz w:val="28"/>
          <w:szCs w:val="28"/>
        </w:rPr>
      </w:pPr>
      <w:r w:rsidRPr="00D506C9">
        <w:rPr>
          <w:sz w:val="28"/>
          <w:szCs w:val="28"/>
        </w:rPr>
        <w:t xml:space="preserve">В </w:t>
      </w:r>
      <w:proofErr w:type="spellStart"/>
      <w:r w:rsidR="005660DA">
        <w:rPr>
          <w:sz w:val="28"/>
          <w:szCs w:val="28"/>
        </w:rPr>
        <w:t>Пихтовском</w:t>
      </w:r>
      <w:proofErr w:type="spellEnd"/>
      <w:r>
        <w:rPr>
          <w:sz w:val="28"/>
          <w:szCs w:val="28"/>
        </w:rPr>
        <w:t xml:space="preserve"> сельсовете</w:t>
      </w:r>
      <w:r w:rsidRPr="00D506C9">
        <w:rPr>
          <w:sz w:val="28"/>
          <w:szCs w:val="28"/>
        </w:rPr>
        <w:t xml:space="preserve"> из всех видов внешнего транспорта  хорошо развит автомобильный транспорт.</w:t>
      </w:r>
    </w:p>
    <w:p w:rsidR="00FD6748" w:rsidRPr="00D506C9" w:rsidRDefault="00FD6748" w:rsidP="00FD6748">
      <w:pPr>
        <w:ind w:firstLine="851"/>
        <w:jc w:val="both"/>
        <w:rPr>
          <w:sz w:val="28"/>
          <w:szCs w:val="28"/>
        </w:rPr>
      </w:pPr>
      <w:proofErr w:type="gramStart"/>
      <w:r w:rsidRPr="00D506C9">
        <w:rPr>
          <w:sz w:val="28"/>
          <w:szCs w:val="28"/>
        </w:rPr>
        <w:t xml:space="preserve">Главная дорога, связывающая </w:t>
      </w:r>
      <w:r w:rsidR="005058C4">
        <w:rPr>
          <w:sz w:val="28"/>
          <w:szCs w:val="28"/>
        </w:rPr>
        <w:t>с. Пихтовка</w:t>
      </w:r>
      <w:r w:rsidRPr="00D506C9">
        <w:rPr>
          <w:sz w:val="28"/>
          <w:szCs w:val="28"/>
        </w:rPr>
        <w:t xml:space="preserve"> с </w:t>
      </w:r>
      <w:r w:rsidR="00205FD5">
        <w:rPr>
          <w:sz w:val="28"/>
          <w:szCs w:val="28"/>
        </w:rPr>
        <w:t xml:space="preserve">трассой Р-255 </w:t>
      </w:r>
      <w:r>
        <w:rPr>
          <w:sz w:val="28"/>
          <w:szCs w:val="28"/>
        </w:rPr>
        <w:t>является автод</w:t>
      </w:r>
      <w:r w:rsidR="00374587">
        <w:rPr>
          <w:sz w:val="28"/>
          <w:szCs w:val="28"/>
        </w:rPr>
        <w:t xml:space="preserve">орога </w:t>
      </w:r>
      <w:r w:rsidR="00205FD5">
        <w:rPr>
          <w:sz w:val="28"/>
          <w:szCs w:val="28"/>
        </w:rPr>
        <w:t>Н-</w:t>
      </w:r>
      <w:r w:rsidR="005058C4">
        <w:rPr>
          <w:sz w:val="28"/>
          <w:szCs w:val="28"/>
        </w:rPr>
        <w:t>1101</w:t>
      </w:r>
      <w:r w:rsidR="00374587">
        <w:rPr>
          <w:sz w:val="28"/>
          <w:szCs w:val="28"/>
        </w:rPr>
        <w:t>,</w:t>
      </w:r>
      <w:r w:rsidR="00FD6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5058C4">
        <w:rPr>
          <w:sz w:val="28"/>
          <w:szCs w:val="28"/>
        </w:rPr>
        <w:t>р.п.</w:t>
      </w:r>
      <w:proofErr w:type="gramEnd"/>
      <w:r w:rsidR="005058C4">
        <w:rPr>
          <w:sz w:val="28"/>
          <w:szCs w:val="28"/>
        </w:rPr>
        <w:t xml:space="preserve"> </w:t>
      </w:r>
      <w:proofErr w:type="gramStart"/>
      <w:r w:rsidR="005058C4">
        <w:rPr>
          <w:sz w:val="28"/>
          <w:szCs w:val="28"/>
        </w:rPr>
        <w:t>Колывань</w:t>
      </w:r>
      <w:r w:rsidR="00205FD5" w:rsidRPr="00D506C9">
        <w:rPr>
          <w:sz w:val="28"/>
          <w:szCs w:val="28"/>
        </w:rPr>
        <w:t xml:space="preserve"> </w:t>
      </w:r>
      <w:r w:rsidR="00205FD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Pr="00D506C9">
        <w:rPr>
          <w:sz w:val="28"/>
          <w:szCs w:val="28"/>
        </w:rPr>
        <w:t xml:space="preserve">городом </w:t>
      </w:r>
      <w:r>
        <w:rPr>
          <w:sz w:val="28"/>
          <w:szCs w:val="28"/>
        </w:rPr>
        <w:t>Новосибир</w:t>
      </w:r>
      <w:r w:rsidRPr="00D506C9">
        <w:rPr>
          <w:sz w:val="28"/>
          <w:szCs w:val="28"/>
        </w:rPr>
        <w:t>ском</w:t>
      </w:r>
      <w:r>
        <w:rPr>
          <w:sz w:val="28"/>
          <w:szCs w:val="28"/>
        </w:rPr>
        <w:t xml:space="preserve"> </w:t>
      </w:r>
      <w:r w:rsidRPr="00D506C9">
        <w:rPr>
          <w:sz w:val="28"/>
          <w:szCs w:val="28"/>
        </w:rPr>
        <w:t xml:space="preserve">является автомагистраль </w:t>
      </w:r>
      <w:r w:rsidR="005058C4">
        <w:rPr>
          <w:sz w:val="28"/>
          <w:szCs w:val="28"/>
        </w:rPr>
        <w:t>регион</w:t>
      </w:r>
      <w:r w:rsidRPr="00D506C9">
        <w:rPr>
          <w:sz w:val="28"/>
          <w:szCs w:val="28"/>
        </w:rPr>
        <w:t xml:space="preserve">ального значения </w:t>
      </w:r>
      <w:r w:rsidR="005058C4">
        <w:rPr>
          <w:sz w:val="28"/>
          <w:szCs w:val="28"/>
        </w:rPr>
        <w:t>К-12</w:t>
      </w:r>
      <w:r>
        <w:rPr>
          <w:sz w:val="28"/>
          <w:szCs w:val="28"/>
        </w:rPr>
        <w:t xml:space="preserve"> </w:t>
      </w:r>
      <w:r w:rsidRPr="00D506C9">
        <w:rPr>
          <w:sz w:val="28"/>
          <w:szCs w:val="28"/>
        </w:rPr>
        <w:t xml:space="preserve">с асфальтобетонным покрытием проезжей части шириной </w:t>
      </w:r>
      <w:r>
        <w:rPr>
          <w:sz w:val="28"/>
          <w:szCs w:val="28"/>
        </w:rPr>
        <w:t xml:space="preserve"> </w:t>
      </w:r>
      <w:r w:rsidRPr="00D506C9">
        <w:rPr>
          <w:sz w:val="28"/>
          <w:szCs w:val="28"/>
        </w:rPr>
        <w:t xml:space="preserve">7,0 м на земляном полотне шириной 10 м. Протяжённость дороги от города </w:t>
      </w:r>
      <w:r>
        <w:rPr>
          <w:sz w:val="28"/>
          <w:szCs w:val="28"/>
        </w:rPr>
        <w:t>Новосибир</w:t>
      </w:r>
      <w:r w:rsidRPr="00D506C9">
        <w:rPr>
          <w:sz w:val="28"/>
          <w:szCs w:val="28"/>
        </w:rPr>
        <w:t>ска до</w:t>
      </w:r>
      <w:r w:rsidR="00FD695A">
        <w:rPr>
          <w:sz w:val="28"/>
          <w:szCs w:val="28"/>
        </w:rPr>
        <w:t xml:space="preserve"> </w:t>
      </w:r>
      <w:r w:rsidR="005058C4">
        <w:rPr>
          <w:sz w:val="28"/>
          <w:szCs w:val="28"/>
        </w:rPr>
        <w:t>с. Пихтовка</w:t>
      </w:r>
      <w:r w:rsidR="00FD6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="00205FD5">
        <w:rPr>
          <w:sz w:val="28"/>
          <w:szCs w:val="28"/>
        </w:rPr>
        <w:t>1</w:t>
      </w:r>
      <w:r w:rsidR="005058C4">
        <w:rPr>
          <w:sz w:val="28"/>
          <w:szCs w:val="28"/>
        </w:rPr>
        <w:t>35</w:t>
      </w:r>
      <w:r w:rsidRPr="00D506C9">
        <w:rPr>
          <w:sz w:val="28"/>
          <w:szCs w:val="28"/>
        </w:rPr>
        <w:t xml:space="preserve"> км </w:t>
      </w:r>
      <w:proofErr w:type="gramEnd"/>
    </w:p>
    <w:p w:rsidR="00B44FF9" w:rsidRPr="00D506C9" w:rsidRDefault="00B44FF9" w:rsidP="00B4312C">
      <w:pPr>
        <w:spacing w:before="60"/>
        <w:ind w:firstLine="567"/>
        <w:jc w:val="both"/>
        <w:rPr>
          <w:sz w:val="28"/>
          <w:szCs w:val="28"/>
        </w:rPr>
      </w:pPr>
      <w:r w:rsidRPr="007A069D">
        <w:rPr>
          <w:sz w:val="28"/>
          <w:szCs w:val="28"/>
        </w:rPr>
        <w:t xml:space="preserve">Основной целью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>
        <w:rPr>
          <w:sz w:val="28"/>
          <w:szCs w:val="28"/>
        </w:rPr>
        <w:t xml:space="preserve"> сельского</w:t>
      </w:r>
      <w:r w:rsidRPr="007A069D">
        <w:rPr>
          <w:sz w:val="28"/>
          <w:szCs w:val="28"/>
        </w:rPr>
        <w:t xml:space="preserve"> поселения в сфере развития транспорта, связи и информатизации являются полное и качественное удовлетворение потребностей социальной сферы и секторов экономики в транспортных услугах, сокращение количества дорожно-транспортных происшествий.</w:t>
      </w:r>
    </w:p>
    <w:p w:rsidR="00FD6748" w:rsidRPr="00646268" w:rsidRDefault="002703E8" w:rsidP="006462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D6748" w:rsidRPr="00D506C9">
        <w:rPr>
          <w:sz w:val="28"/>
          <w:szCs w:val="28"/>
        </w:rPr>
        <w:t xml:space="preserve">По местным дорогам внутри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FD6748">
        <w:rPr>
          <w:sz w:val="28"/>
          <w:szCs w:val="28"/>
        </w:rPr>
        <w:t xml:space="preserve"> сельсовета пассажирские маршруты</w:t>
      </w:r>
      <w:r w:rsidR="00646268">
        <w:rPr>
          <w:sz w:val="28"/>
          <w:szCs w:val="28"/>
        </w:rPr>
        <w:t xml:space="preserve"> не организованы</w:t>
      </w:r>
      <w:r w:rsidR="00FD6748">
        <w:rPr>
          <w:sz w:val="28"/>
          <w:szCs w:val="28"/>
        </w:rPr>
        <w:t>.</w:t>
      </w:r>
      <w:r w:rsidR="00FD6748" w:rsidRPr="00D506C9">
        <w:rPr>
          <w:sz w:val="28"/>
          <w:szCs w:val="28"/>
        </w:rPr>
        <w:t xml:space="preserve"> Пассажирские перевозки в </w:t>
      </w:r>
      <w:r w:rsidR="00646268">
        <w:rPr>
          <w:sz w:val="28"/>
          <w:szCs w:val="28"/>
        </w:rPr>
        <w:t>с</w:t>
      </w:r>
      <w:proofErr w:type="gramStart"/>
      <w:r w:rsidR="00374587">
        <w:rPr>
          <w:sz w:val="28"/>
          <w:szCs w:val="28"/>
        </w:rPr>
        <w:t>.</w:t>
      </w:r>
      <w:r w:rsidR="007146D6">
        <w:rPr>
          <w:sz w:val="28"/>
          <w:szCs w:val="28"/>
        </w:rPr>
        <w:t>П</w:t>
      </w:r>
      <w:proofErr w:type="gramEnd"/>
      <w:r w:rsidR="007146D6">
        <w:rPr>
          <w:sz w:val="28"/>
          <w:szCs w:val="28"/>
        </w:rPr>
        <w:t>ихтовка</w:t>
      </w:r>
      <w:r w:rsidR="00A35CBB">
        <w:rPr>
          <w:sz w:val="28"/>
          <w:szCs w:val="28"/>
        </w:rPr>
        <w:t xml:space="preserve"> и деревни сельсовета</w:t>
      </w:r>
      <w:r w:rsidR="00FD6748">
        <w:rPr>
          <w:sz w:val="28"/>
          <w:szCs w:val="28"/>
        </w:rPr>
        <w:t xml:space="preserve"> </w:t>
      </w:r>
      <w:r w:rsidR="00205FD5">
        <w:rPr>
          <w:sz w:val="28"/>
          <w:szCs w:val="28"/>
        </w:rPr>
        <w:t xml:space="preserve">будут </w:t>
      </w:r>
      <w:r w:rsidR="00646268">
        <w:rPr>
          <w:sz w:val="28"/>
          <w:szCs w:val="28"/>
        </w:rPr>
        <w:t>осуществляются маршрутами</w:t>
      </w:r>
      <w:r w:rsidR="00205FD5">
        <w:rPr>
          <w:sz w:val="28"/>
          <w:szCs w:val="28"/>
        </w:rPr>
        <w:t xml:space="preserve"> </w:t>
      </w:r>
      <w:r w:rsidR="00FD6748" w:rsidRPr="00D506C9">
        <w:rPr>
          <w:sz w:val="28"/>
          <w:szCs w:val="28"/>
        </w:rPr>
        <w:t>районного значения.</w:t>
      </w:r>
      <w:r w:rsidR="00A35CBB">
        <w:rPr>
          <w:sz w:val="28"/>
          <w:szCs w:val="28"/>
        </w:rPr>
        <w:t xml:space="preserve"> Проектом предлагается местный маршрут в отдалённые деревни</w:t>
      </w:r>
      <w:r w:rsidR="00646268">
        <w:rPr>
          <w:sz w:val="28"/>
          <w:szCs w:val="28"/>
        </w:rPr>
        <w:t xml:space="preserve"> до д. </w:t>
      </w:r>
      <w:proofErr w:type="spellStart"/>
      <w:r w:rsidR="00646268">
        <w:rPr>
          <w:sz w:val="28"/>
          <w:szCs w:val="28"/>
        </w:rPr>
        <w:t>Лаптевка</w:t>
      </w:r>
      <w:proofErr w:type="spellEnd"/>
      <w:r w:rsidR="00A35CBB">
        <w:rPr>
          <w:sz w:val="28"/>
          <w:szCs w:val="28"/>
        </w:rPr>
        <w:t>.</w:t>
      </w:r>
    </w:p>
    <w:p w:rsidR="00FD6748" w:rsidRDefault="00FD6748" w:rsidP="00FD6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Техническое обеспечение, отстой и хранение автобусного парка </w:t>
      </w:r>
      <w:r w:rsidR="00D950C2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производиться по месту расположения обслуживающих маршруты организаций.</w:t>
      </w:r>
    </w:p>
    <w:p w:rsidR="00646268" w:rsidRDefault="00646268" w:rsidP="00FD6748">
      <w:pPr>
        <w:tabs>
          <w:tab w:val="left" w:leader="dot" w:pos="9000"/>
        </w:tabs>
        <w:jc w:val="center"/>
        <w:rPr>
          <w:b/>
          <w:sz w:val="28"/>
          <w:szCs w:val="28"/>
        </w:rPr>
      </w:pPr>
    </w:p>
    <w:p w:rsidR="00FD6748" w:rsidRDefault="00B44FF9" w:rsidP="00FD6748">
      <w:pPr>
        <w:tabs>
          <w:tab w:val="left" w:leader="dot" w:pos="9000"/>
        </w:tabs>
        <w:jc w:val="center"/>
        <w:rPr>
          <w:b/>
          <w:sz w:val="28"/>
          <w:szCs w:val="28"/>
        </w:rPr>
      </w:pPr>
      <w:r w:rsidRPr="00DB4500">
        <w:rPr>
          <w:b/>
          <w:sz w:val="28"/>
          <w:szCs w:val="28"/>
        </w:rPr>
        <w:t>4</w:t>
      </w:r>
      <w:r w:rsidR="00646268">
        <w:rPr>
          <w:b/>
          <w:sz w:val="28"/>
          <w:szCs w:val="28"/>
        </w:rPr>
        <w:t>.1.3</w:t>
      </w:r>
      <w:r w:rsidR="00FD6748" w:rsidRPr="00DB4500">
        <w:rPr>
          <w:b/>
          <w:sz w:val="28"/>
          <w:szCs w:val="28"/>
        </w:rPr>
        <w:t>. Развитие сети автомобильных дорог</w:t>
      </w:r>
    </w:p>
    <w:p w:rsidR="00646268" w:rsidRPr="00DB4500" w:rsidRDefault="00646268" w:rsidP="00FD6748">
      <w:pPr>
        <w:tabs>
          <w:tab w:val="left" w:leader="dot" w:pos="9000"/>
        </w:tabs>
        <w:jc w:val="center"/>
        <w:rPr>
          <w:b/>
          <w:sz w:val="28"/>
          <w:szCs w:val="28"/>
        </w:rPr>
      </w:pPr>
    </w:p>
    <w:p w:rsidR="00FD6748" w:rsidRPr="00DB4500" w:rsidRDefault="00FD6748" w:rsidP="00FD6748">
      <w:pPr>
        <w:ind w:firstLine="709"/>
        <w:jc w:val="both"/>
        <w:rPr>
          <w:sz w:val="28"/>
          <w:szCs w:val="28"/>
        </w:rPr>
      </w:pPr>
      <w:r w:rsidRPr="00DB4500">
        <w:rPr>
          <w:sz w:val="28"/>
          <w:szCs w:val="28"/>
        </w:rPr>
        <w:t xml:space="preserve">На расчётный срок общая протяжённость дорог по сельсовету не изменится, изменения предполагаются в части </w:t>
      </w:r>
      <w:proofErr w:type="spellStart"/>
      <w:r w:rsidRPr="00DB4500">
        <w:rPr>
          <w:sz w:val="28"/>
          <w:szCs w:val="28"/>
        </w:rPr>
        <w:t>категорийности</w:t>
      </w:r>
      <w:proofErr w:type="spellEnd"/>
      <w:r w:rsidRPr="00DB4500">
        <w:rPr>
          <w:sz w:val="28"/>
          <w:szCs w:val="28"/>
        </w:rPr>
        <w:t xml:space="preserve"> автодорог.</w:t>
      </w:r>
    </w:p>
    <w:p w:rsidR="00FD6748" w:rsidRPr="00DB4500" w:rsidRDefault="00FD6748" w:rsidP="00FD6748">
      <w:pPr>
        <w:ind w:firstLine="709"/>
        <w:jc w:val="both"/>
        <w:rPr>
          <w:b/>
          <w:sz w:val="28"/>
          <w:szCs w:val="28"/>
        </w:rPr>
      </w:pPr>
      <w:r w:rsidRPr="00DB4500">
        <w:rPr>
          <w:sz w:val="28"/>
          <w:szCs w:val="28"/>
        </w:rPr>
        <w:t xml:space="preserve">Настоящим проектом предполагается увеличение </w:t>
      </w:r>
      <w:proofErr w:type="spellStart"/>
      <w:r w:rsidRPr="00DB4500">
        <w:rPr>
          <w:sz w:val="28"/>
          <w:szCs w:val="28"/>
        </w:rPr>
        <w:t>категорийности</w:t>
      </w:r>
      <w:proofErr w:type="spellEnd"/>
      <w:r w:rsidRPr="00DB4500">
        <w:rPr>
          <w:sz w:val="28"/>
          <w:szCs w:val="28"/>
        </w:rPr>
        <w:t xml:space="preserve"> всех автомобильных дорог, значительное увеличение дорог с усовершенствованным типом покрытия</w:t>
      </w:r>
      <w:r w:rsidR="00B4312C" w:rsidRPr="00DB4500">
        <w:rPr>
          <w:sz w:val="28"/>
          <w:szCs w:val="28"/>
        </w:rPr>
        <w:t>.</w:t>
      </w:r>
    </w:p>
    <w:p w:rsidR="00FD6748" w:rsidRPr="00DB4500" w:rsidRDefault="00FD6748" w:rsidP="00FD6748">
      <w:pPr>
        <w:ind w:firstLine="709"/>
        <w:jc w:val="center"/>
        <w:rPr>
          <w:b/>
          <w:sz w:val="28"/>
          <w:szCs w:val="28"/>
        </w:rPr>
      </w:pPr>
      <w:r w:rsidRPr="00DB4500">
        <w:rPr>
          <w:b/>
          <w:sz w:val="28"/>
          <w:szCs w:val="28"/>
        </w:rPr>
        <w:t xml:space="preserve">Перечень автомобильных дорог общего пользования </w:t>
      </w:r>
      <w:proofErr w:type="spellStart"/>
      <w:r w:rsidR="001545A2">
        <w:rPr>
          <w:b/>
          <w:sz w:val="28"/>
          <w:szCs w:val="28"/>
        </w:rPr>
        <w:t>Колыванского</w:t>
      </w:r>
      <w:proofErr w:type="spellEnd"/>
      <w:r w:rsidRPr="00DB4500">
        <w:rPr>
          <w:b/>
          <w:sz w:val="28"/>
          <w:szCs w:val="28"/>
        </w:rPr>
        <w:t xml:space="preserve"> района, отнесённых к государственной собственности Новосибирской области</w:t>
      </w:r>
    </w:p>
    <w:p w:rsidR="00DB4500" w:rsidRPr="00BB0FE6" w:rsidRDefault="00DB4500" w:rsidP="00DB4500">
      <w:pPr>
        <w:ind w:firstLine="709"/>
        <w:jc w:val="right"/>
        <w:rPr>
          <w:i/>
          <w:iCs/>
        </w:rPr>
      </w:pPr>
      <w:r>
        <w:rPr>
          <w:i/>
          <w:iCs/>
        </w:rPr>
        <w:t>Таблица 4</w:t>
      </w:r>
      <w:r w:rsidRPr="00BB0FE6">
        <w:rPr>
          <w:i/>
          <w:iCs/>
        </w:rPr>
        <w:t>.1.2-1</w:t>
      </w:r>
    </w:p>
    <w:p w:rsidR="00DB4500" w:rsidRPr="00BB0FE6" w:rsidRDefault="00DB4500" w:rsidP="00DB4500">
      <w:pPr>
        <w:ind w:firstLine="709"/>
        <w:jc w:val="both"/>
      </w:pPr>
      <w:r w:rsidRPr="00BB0FE6">
        <w:rPr>
          <w:vertAlign w:val="superscript"/>
        </w:rPr>
        <w:t>*</w:t>
      </w:r>
      <w:r w:rsidRPr="00BB0FE6">
        <w:t>по состоянию на 01.01. 2011 г.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"/>
        <w:gridCol w:w="1124"/>
        <w:gridCol w:w="831"/>
        <w:gridCol w:w="500"/>
        <w:gridCol w:w="529"/>
        <w:gridCol w:w="523"/>
        <w:gridCol w:w="640"/>
        <w:gridCol w:w="653"/>
        <w:gridCol w:w="422"/>
        <w:gridCol w:w="480"/>
        <w:gridCol w:w="452"/>
        <w:gridCol w:w="546"/>
        <w:gridCol w:w="523"/>
        <w:gridCol w:w="469"/>
        <w:gridCol w:w="308"/>
        <w:gridCol w:w="308"/>
        <w:gridCol w:w="323"/>
        <w:gridCol w:w="469"/>
        <w:gridCol w:w="423"/>
      </w:tblGrid>
      <w:tr w:rsidR="00646268" w:rsidRPr="005E3747" w:rsidTr="00BE1C65">
        <w:trPr>
          <w:trHeight w:val="225"/>
        </w:trPr>
        <w:tc>
          <w:tcPr>
            <w:tcW w:w="169" w:type="pct"/>
            <w:vMerge w:val="restart"/>
            <w:textDirection w:val="btLr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 xml:space="preserve">№№        </w:t>
            </w:r>
            <w:proofErr w:type="spellStart"/>
            <w:proofErr w:type="gramStart"/>
            <w:r w:rsidRPr="005E3747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5E3747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5E3747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4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Идентификационный номер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автомобильной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дороги</w:t>
            </w:r>
          </w:p>
        </w:tc>
        <w:tc>
          <w:tcPr>
            <w:tcW w:w="419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Наименование дорог</w:t>
            </w:r>
          </w:p>
        </w:tc>
        <w:tc>
          <w:tcPr>
            <w:tcW w:w="254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Номер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(код)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дороги</w:t>
            </w:r>
          </w:p>
        </w:tc>
        <w:tc>
          <w:tcPr>
            <w:tcW w:w="269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Начало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дороги,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265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Конец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дороги,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323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Протяжен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747">
              <w:rPr>
                <w:b/>
                <w:bCs/>
                <w:sz w:val="16"/>
                <w:szCs w:val="16"/>
              </w:rPr>
              <w:t>ность</w:t>
            </w:r>
            <w:proofErr w:type="spellEnd"/>
            <w:r w:rsidRPr="005E3747">
              <w:rPr>
                <w:b/>
                <w:bCs/>
                <w:sz w:val="16"/>
                <w:szCs w:val="16"/>
              </w:rPr>
              <w:t>, км</w:t>
            </w:r>
          </w:p>
        </w:tc>
        <w:tc>
          <w:tcPr>
            <w:tcW w:w="330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Твёрдое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покрытие,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470" w:type="pct"/>
            <w:gridSpan w:val="6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 xml:space="preserve">В том числе по типам покрытия, </w:t>
            </w:r>
            <w:proofErr w:type="gramStart"/>
            <w:r w:rsidRPr="005E3747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937" w:type="pct"/>
            <w:gridSpan w:val="5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 xml:space="preserve">Техническая категория, </w:t>
            </w:r>
            <w:proofErr w:type="gramStart"/>
            <w:r w:rsidRPr="005E3747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</w:tr>
      <w:tr w:rsidR="00646268" w:rsidRPr="005E3747" w:rsidTr="00BE1C65">
        <w:trPr>
          <w:trHeight w:val="225"/>
        </w:trPr>
        <w:tc>
          <w:tcPr>
            <w:tcW w:w="169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усовершенствованный</w:t>
            </w:r>
          </w:p>
        </w:tc>
        <w:tc>
          <w:tcPr>
            <w:tcW w:w="542" w:type="pct"/>
            <w:gridSpan w:val="2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переходный</w:t>
            </w:r>
          </w:p>
        </w:tc>
        <w:tc>
          <w:tcPr>
            <w:tcW w:w="239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747">
              <w:rPr>
                <w:b/>
                <w:bCs/>
                <w:sz w:val="16"/>
                <w:szCs w:val="16"/>
              </w:rPr>
              <w:t>грун</w:t>
            </w:r>
            <w:proofErr w:type="spellEnd"/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747">
              <w:rPr>
                <w:b/>
                <w:bCs/>
                <w:sz w:val="16"/>
                <w:szCs w:val="16"/>
              </w:rPr>
              <w:t>товые</w:t>
            </w:r>
            <w:proofErr w:type="spellEnd"/>
          </w:p>
        </w:tc>
        <w:tc>
          <w:tcPr>
            <w:tcW w:w="158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E3747"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158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E3747">
              <w:rPr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166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E3747">
              <w:rPr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238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E3747">
              <w:rPr>
                <w:b/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216" w:type="pct"/>
            <w:vMerge w:val="restar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  <w:lang w:val="en-US"/>
              </w:rPr>
              <w:t>V</w:t>
            </w:r>
          </w:p>
        </w:tc>
      </w:tr>
      <w:tr w:rsidR="00646268" w:rsidRPr="005E3747" w:rsidTr="00BE1C65">
        <w:trPr>
          <w:trHeight w:val="480"/>
        </w:trPr>
        <w:tc>
          <w:tcPr>
            <w:tcW w:w="169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:rsidR="00646268" w:rsidRPr="005E3747" w:rsidRDefault="00646268" w:rsidP="00BE1C65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747">
              <w:rPr>
                <w:b/>
                <w:bCs/>
                <w:sz w:val="16"/>
                <w:szCs w:val="16"/>
              </w:rPr>
              <w:t>ц</w:t>
            </w:r>
            <w:proofErr w:type="spellEnd"/>
            <w:r w:rsidRPr="005E3747">
              <w:rPr>
                <w:b/>
                <w:bCs/>
                <w:sz w:val="16"/>
                <w:szCs w:val="16"/>
              </w:rPr>
              <w:t>/б</w:t>
            </w:r>
          </w:p>
        </w:tc>
        <w:tc>
          <w:tcPr>
            <w:tcW w:w="248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а/б</w:t>
            </w:r>
          </w:p>
        </w:tc>
        <w:tc>
          <w:tcPr>
            <w:tcW w:w="230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5E3747">
              <w:rPr>
                <w:b/>
                <w:bCs/>
                <w:sz w:val="16"/>
                <w:szCs w:val="16"/>
              </w:rPr>
              <w:t>ч</w:t>
            </w:r>
            <w:proofErr w:type="gramEnd"/>
            <w:r w:rsidRPr="005E3747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5E3747">
              <w:rPr>
                <w:b/>
                <w:bCs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277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щебень,</w:t>
            </w:r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гравий</w:t>
            </w:r>
          </w:p>
        </w:tc>
        <w:tc>
          <w:tcPr>
            <w:tcW w:w="265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E3747">
              <w:rPr>
                <w:b/>
                <w:bCs/>
                <w:sz w:val="16"/>
                <w:szCs w:val="16"/>
              </w:rPr>
              <w:t>грунто</w:t>
            </w:r>
            <w:proofErr w:type="spellEnd"/>
          </w:p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щебёнь</w:t>
            </w:r>
          </w:p>
        </w:tc>
        <w:tc>
          <w:tcPr>
            <w:tcW w:w="239" w:type="pct"/>
            <w:vMerge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" w:type="pct"/>
            <w:vMerge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" w:type="pct"/>
            <w:vMerge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" w:type="pct"/>
            <w:vMerge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vMerge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46268" w:rsidRPr="005E3747" w:rsidTr="00BE1C65">
        <w:tc>
          <w:tcPr>
            <w:tcW w:w="169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4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9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4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5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3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0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1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8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0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7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65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9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8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58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66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38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6" w:type="pct"/>
            <w:vAlign w:val="center"/>
          </w:tcPr>
          <w:p w:rsidR="00646268" w:rsidRPr="005E3747" w:rsidRDefault="00646268" w:rsidP="00BE1C65">
            <w:pPr>
              <w:rPr>
                <w:b/>
                <w:bCs/>
                <w:sz w:val="16"/>
                <w:szCs w:val="16"/>
              </w:rPr>
            </w:pPr>
            <w:r w:rsidRPr="005E3747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646268" w:rsidRPr="005E3747" w:rsidTr="00BE1C65">
        <w:tc>
          <w:tcPr>
            <w:tcW w:w="169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5E3747">
              <w:rPr>
                <w:sz w:val="16"/>
                <w:szCs w:val="16"/>
              </w:rPr>
              <w:t>1</w:t>
            </w:r>
          </w:p>
        </w:tc>
        <w:tc>
          <w:tcPr>
            <w:tcW w:w="564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ОП М</w:t>
            </w:r>
            <w:r w:rsidRPr="005E3747">
              <w:rPr>
                <w:sz w:val="16"/>
                <w:szCs w:val="16"/>
              </w:rPr>
              <w:t>3 50Н-</w:t>
            </w:r>
            <w:r>
              <w:rPr>
                <w:sz w:val="16"/>
                <w:szCs w:val="16"/>
              </w:rPr>
              <w:t>1101</w:t>
            </w:r>
          </w:p>
        </w:tc>
        <w:tc>
          <w:tcPr>
            <w:tcW w:w="419" w:type="pct"/>
            <w:vAlign w:val="center"/>
          </w:tcPr>
          <w:p w:rsidR="00646268" w:rsidRPr="005E3747" w:rsidRDefault="00646268" w:rsidP="00BE1C65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5E3747">
              <w:rPr>
                <w:sz w:val="16"/>
                <w:szCs w:val="16"/>
              </w:rPr>
              <w:t xml:space="preserve">0 </w:t>
            </w:r>
            <w:proofErr w:type="gramStart"/>
            <w:r w:rsidRPr="005E3747">
              <w:rPr>
                <w:sz w:val="16"/>
                <w:szCs w:val="16"/>
              </w:rPr>
              <w:t>км</w:t>
            </w:r>
            <w:proofErr w:type="gramEnd"/>
            <w:r w:rsidRPr="005E3747">
              <w:rPr>
                <w:sz w:val="16"/>
                <w:szCs w:val="16"/>
              </w:rPr>
              <w:t xml:space="preserve"> а/</w:t>
            </w:r>
            <w:proofErr w:type="spellStart"/>
            <w:r w:rsidRPr="005E3747">
              <w:rPr>
                <w:sz w:val="16"/>
                <w:szCs w:val="16"/>
              </w:rPr>
              <w:t>д</w:t>
            </w:r>
            <w:proofErr w:type="spellEnd"/>
            <w:r w:rsidRPr="005E3747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К-12</w:t>
            </w:r>
            <w:r w:rsidRPr="005E3747">
              <w:rPr>
                <w:sz w:val="16"/>
                <w:szCs w:val="16"/>
              </w:rPr>
              <w:t xml:space="preserve">» - </w:t>
            </w:r>
            <w:r>
              <w:rPr>
                <w:sz w:val="16"/>
                <w:szCs w:val="16"/>
              </w:rPr>
              <w:t>Пихтовка-Пономарёвка</w:t>
            </w:r>
          </w:p>
        </w:tc>
        <w:tc>
          <w:tcPr>
            <w:tcW w:w="254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5E3747">
              <w:rPr>
                <w:sz w:val="16"/>
                <w:szCs w:val="16"/>
              </w:rPr>
              <w:t>Н-</w:t>
            </w:r>
            <w:r>
              <w:rPr>
                <w:sz w:val="16"/>
                <w:szCs w:val="16"/>
              </w:rPr>
              <w:t>1101</w:t>
            </w:r>
          </w:p>
        </w:tc>
        <w:tc>
          <w:tcPr>
            <w:tcW w:w="269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5E3747">
              <w:rPr>
                <w:sz w:val="16"/>
                <w:szCs w:val="16"/>
              </w:rPr>
              <w:t>0,000</w:t>
            </w:r>
          </w:p>
        </w:tc>
        <w:tc>
          <w:tcPr>
            <w:tcW w:w="265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92,948</w:t>
            </w:r>
          </w:p>
        </w:tc>
        <w:tc>
          <w:tcPr>
            <w:tcW w:w="323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92,948</w:t>
            </w:r>
          </w:p>
        </w:tc>
        <w:tc>
          <w:tcPr>
            <w:tcW w:w="330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68,220</w:t>
            </w:r>
          </w:p>
        </w:tc>
        <w:tc>
          <w:tcPr>
            <w:tcW w:w="211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0,231</w:t>
            </w:r>
          </w:p>
        </w:tc>
        <w:tc>
          <w:tcPr>
            <w:tcW w:w="230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50,956</w:t>
            </w:r>
          </w:p>
        </w:tc>
        <w:tc>
          <w:tcPr>
            <w:tcW w:w="265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17,033</w:t>
            </w:r>
          </w:p>
        </w:tc>
        <w:tc>
          <w:tcPr>
            <w:tcW w:w="239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24,728</w:t>
            </w:r>
          </w:p>
        </w:tc>
        <w:tc>
          <w:tcPr>
            <w:tcW w:w="158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64,070</w:t>
            </w:r>
          </w:p>
        </w:tc>
        <w:tc>
          <w:tcPr>
            <w:tcW w:w="216" w:type="pct"/>
            <w:vAlign w:val="center"/>
          </w:tcPr>
          <w:p w:rsidR="00646268" w:rsidRPr="005E3747" w:rsidRDefault="00646268" w:rsidP="00BE1C65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4,150</w:t>
            </w:r>
          </w:p>
        </w:tc>
      </w:tr>
    </w:tbl>
    <w:p w:rsidR="00DB4500" w:rsidRDefault="00DB4500" w:rsidP="00DB4500">
      <w:pPr>
        <w:rPr>
          <w:b/>
          <w:bCs/>
        </w:rPr>
      </w:pPr>
    </w:p>
    <w:p w:rsidR="00DB4500" w:rsidRPr="0078219C" w:rsidRDefault="00DB4500" w:rsidP="00646268">
      <w:pPr>
        <w:jc w:val="both"/>
        <w:rPr>
          <w:sz w:val="28"/>
          <w:szCs w:val="28"/>
        </w:rPr>
      </w:pPr>
    </w:p>
    <w:p w:rsidR="00DB4500" w:rsidRPr="0078219C" w:rsidRDefault="00DB4500" w:rsidP="00DB4500">
      <w:pPr>
        <w:ind w:firstLine="709"/>
        <w:jc w:val="both"/>
        <w:rPr>
          <w:sz w:val="28"/>
          <w:szCs w:val="28"/>
        </w:rPr>
      </w:pPr>
      <w:r w:rsidRPr="0078219C">
        <w:rPr>
          <w:sz w:val="28"/>
          <w:szCs w:val="28"/>
        </w:rPr>
        <w:t>Настоящим проектом предусмотрено благоустройство и повышение класса муниципальных дорог без изменения их направления и протяженности.</w:t>
      </w:r>
    </w:p>
    <w:p w:rsidR="00DB4500" w:rsidRPr="0078219C" w:rsidRDefault="00DB4500" w:rsidP="00DB4500">
      <w:pPr>
        <w:ind w:firstLine="709"/>
        <w:jc w:val="both"/>
        <w:rPr>
          <w:sz w:val="28"/>
          <w:szCs w:val="28"/>
        </w:rPr>
      </w:pPr>
      <w:r w:rsidRPr="0078219C">
        <w:rPr>
          <w:sz w:val="28"/>
          <w:szCs w:val="28"/>
        </w:rPr>
        <w:t xml:space="preserve">Грузовыми перевозками в поселении будет заниматься  </w:t>
      </w:r>
      <w:proofErr w:type="spellStart"/>
      <w:r w:rsidR="00646268">
        <w:rPr>
          <w:sz w:val="28"/>
          <w:szCs w:val="28"/>
        </w:rPr>
        <w:t>Колыванская</w:t>
      </w:r>
      <w:proofErr w:type="spellEnd"/>
      <w:r w:rsidRPr="0078219C">
        <w:rPr>
          <w:sz w:val="28"/>
          <w:szCs w:val="28"/>
        </w:rPr>
        <w:t xml:space="preserve"> АТП и другие предприятия, которые осуществляют перевозку грузов по </w:t>
      </w:r>
      <w:proofErr w:type="spellStart"/>
      <w:r w:rsidRPr="0078219C">
        <w:rPr>
          <w:sz w:val="28"/>
          <w:szCs w:val="28"/>
        </w:rPr>
        <w:t>внутрипоселковому</w:t>
      </w:r>
      <w:proofErr w:type="spellEnd"/>
      <w:r w:rsidRPr="0078219C">
        <w:rPr>
          <w:sz w:val="28"/>
          <w:szCs w:val="28"/>
        </w:rPr>
        <w:t xml:space="preserve"> и внутрирайонному сообщению. Предприятия перевозят зерно, щебень, уголь, строительные, лесные и другие грузы. Ремонт и обслуживание автотранспорта  будет осуществляться на территориях самих </w:t>
      </w:r>
      <w:proofErr w:type="spellStart"/>
      <w:r w:rsidRPr="0078219C">
        <w:rPr>
          <w:sz w:val="28"/>
          <w:szCs w:val="28"/>
        </w:rPr>
        <w:t>автопредприятий</w:t>
      </w:r>
      <w:proofErr w:type="spellEnd"/>
      <w:r w:rsidRPr="0078219C">
        <w:rPr>
          <w:sz w:val="28"/>
          <w:szCs w:val="28"/>
        </w:rPr>
        <w:t>.</w:t>
      </w:r>
    </w:p>
    <w:p w:rsidR="00DB4500" w:rsidRPr="0078219C" w:rsidRDefault="00DB4500" w:rsidP="0078219C">
      <w:pPr>
        <w:ind w:firstLine="709"/>
        <w:jc w:val="both"/>
        <w:rPr>
          <w:sz w:val="28"/>
          <w:szCs w:val="28"/>
        </w:rPr>
      </w:pPr>
      <w:r w:rsidRPr="0078219C">
        <w:rPr>
          <w:sz w:val="28"/>
          <w:szCs w:val="28"/>
        </w:rPr>
        <w:t>Часть перевозок осуществляется на индивидуальном и ведомственном транспорте. Индивидуальный транспорт будет храниться на участках усадебной застройки, частично в боксовых гаражах у многоквартирных домов, ведомственный транспорт - на участках предприятий и организаций.</w:t>
      </w:r>
    </w:p>
    <w:p w:rsidR="00DB4500" w:rsidRPr="0078219C" w:rsidRDefault="00DB4500" w:rsidP="00DB4500">
      <w:pPr>
        <w:ind w:firstLine="709"/>
        <w:jc w:val="both"/>
        <w:rPr>
          <w:sz w:val="28"/>
          <w:szCs w:val="28"/>
        </w:rPr>
      </w:pPr>
      <w:r w:rsidRPr="0078219C">
        <w:rPr>
          <w:sz w:val="28"/>
          <w:szCs w:val="28"/>
        </w:rPr>
        <w:lastRenderedPageBreak/>
        <w:t xml:space="preserve">Автостоянок среди жилой застройки практически нет. На расчетный срок небольшие автостоянки предлагается организовать у администрации и в центрах села </w:t>
      </w:r>
      <w:r w:rsidR="007146D6">
        <w:rPr>
          <w:sz w:val="28"/>
          <w:szCs w:val="28"/>
        </w:rPr>
        <w:t>Пихтовка</w:t>
      </w:r>
      <w:r w:rsidRPr="0078219C">
        <w:rPr>
          <w:sz w:val="28"/>
          <w:szCs w:val="28"/>
        </w:rPr>
        <w:t xml:space="preserve"> и деревень. </w:t>
      </w:r>
    </w:p>
    <w:p w:rsidR="00FD6748" w:rsidRDefault="00DB4500" w:rsidP="0078219C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78219C">
        <w:rPr>
          <w:sz w:val="28"/>
          <w:szCs w:val="28"/>
        </w:rPr>
        <w:t xml:space="preserve">Пешеходное движение в </w:t>
      </w:r>
      <w:r w:rsidR="00646268">
        <w:rPr>
          <w:sz w:val="28"/>
          <w:szCs w:val="28"/>
        </w:rPr>
        <w:t>селе Пихтовка</w:t>
      </w:r>
      <w:r w:rsidRPr="0078219C">
        <w:rPr>
          <w:sz w:val="28"/>
          <w:szCs w:val="28"/>
        </w:rPr>
        <w:t xml:space="preserve"> и деревнях будет осуществляться по главным направления к местам приложения труда и общепоселковому центру, а также к детским и учебным учреждениям.</w:t>
      </w:r>
    </w:p>
    <w:p w:rsidR="0078219C" w:rsidRPr="0078219C" w:rsidRDefault="0078219C" w:rsidP="0078219C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:rsidR="00883460" w:rsidRPr="009D0DEA" w:rsidRDefault="00883460" w:rsidP="004B6ED5">
      <w:pPr>
        <w:pStyle w:val="af7"/>
        <w:numPr>
          <w:ilvl w:val="0"/>
          <w:numId w:val="2"/>
        </w:numPr>
        <w:spacing w:before="60"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D0DEA">
        <w:rPr>
          <w:rFonts w:ascii="Times New Roman" w:hAnsi="Times New Roman"/>
          <w:b/>
          <w:sz w:val="28"/>
          <w:szCs w:val="28"/>
        </w:rPr>
        <w:t>Развитие и размещение объ</w:t>
      </w:r>
      <w:r w:rsidR="00C64950">
        <w:rPr>
          <w:rFonts w:ascii="Times New Roman" w:hAnsi="Times New Roman"/>
          <w:b/>
          <w:sz w:val="28"/>
          <w:szCs w:val="28"/>
        </w:rPr>
        <w:t>ектов инженерной инфраструктуры</w:t>
      </w:r>
    </w:p>
    <w:p w:rsidR="00883460" w:rsidRPr="009C297D" w:rsidRDefault="000E3B58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3460" w:rsidRPr="009C297D">
        <w:rPr>
          <w:b/>
          <w:sz w:val="28"/>
          <w:szCs w:val="28"/>
        </w:rPr>
        <w:t>.1. Водоснабжение</w:t>
      </w:r>
    </w:p>
    <w:p w:rsidR="00446662" w:rsidRDefault="00446662" w:rsidP="00277613">
      <w:pPr>
        <w:ind w:firstLine="709"/>
        <w:jc w:val="both"/>
        <w:rPr>
          <w:rFonts w:eastAsia="Times New Roman"/>
          <w:sz w:val="28"/>
          <w:szCs w:val="28"/>
        </w:rPr>
      </w:pPr>
      <w:r w:rsidRPr="00984E02">
        <w:rPr>
          <w:rFonts w:eastAsia="Times New Roman"/>
          <w:sz w:val="28"/>
          <w:szCs w:val="28"/>
        </w:rPr>
        <w:t xml:space="preserve">Проектом принято на расчетный срок обеспечение централизованным водоснабжением всех потребителей воды на территории </w:t>
      </w:r>
      <w:proofErr w:type="spellStart"/>
      <w:r w:rsidR="00622224">
        <w:rPr>
          <w:rFonts w:eastAsia="Times New Roman"/>
          <w:sz w:val="28"/>
          <w:szCs w:val="28"/>
        </w:rPr>
        <w:t>Пихтовского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сельсовета.</w:t>
      </w:r>
    </w:p>
    <w:p w:rsidR="00AF17F3" w:rsidRDefault="00EE0F55" w:rsidP="00AF17F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населенных пунктах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>
        <w:rPr>
          <w:sz w:val="28"/>
          <w:szCs w:val="28"/>
        </w:rPr>
        <w:t xml:space="preserve"> сельсовета предлагается произвести реконструкцию существующей системы водоснабжения, с увеличением мощности водозабора, установкой водоочистного оборудования и организацией зон санитарной охраны. </w:t>
      </w:r>
      <w:r w:rsidR="00AF17F3" w:rsidRPr="00473FFE">
        <w:rPr>
          <w:rFonts w:eastAsia="Times New Roman"/>
          <w:sz w:val="28"/>
          <w:szCs w:val="28"/>
        </w:rPr>
        <w:t xml:space="preserve">В качестве дополнительных мероприятий по пожарной безопасности, </w:t>
      </w:r>
      <w:r w:rsidR="00AF17F3">
        <w:rPr>
          <w:rFonts w:eastAsia="Times New Roman"/>
          <w:sz w:val="28"/>
          <w:szCs w:val="28"/>
        </w:rPr>
        <w:t xml:space="preserve">предлагается </w:t>
      </w:r>
      <w:r w:rsidR="00AF17F3" w:rsidRPr="00473FFE">
        <w:rPr>
          <w:rFonts w:eastAsia="Times New Roman"/>
          <w:sz w:val="28"/>
          <w:szCs w:val="28"/>
        </w:rPr>
        <w:t xml:space="preserve">предусмотреть строительство специальных площадок (пирсов) на берегах </w:t>
      </w:r>
      <w:r w:rsidR="00AF17F3">
        <w:rPr>
          <w:rFonts w:eastAsia="Times New Roman"/>
          <w:sz w:val="28"/>
          <w:szCs w:val="28"/>
        </w:rPr>
        <w:t xml:space="preserve">реки </w:t>
      </w:r>
      <w:proofErr w:type="gramStart"/>
      <w:r w:rsidR="00AF17F3">
        <w:rPr>
          <w:rFonts w:eastAsia="Times New Roman"/>
          <w:sz w:val="28"/>
          <w:szCs w:val="28"/>
        </w:rPr>
        <w:t>Бакса</w:t>
      </w:r>
      <w:proofErr w:type="gramEnd"/>
      <w:r w:rsidR="00AF17F3" w:rsidRPr="00473FFE">
        <w:rPr>
          <w:rFonts w:eastAsia="Times New Roman"/>
          <w:sz w:val="28"/>
          <w:szCs w:val="28"/>
        </w:rPr>
        <w:t xml:space="preserve">, для возможности подъезда пожарных машин. </w:t>
      </w:r>
    </w:p>
    <w:p w:rsidR="00446662" w:rsidRDefault="000925F0" w:rsidP="00AF17F3">
      <w:pPr>
        <w:ind w:firstLine="9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446662">
        <w:rPr>
          <w:rFonts w:eastAsia="Times New Roman"/>
          <w:sz w:val="28"/>
          <w:szCs w:val="28"/>
        </w:rPr>
        <w:t xml:space="preserve">азработать и утвердить в органах исполнительной власти, проект </w:t>
      </w:r>
      <w:r w:rsidR="00446662" w:rsidRPr="004825CA">
        <w:rPr>
          <w:rFonts w:eastAsia="Times New Roman"/>
          <w:sz w:val="28"/>
          <w:szCs w:val="28"/>
        </w:rPr>
        <w:t>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установи</w:t>
      </w:r>
      <w:r w:rsidR="00446662">
        <w:rPr>
          <w:rFonts w:eastAsia="Times New Roman"/>
          <w:sz w:val="28"/>
          <w:szCs w:val="28"/>
        </w:rPr>
        <w:t>ть</w:t>
      </w:r>
      <w:r w:rsidR="00446662" w:rsidRPr="004825CA">
        <w:rPr>
          <w:rFonts w:eastAsia="Times New Roman"/>
          <w:sz w:val="28"/>
          <w:szCs w:val="28"/>
        </w:rPr>
        <w:t xml:space="preserve"> границ</w:t>
      </w:r>
      <w:r w:rsidR="00446662">
        <w:rPr>
          <w:rFonts w:eastAsia="Times New Roman"/>
          <w:sz w:val="28"/>
          <w:szCs w:val="28"/>
        </w:rPr>
        <w:t>ы</w:t>
      </w:r>
      <w:r w:rsidR="00446662" w:rsidRPr="004825CA">
        <w:rPr>
          <w:rFonts w:eastAsia="Times New Roman"/>
          <w:sz w:val="28"/>
          <w:szCs w:val="28"/>
        </w:rPr>
        <w:t xml:space="preserve"> и</w:t>
      </w:r>
      <w:r w:rsidR="00446662">
        <w:rPr>
          <w:rFonts w:eastAsia="Times New Roman"/>
          <w:sz w:val="28"/>
          <w:szCs w:val="28"/>
        </w:rPr>
        <w:t xml:space="preserve"> режим</w:t>
      </w:r>
      <w:r w:rsidR="00446662" w:rsidRPr="004825CA">
        <w:rPr>
          <w:rFonts w:eastAsia="Times New Roman"/>
          <w:sz w:val="28"/>
          <w:szCs w:val="28"/>
        </w:rPr>
        <w:t xml:space="preserve"> этих зон</w:t>
      </w:r>
      <w:r w:rsidR="00446662">
        <w:rPr>
          <w:rFonts w:eastAsia="Times New Roman"/>
          <w:sz w:val="28"/>
          <w:szCs w:val="28"/>
        </w:rPr>
        <w:t xml:space="preserve"> на местности и в градостроительной документации сельсовета, согласно проекту.</w:t>
      </w:r>
    </w:p>
    <w:p w:rsidR="00446662" w:rsidRPr="00CB0BB1" w:rsidRDefault="00446662" w:rsidP="004466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Расход</w:t>
      </w:r>
      <w:r w:rsidR="00CB0BB1">
        <w:rPr>
          <w:rFonts w:eastAsia="Times New Roman"/>
          <w:sz w:val="28"/>
          <w:szCs w:val="28"/>
        </w:rPr>
        <w:t xml:space="preserve"> воды на расчётный срок составляет </w:t>
      </w:r>
      <w:r w:rsidR="00C21ABD">
        <w:rPr>
          <w:rFonts w:eastAsia="Times New Roman"/>
          <w:b/>
          <w:sz w:val="28"/>
          <w:szCs w:val="28"/>
        </w:rPr>
        <w:t>986,64</w:t>
      </w:r>
      <w:r w:rsidR="00CB0BB1" w:rsidRPr="00CB0BB1">
        <w:rPr>
          <w:rFonts w:eastAsia="Times New Roman"/>
          <w:b/>
          <w:sz w:val="28"/>
          <w:szCs w:val="28"/>
        </w:rPr>
        <w:t xml:space="preserve"> </w:t>
      </w:r>
      <w:r w:rsidR="00CB0BB1" w:rsidRPr="00CB0BB1">
        <w:rPr>
          <w:rFonts w:eastAsia="Times New Roman"/>
          <w:b/>
          <w:color w:val="000000"/>
          <w:sz w:val="28"/>
          <w:szCs w:val="28"/>
        </w:rPr>
        <w:t>м3/</w:t>
      </w:r>
      <w:proofErr w:type="spellStart"/>
      <w:r w:rsidR="00CB0BB1" w:rsidRPr="00CB0BB1">
        <w:rPr>
          <w:rFonts w:eastAsia="Times New Roman"/>
          <w:b/>
          <w:color w:val="000000"/>
          <w:sz w:val="28"/>
          <w:szCs w:val="28"/>
        </w:rPr>
        <w:t>сут</w:t>
      </w:r>
      <w:proofErr w:type="spellEnd"/>
      <w:r w:rsidR="00CB0BB1">
        <w:rPr>
          <w:rFonts w:eastAsia="Times New Roman"/>
          <w:b/>
          <w:color w:val="000000"/>
          <w:sz w:val="28"/>
          <w:szCs w:val="28"/>
        </w:rPr>
        <w:t>.</w:t>
      </w:r>
    </w:p>
    <w:p w:rsidR="00883460" w:rsidRDefault="00883460" w:rsidP="001A724D">
      <w:pPr>
        <w:spacing w:before="60" w:line="276" w:lineRule="auto"/>
        <w:ind w:firstLine="567"/>
        <w:jc w:val="both"/>
        <w:rPr>
          <w:spacing w:val="-1"/>
          <w:sz w:val="28"/>
          <w:szCs w:val="28"/>
        </w:rPr>
      </w:pPr>
    </w:p>
    <w:p w:rsidR="00C21ABD" w:rsidRDefault="00C21ABD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</w:p>
    <w:p w:rsidR="00883460" w:rsidRDefault="0078219C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3460" w:rsidRPr="009D0DEA">
        <w:rPr>
          <w:b/>
          <w:sz w:val="28"/>
          <w:szCs w:val="28"/>
        </w:rPr>
        <w:t>.2. Водоотведение</w:t>
      </w:r>
    </w:p>
    <w:p w:rsidR="00C21ABD" w:rsidRPr="001714F3" w:rsidRDefault="00CB0BB1" w:rsidP="00C21ABD">
      <w:pPr>
        <w:ind w:firstLine="709"/>
        <w:jc w:val="both"/>
        <w:rPr>
          <w:spacing w:val="-1"/>
          <w:sz w:val="28"/>
          <w:szCs w:val="28"/>
        </w:rPr>
      </w:pPr>
      <w:r w:rsidRPr="004F1C5F">
        <w:rPr>
          <w:rFonts w:eastAsia="Times New Roman"/>
          <w:sz w:val="28"/>
          <w:szCs w:val="28"/>
        </w:rPr>
        <w:t xml:space="preserve">Для водоотведения </w:t>
      </w:r>
      <w:proofErr w:type="spellStart"/>
      <w:r w:rsidR="00622224">
        <w:rPr>
          <w:rFonts w:eastAsia="Times New Roman"/>
          <w:sz w:val="28"/>
          <w:szCs w:val="28"/>
        </w:rPr>
        <w:t>Пихтовского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r w:rsidRPr="004F1C5F">
        <w:rPr>
          <w:rFonts w:eastAsia="Times New Roman"/>
          <w:sz w:val="28"/>
          <w:szCs w:val="28"/>
        </w:rPr>
        <w:t xml:space="preserve"> проектом </w:t>
      </w:r>
      <w:r>
        <w:rPr>
          <w:spacing w:val="-1"/>
          <w:sz w:val="28"/>
          <w:szCs w:val="28"/>
        </w:rPr>
        <w:t xml:space="preserve">предлагается </w:t>
      </w:r>
      <w:r w:rsidRPr="00EC1DBD">
        <w:rPr>
          <w:spacing w:val="-1"/>
          <w:sz w:val="28"/>
          <w:szCs w:val="28"/>
        </w:rPr>
        <w:t xml:space="preserve">использование локальных очистных установок. </w:t>
      </w:r>
      <w:r w:rsidR="00C21ABD">
        <w:rPr>
          <w:spacing w:val="-1"/>
          <w:sz w:val="28"/>
          <w:szCs w:val="28"/>
        </w:rPr>
        <w:t>Очищенную воду после локальных очистных установок по нормам,</w:t>
      </w:r>
      <w:r w:rsidR="00C21ABD" w:rsidRPr="00EC1DBD">
        <w:rPr>
          <w:spacing w:val="-1"/>
          <w:sz w:val="28"/>
          <w:szCs w:val="28"/>
        </w:rPr>
        <w:t xml:space="preserve"> можно сбрасывать на рельеф, либо в водо</w:t>
      </w:r>
      <w:r w:rsidR="00C21ABD">
        <w:rPr>
          <w:spacing w:val="-1"/>
          <w:sz w:val="28"/>
          <w:szCs w:val="28"/>
        </w:rPr>
        <w:t>ё</w:t>
      </w:r>
      <w:r w:rsidR="00C21ABD" w:rsidRPr="00EC1DBD">
        <w:rPr>
          <w:spacing w:val="-1"/>
          <w:sz w:val="28"/>
          <w:szCs w:val="28"/>
        </w:rPr>
        <w:t>м. Осадок вывозится специализированным автотранспортом</w:t>
      </w:r>
      <w:r w:rsidR="00C21ABD">
        <w:rPr>
          <w:spacing w:val="-1"/>
          <w:sz w:val="28"/>
          <w:szCs w:val="28"/>
        </w:rPr>
        <w:t xml:space="preserve"> на канализационные сооружения, так же может использоваться в качестве удобрения для неплодоносящих видов деревьев, кустарников</w:t>
      </w:r>
      <w:r w:rsidR="00C21ABD" w:rsidRPr="00EC1DBD">
        <w:rPr>
          <w:spacing w:val="-1"/>
          <w:sz w:val="28"/>
          <w:szCs w:val="28"/>
        </w:rPr>
        <w:t>.</w:t>
      </w:r>
    </w:p>
    <w:p w:rsidR="00C21ABD" w:rsidRPr="0032701A" w:rsidRDefault="00C21ABD" w:rsidP="00C21ABD">
      <w:pPr>
        <w:ind w:firstLine="709"/>
        <w:jc w:val="both"/>
        <w:rPr>
          <w:b/>
          <w:i/>
          <w:sz w:val="28"/>
          <w:szCs w:val="28"/>
        </w:rPr>
      </w:pPr>
      <w:r w:rsidRPr="0032701A">
        <w:rPr>
          <w:sz w:val="28"/>
          <w:szCs w:val="28"/>
        </w:rPr>
        <w:t>Окончательн</w:t>
      </w:r>
      <w:r>
        <w:rPr>
          <w:sz w:val="28"/>
          <w:szCs w:val="28"/>
        </w:rPr>
        <w:t>ы</w:t>
      </w:r>
      <w:r w:rsidRPr="0032701A">
        <w:rPr>
          <w:sz w:val="28"/>
          <w:szCs w:val="28"/>
        </w:rPr>
        <w:t>е решени</w:t>
      </w:r>
      <w:r>
        <w:rPr>
          <w:sz w:val="28"/>
          <w:szCs w:val="28"/>
        </w:rPr>
        <w:t xml:space="preserve">я выбора локальных станций очистки, </w:t>
      </w:r>
      <w:r w:rsidRPr="0032701A">
        <w:rPr>
          <w:sz w:val="28"/>
          <w:szCs w:val="28"/>
        </w:rPr>
        <w:t>трассировк</w:t>
      </w:r>
      <w:r>
        <w:rPr>
          <w:sz w:val="28"/>
          <w:szCs w:val="28"/>
        </w:rPr>
        <w:t>е</w:t>
      </w:r>
      <w:r w:rsidRPr="0032701A">
        <w:rPr>
          <w:sz w:val="28"/>
          <w:szCs w:val="28"/>
        </w:rPr>
        <w:t xml:space="preserve"> сетей, диаметр</w:t>
      </w:r>
      <w:r>
        <w:rPr>
          <w:sz w:val="28"/>
          <w:szCs w:val="28"/>
        </w:rPr>
        <w:t>ах</w:t>
      </w:r>
      <w:r w:rsidRPr="0032701A">
        <w:rPr>
          <w:sz w:val="28"/>
          <w:szCs w:val="28"/>
        </w:rPr>
        <w:t xml:space="preserve"> трубопроводов долж</w:t>
      </w:r>
      <w:r>
        <w:rPr>
          <w:sz w:val="28"/>
          <w:szCs w:val="28"/>
        </w:rPr>
        <w:t>ны</w:t>
      </w:r>
      <w:r w:rsidRPr="0032701A">
        <w:rPr>
          <w:sz w:val="28"/>
          <w:szCs w:val="28"/>
        </w:rPr>
        <w:t xml:space="preserve"> быть уточнены на последующих стадиях проектирования. </w:t>
      </w:r>
    </w:p>
    <w:p w:rsidR="00883460" w:rsidRDefault="00CB0BB1" w:rsidP="000925F0">
      <w:pPr>
        <w:ind w:firstLine="709"/>
        <w:jc w:val="both"/>
        <w:rPr>
          <w:rFonts w:eastAsia="Times New Roman"/>
          <w:b/>
          <w:color w:val="000000"/>
        </w:rPr>
      </w:pPr>
      <w:r>
        <w:rPr>
          <w:spacing w:val="-1"/>
          <w:sz w:val="28"/>
          <w:szCs w:val="28"/>
        </w:rPr>
        <w:t xml:space="preserve">Расход сточных вод </w:t>
      </w:r>
      <w:proofErr w:type="spellStart"/>
      <w:r w:rsidR="00622224">
        <w:rPr>
          <w:spacing w:val="-1"/>
          <w:sz w:val="28"/>
          <w:szCs w:val="28"/>
        </w:rPr>
        <w:t>Пихтовского</w:t>
      </w:r>
      <w:proofErr w:type="spellEnd"/>
      <w:r>
        <w:rPr>
          <w:spacing w:val="-1"/>
          <w:sz w:val="28"/>
          <w:szCs w:val="28"/>
        </w:rPr>
        <w:t xml:space="preserve"> сельсовета на расчётный срок составляет </w:t>
      </w:r>
      <w:r w:rsidR="00C21ABD">
        <w:rPr>
          <w:b/>
          <w:spacing w:val="-1"/>
          <w:sz w:val="28"/>
          <w:szCs w:val="28"/>
        </w:rPr>
        <w:t>530,79</w:t>
      </w:r>
      <w:r w:rsidR="0078219C">
        <w:rPr>
          <w:b/>
          <w:spacing w:val="-1"/>
          <w:sz w:val="28"/>
          <w:szCs w:val="28"/>
        </w:rPr>
        <w:t xml:space="preserve"> </w:t>
      </w:r>
      <w:r w:rsidRPr="00CB0BB1">
        <w:rPr>
          <w:rFonts w:eastAsia="Times New Roman"/>
          <w:b/>
          <w:color w:val="000000"/>
        </w:rPr>
        <w:t>м3/</w:t>
      </w:r>
      <w:proofErr w:type="spellStart"/>
      <w:r w:rsidRPr="00CB0BB1">
        <w:rPr>
          <w:rFonts w:eastAsia="Times New Roman"/>
          <w:b/>
          <w:color w:val="000000"/>
        </w:rPr>
        <w:t>су</w:t>
      </w:r>
      <w:r w:rsidR="000925F0">
        <w:rPr>
          <w:rFonts w:eastAsia="Times New Roman"/>
          <w:b/>
          <w:color w:val="000000"/>
        </w:rPr>
        <w:t>т</w:t>
      </w:r>
      <w:proofErr w:type="spellEnd"/>
      <w:r w:rsidR="000925F0">
        <w:rPr>
          <w:rFonts w:eastAsia="Times New Roman"/>
          <w:b/>
          <w:color w:val="000000"/>
        </w:rPr>
        <w:t>.</w:t>
      </w:r>
    </w:p>
    <w:p w:rsidR="0078219C" w:rsidRDefault="0078219C" w:rsidP="000925F0">
      <w:pPr>
        <w:ind w:firstLine="709"/>
        <w:jc w:val="both"/>
        <w:rPr>
          <w:rFonts w:eastAsia="Times New Roman"/>
          <w:b/>
          <w:color w:val="000000"/>
        </w:rPr>
      </w:pPr>
    </w:p>
    <w:p w:rsidR="00883460" w:rsidRDefault="00F27A14" w:rsidP="000925F0">
      <w:pPr>
        <w:spacing w:before="60" w:line="276" w:lineRule="auto"/>
        <w:jc w:val="center"/>
        <w:rPr>
          <w:b/>
          <w:i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5</w:t>
      </w:r>
      <w:r w:rsidR="00883460" w:rsidRPr="009D0DEA">
        <w:rPr>
          <w:b/>
          <w:spacing w:val="-1"/>
          <w:sz w:val="28"/>
          <w:szCs w:val="28"/>
        </w:rPr>
        <w:t>.3. Теплоснабжение</w:t>
      </w:r>
      <w:r w:rsidR="00883460" w:rsidRPr="009D0DEA">
        <w:rPr>
          <w:b/>
          <w:i/>
          <w:spacing w:val="-1"/>
          <w:sz w:val="28"/>
          <w:szCs w:val="28"/>
        </w:rPr>
        <w:t>.</w:t>
      </w:r>
    </w:p>
    <w:p w:rsidR="00CB0BB1" w:rsidRDefault="00CB0BB1" w:rsidP="00CB0BB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Централизованные сети теплоснабжения предусматриваются для отопления мал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средне-этажной</w:t>
      </w:r>
      <w:proofErr w:type="spellEnd"/>
      <w:r>
        <w:rPr>
          <w:rFonts w:eastAsia="Times New Roman"/>
          <w:sz w:val="28"/>
          <w:szCs w:val="28"/>
        </w:rPr>
        <w:t xml:space="preserve"> застройки и объектов соцкультбыта.</w:t>
      </w:r>
    </w:p>
    <w:p w:rsidR="00CB0BB1" w:rsidRPr="004F1C5F" w:rsidRDefault="00CB0BB1" w:rsidP="00CB0BB1">
      <w:pPr>
        <w:ind w:firstLine="70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Для теплоснабжения усадебной застройки предлагается использование </w:t>
      </w:r>
      <w:r w:rsidRPr="00571002">
        <w:rPr>
          <w:sz w:val="28"/>
          <w:szCs w:val="28"/>
        </w:rPr>
        <w:t>малометражны</w:t>
      </w:r>
      <w:r>
        <w:rPr>
          <w:sz w:val="28"/>
          <w:szCs w:val="28"/>
        </w:rPr>
        <w:t>х</w:t>
      </w:r>
      <w:r w:rsidRPr="00571002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571002">
        <w:rPr>
          <w:sz w:val="28"/>
          <w:szCs w:val="28"/>
        </w:rPr>
        <w:t xml:space="preserve"> тепла</w:t>
      </w:r>
      <w:r>
        <w:rPr>
          <w:sz w:val="28"/>
          <w:szCs w:val="28"/>
        </w:rPr>
        <w:t xml:space="preserve"> </w:t>
      </w:r>
      <w:r w:rsidRPr="00571002">
        <w:rPr>
          <w:sz w:val="28"/>
          <w:szCs w:val="28"/>
        </w:rPr>
        <w:t xml:space="preserve">- </w:t>
      </w:r>
      <w:r w:rsidRPr="008012B1">
        <w:rPr>
          <w:sz w:val="28"/>
          <w:szCs w:val="28"/>
        </w:rPr>
        <w:t>газовы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отопительны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водогрейны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секционны</w:t>
      </w:r>
      <w:r>
        <w:rPr>
          <w:sz w:val="28"/>
          <w:szCs w:val="28"/>
        </w:rPr>
        <w:t>х котлов</w:t>
      </w:r>
      <w:r w:rsidRPr="00571002">
        <w:rPr>
          <w:sz w:val="28"/>
          <w:szCs w:val="28"/>
        </w:rPr>
        <w:t>.</w:t>
      </w:r>
    </w:p>
    <w:p w:rsidR="00CB0BB1" w:rsidRDefault="00CB0BB1" w:rsidP="000925F0">
      <w:pPr>
        <w:ind w:firstLine="709"/>
        <w:rPr>
          <w:rFonts w:eastAsia="Times New Roman"/>
          <w:sz w:val="28"/>
          <w:szCs w:val="28"/>
        </w:rPr>
      </w:pPr>
      <w:r w:rsidRPr="004F1C5F">
        <w:rPr>
          <w:rFonts w:eastAsia="Times New Roman"/>
          <w:sz w:val="28"/>
          <w:szCs w:val="28"/>
        </w:rPr>
        <w:t xml:space="preserve">Для теплоснабжения </w:t>
      </w:r>
      <w:proofErr w:type="spellStart"/>
      <w:r w:rsidR="00622224">
        <w:rPr>
          <w:rFonts w:eastAsia="Times New Roman"/>
          <w:sz w:val="28"/>
          <w:szCs w:val="28"/>
        </w:rPr>
        <w:t>Пихтовского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r w:rsidR="000925F0">
        <w:rPr>
          <w:rFonts w:eastAsia="Times New Roman"/>
          <w:sz w:val="28"/>
          <w:szCs w:val="28"/>
        </w:rPr>
        <w:t xml:space="preserve">  проектом </w:t>
      </w:r>
      <w:r w:rsidRPr="004F1C5F">
        <w:rPr>
          <w:rFonts w:eastAsia="Times New Roman"/>
          <w:sz w:val="28"/>
          <w:szCs w:val="28"/>
        </w:rPr>
        <w:t>предусматривается:</w:t>
      </w:r>
    </w:p>
    <w:p w:rsidR="00CB0BB1" w:rsidRDefault="00CB0BB1" w:rsidP="00CB0BB1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реконструкция существующих теплосетей, с целью уменьшения потерь тепла и повышения </w:t>
      </w:r>
      <w:proofErr w:type="spellStart"/>
      <w:r>
        <w:rPr>
          <w:rFonts w:eastAsia="Times New Roman"/>
          <w:sz w:val="28"/>
          <w:szCs w:val="28"/>
        </w:rPr>
        <w:t>энергоэффе</w:t>
      </w:r>
      <w:r w:rsidR="00C21ABD">
        <w:rPr>
          <w:rFonts w:eastAsia="Times New Roman"/>
          <w:sz w:val="28"/>
          <w:szCs w:val="28"/>
        </w:rPr>
        <w:t>ктивности</w:t>
      </w:r>
      <w:proofErr w:type="spellEnd"/>
      <w:r w:rsidR="00C21ABD">
        <w:rPr>
          <w:rFonts w:eastAsia="Times New Roman"/>
          <w:sz w:val="28"/>
          <w:szCs w:val="28"/>
        </w:rPr>
        <w:t xml:space="preserve"> использования топлива,</w:t>
      </w:r>
    </w:p>
    <w:p w:rsidR="00C21ABD" w:rsidRDefault="00C21ABD" w:rsidP="00C21ABD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55516">
        <w:rPr>
          <w:rFonts w:eastAsia="Times New Roman"/>
          <w:sz w:val="28"/>
          <w:szCs w:val="28"/>
        </w:rPr>
        <w:t>переход на локальные системы отопления</w:t>
      </w:r>
      <w:r>
        <w:rPr>
          <w:rFonts w:eastAsia="Times New Roman"/>
          <w:sz w:val="28"/>
          <w:szCs w:val="28"/>
        </w:rPr>
        <w:t>, с целью снижения затрат на системы теплоснабжения.</w:t>
      </w:r>
    </w:p>
    <w:p w:rsidR="00CB0BB1" w:rsidRDefault="00CB0BB1" w:rsidP="00DC445E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 xml:space="preserve">реконструкция угольных котельных с переводом их на газовое топливо, для улучшения экологической обстановки в </w:t>
      </w:r>
      <w:r w:rsidR="00F27A14">
        <w:rPr>
          <w:sz w:val="28"/>
          <w:szCs w:val="28"/>
        </w:rPr>
        <w:t>сельсовет</w:t>
      </w:r>
      <w:r>
        <w:rPr>
          <w:sz w:val="28"/>
          <w:szCs w:val="28"/>
        </w:rPr>
        <w:t>е.</w:t>
      </w:r>
    </w:p>
    <w:p w:rsidR="00DC445E" w:rsidRDefault="00DC445E" w:rsidP="00DC445E">
      <w:pPr>
        <w:ind w:firstLine="709"/>
        <w:rPr>
          <w:rFonts w:eastAsia="Times New Roman"/>
          <w:sz w:val="28"/>
          <w:szCs w:val="28"/>
        </w:rPr>
      </w:pPr>
    </w:p>
    <w:p w:rsidR="00883460" w:rsidRDefault="00F27A14" w:rsidP="00CB0BB1">
      <w:pPr>
        <w:spacing w:before="60"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883460" w:rsidRPr="009D0DEA">
        <w:rPr>
          <w:b/>
          <w:sz w:val="28"/>
          <w:szCs w:val="28"/>
        </w:rPr>
        <w:t>.4.Газоснабжение</w:t>
      </w:r>
      <w:r w:rsidR="00883460" w:rsidRPr="009D0DEA">
        <w:rPr>
          <w:b/>
          <w:i/>
          <w:sz w:val="28"/>
          <w:szCs w:val="28"/>
        </w:rPr>
        <w:t>.</w:t>
      </w:r>
    </w:p>
    <w:p w:rsidR="00CB0BB1" w:rsidRDefault="00CB0BB1" w:rsidP="000925F0">
      <w:pPr>
        <w:ind w:firstLine="709"/>
        <w:jc w:val="both"/>
        <w:rPr>
          <w:rFonts w:eastAsia="Times New Roman"/>
          <w:sz w:val="28"/>
          <w:szCs w:val="28"/>
        </w:rPr>
      </w:pPr>
      <w:r w:rsidRPr="00984E02">
        <w:rPr>
          <w:rFonts w:eastAsia="Times New Roman"/>
          <w:sz w:val="28"/>
          <w:szCs w:val="28"/>
        </w:rPr>
        <w:t xml:space="preserve">Проектом принято на расчетный срок обеспечение </w:t>
      </w:r>
      <w:r>
        <w:rPr>
          <w:rFonts w:eastAsia="Times New Roman"/>
          <w:sz w:val="28"/>
          <w:szCs w:val="28"/>
        </w:rPr>
        <w:t xml:space="preserve">сетями газоснабжения </w:t>
      </w:r>
      <w:r w:rsidRPr="00984E02">
        <w:rPr>
          <w:rFonts w:eastAsia="Times New Roman"/>
          <w:sz w:val="28"/>
          <w:szCs w:val="28"/>
        </w:rPr>
        <w:t xml:space="preserve">всех потребителей на территории </w:t>
      </w:r>
      <w:r w:rsidR="00C21ABD" w:rsidRPr="00984E02">
        <w:rPr>
          <w:rFonts w:eastAsia="Times New Roman"/>
          <w:sz w:val="28"/>
          <w:szCs w:val="28"/>
        </w:rPr>
        <w:t xml:space="preserve">на территории </w:t>
      </w:r>
      <w:proofErr w:type="gramStart"/>
      <w:r w:rsidR="00C21ABD">
        <w:rPr>
          <w:rFonts w:eastAsia="Times New Roman"/>
          <w:sz w:val="28"/>
          <w:szCs w:val="28"/>
        </w:rPr>
        <w:t>с</w:t>
      </w:r>
      <w:proofErr w:type="gramEnd"/>
      <w:r w:rsidR="00C21ABD">
        <w:rPr>
          <w:rFonts w:eastAsia="Times New Roman"/>
          <w:sz w:val="28"/>
          <w:szCs w:val="28"/>
        </w:rPr>
        <w:t xml:space="preserve">. </w:t>
      </w:r>
      <w:proofErr w:type="gramStart"/>
      <w:r w:rsidR="00C21ABD">
        <w:rPr>
          <w:rFonts w:eastAsia="Times New Roman"/>
          <w:sz w:val="28"/>
          <w:szCs w:val="28"/>
        </w:rPr>
        <w:t>Пихтовка</w:t>
      </w:r>
      <w:proofErr w:type="gramEnd"/>
      <w:r w:rsidR="00C21ABD">
        <w:rPr>
          <w:rFonts w:eastAsia="Times New Roman"/>
          <w:sz w:val="28"/>
          <w:szCs w:val="28"/>
        </w:rPr>
        <w:t xml:space="preserve">, д. </w:t>
      </w:r>
      <w:proofErr w:type="spellStart"/>
      <w:r w:rsidR="00C21ABD">
        <w:rPr>
          <w:rFonts w:eastAsia="Times New Roman"/>
          <w:sz w:val="28"/>
          <w:szCs w:val="28"/>
        </w:rPr>
        <w:t>Мальчиха</w:t>
      </w:r>
      <w:proofErr w:type="spellEnd"/>
      <w:r w:rsidR="00C21ABD">
        <w:rPr>
          <w:rFonts w:eastAsia="Times New Roman"/>
          <w:sz w:val="28"/>
          <w:szCs w:val="28"/>
        </w:rPr>
        <w:t xml:space="preserve">, д. </w:t>
      </w:r>
      <w:proofErr w:type="spellStart"/>
      <w:r w:rsidR="00C21ABD">
        <w:rPr>
          <w:rFonts w:eastAsia="Times New Roman"/>
          <w:sz w:val="28"/>
          <w:szCs w:val="28"/>
        </w:rPr>
        <w:t>Марчиха</w:t>
      </w:r>
      <w:proofErr w:type="spellEnd"/>
      <w:r w:rsidR="00C21ABD">
        <w:rPr>
          <w:rFonts w:eastAsia="Times New Roman"/>
          <w:sz w:val="28"/>
          <w:szCs w:val="28"/>
        </w:rPr>
        <w:t xml:space="preserve">, д. Михайловка, п. Северный, п. Восход </w:t>
      </w:r>
      <w:proofErr w:type="spellStart"/>
      <w:r w:rsidR="00622224">
        <w:rPr>
          <w:rFonts w:eastAsia="Times New Roman"/>
          <w:sz w:val="28"/>
          <w:szCs w:val="28"/>
        </w:rPr>
        <w:t>Пихтовского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сельсовета.</w:t>
      </w:r>
      <w:r>
        <w:rPr>
          <w:rFonts w:eastAsia="Times New Roman"/>
          <w:sz w:val="28"/>
          <w:szCs w:val="28"/>
        </w:rPr>
        <w:tab/>
      </w:r>
    </w:p>
    <w:p w:rsidR="00CB0BB1" w:rsidRPr="00DA3E66" w:rsidRDefault="00CB0BB1" w:rsidP="00CB0BB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Природный газ используется</w:t>
      </w:r>
      <w:r w:rsidRPr="00DA3E66">
        <w:rPr>
          <w:sz w:val="28"/>
          <w:szCs w:val="28"/>
        </w:rPr>
        <w:t>:</w:t>
      </w:r>
    </w:p>
    <w:p w:rsidR="00CB0BB1" w:rsidRPr="00DA3E66" w:rsidRDefault="00CB0BB1" w:rsidP="00CB0BB1">
      <w:pPr>
        <w:shd w:val="clear" w:color="auto" w:fill="FFFFFF"/>
        <w:ind w:firstLine="709"/>
        <w:rPr>
          <w:sz w:val="28"/>
          <w:szCs w:val="28"/>
        </w:rPr>
      </w:pPr>
      <w:r w:rsidRPr="00DA3E66">
        <w:rPr>
          <w:sz w:val="28"/>
          <w:szCs w:val="28"/>
        </w:rPr>
        <w:t xml:space="preserve">     - административно-общественны</w:t>
      </w:r>
      <w:r>
        <w:rPr>
          <w:sz w:val="28"/>
          <w:szCs w:val="28"/>
        </w:rPr>
        <w:t xml:space="preserve">ми </w:t>
      </w:r>
      <w:r w:rsidRPr="00DA3E66">
        <w:rPr>
          <w:sz w:val="28"/>
          <w:szCs w:val="28"/>
        </w:rPr>
        <w:t>здани</w:t>
      </w:r>
      <w:r>
        <w:rPr>
          <w:sz w:val="28"/>
          <w:szCs w:val="28"/>
        </w:rPr>
        <w:t>ями</w:t>
      </w:r>
      <w:r w:rsidRPr="00F1119E">
        <w:rPr>
          <w:sz w:val="28"/>
          <w:szCs w:val="28"/>
        </w:rPr>
        <w:t xml:space="preserve"> </w:t>
      </w:r>
      <w:r>
        <w:rPr>
          <w:sz w:val="28"/>
          <w:szCs w:val="28"/>
        </w:rPr>
        <w:t>на нужды отопления и горячего водоснабжения;</w:t>
      </w:r>
      <w:r w:rsidRPr="00DA3E66">
        <w:rPr>
          <w:sz w:val="28"/>
          <w:szCs w:val="28"/>
        </w:rPr>
        <w:t xml:space="preserve"> </w:t>
      </w:r>
    </w:p>
    <w:p w:rsidR="00CB0BB1" w:rsidRDefault="00CB0BB1" w:rsidP="00CB0BB1">
      <w:pPr>
        <w:shd w:val="clear" w:color="auto" w:fill="FFFFFF"/>
        <w:ind w:firstLine="709"/>
        <w:rPr>
          <w:sz w:val="28"/>
          <w:szCs w:val="28"/>
        </w:rPr>
      </w:pPr>
      <w:r w:rsidRPr="00DA3E66">
        <w:rPr>
          <w:sz w:val="28"/>
          <w:szCs w:val="28"/>
        </w:rPr>
        <w:t xml:space="preserve">     - </w:t>
      </w:r>
      <w:r>
        <w:rPr>
          <w:sz w:val="28"/>
          <w:szCs w:val="28"/>
        </w:rPr>
        <w:t>жилой усадебной застройкой</w:t>
      </w:r>
      <w:r w:rsidRPr="00DA3E66">
        <w:rPr>
          <w:sz w:val="28"/>
          <w:szCs w:val="28"/>
        </w:rPr>
        <w:t xml:space="preserve"> на нужды отопления, горячего водоснабжения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пищеприготовления</w:t>
      </w:r>
      <w:proofErr w:type="spellEnd"/>
      <w:r>
        <w:rPr>
          <w:sz w:val="28"/>
          <w:szCs w:val="28"/>
        </w:rPr>
        <w:t>;</w:t>
      </w:r>
    </w:p>
    <w:p w:rsidR="00CB0BB1" w:rsidRDefault="00CB0BB1" w:rsidP="00CB0BB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- жилой малоэтажной застройкой на нужды отопления и горячего водоснабжения, </w:t>
      </w:r>
      <w:proofErr w:type="spellStart"/>
      <w:r>
        <w:rPr>
          <w:sz w:val="28"/>
          <w:szCs w:val="28"/>
        </w:rPr>
        <w:t>пищеприготовления</w:t>
      </w:r>
      <w:proofErr w:type="spellEnd"/>
      <w:r>
        <w:rPr>
          <w:sz w:val="28"/>
          <w:szCs w:val="28"/>
        </w:rPr>
        <w:t>.</w:t>
      </w:r>
    </w:p>
    <w:p w:rsidR="00C21ABD" w:rsidRPr="00AB4D5E" w:rsidRDefault="00C21ABD" w:rsidP="00C21ABD">
      <w:pPr>
        <w:ind w:firstLine="709"/>
        <w:jc w:val="both"/>
        <w:rPr>
          <w:rFonts w:eastAsia="Times New Roman"/>
          <w:sz w:val="28"/>
          <w:szCs w:val="28"/>
        </w:rPr>
      </w:pPr>
      <w:r w:rsidRPr="00AB4D5E">
        <w:rPr>
          <w:rFonts w:eastAsia="Times New Roman"/>
          <w:sz w:val="28"/>
          <w:szCs w:val="28"/>
        </w:rPr>
        <w:t xml:space="preserve">Для газоснабжения предлагается тупиковая схема газоснабжения. Газопроводы </w:t>
      </w:r>
      <w:r>
        <w:rPr>
          <w:rFonts w:eastAsia="Times New Roman"/>
          <w:sz w:val="28"/>
          <w:szCs w:val="28"/>
        </w:rPr>
        <w:t xml:space="preserve">низкого давления </w:t>
      </w:r>
      <w:r w:rsidRPr="00AB4D5E">
        <w:rPr>
          <w:rFonts w:eastAsia="Times New Roman"/>
          <w:sz w:val="28"/>
          <w:szCs w:val="28"/>
        </w:rPr>
        <w:t xml:space="preserve">предлагается прокладывать </w:t>
      </w:r>
      <w:proofErr w:type="spellStart"/>
      <w:r w:rsidRPr="00AB4D5E">
        <w:rPr>
          <w:rFonts w:eastAsia="Times New Roman"/>
          <w:sz w:val="28"/>
          <w:szCs w:val="28"/>
        </w:rPr>
        <w:t>надземно</w:t>
      </w:r>
      <w:proofErr w:type="spellEnd"/>
      <w:r w:rsidRPr="00AB4D5E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Газопроводы высокого давления – подземно.</w:t>
      </w:r>
    </w:p>
    <w:p w:rsidR="00C21ABD" w:rsidRDefault="00C21ABD" w:rsidP="00C21ABD">
      <w:pPr>
        <w:ind w:firstLine="709"/>
        <w:jc w:val="both"/>
        <w:rPr>
          <w:sz w:val="28"/>
          <w:szCs w:val="28"/>
        </w:rPr>
      </w:pPr>
      <w:r w:rsidRPr="00073A1B">
        <w:rPr>
          <w:sz w:val="28"/>
          <w:szCs w:val="28"/>
        </w:rPr>
        <w:t xml:space="preserve">ГРП устанавливаются шкафного типа, </w:t>
      </w:r>
      <w:r>
        <w:rPr>
          <w:sz w:val="28"/>
          <w:szCs w:val="28"/>
        </w:rPr>
        <w:t>отдельно стоящими, в ограждении.</w:t>
      </w:r>
    </w:p>
    <w:p w:rsidR="00C21ABD" w:rsidRDefault="00C21ABD" w:rsidP="00CB0BB1">
      <w:pPr>
        <w:shd w:val="clear" w:color="auto" w:fill="FFFFFF"/>
        <w:ind w:firstLine="709"/>
        <w:rPr>
          <w:sz w:val="28"/>
          <w:szCs w:val="28"/>
        </w:rPr>
      </w:pPr>
    </w:p>
    <w:p w:rsidR="00CB0BB1" w:rsidRPr="0078219C" w:rsidRDefault="00CB0BB1" w:rsidP="00CB0BB1">
      <w:p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расход газа на территории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="00F27A14">
        <w:rPr>
          <w:sz w:val="28"/>
          <w:szCs w:val="28"/>
        </w:rPr>
        <w:t xml:space="preserve"> сельсовета на расчёт</w:t>
      </w:r>
      <w:r>
        <w:rPr>
          <w:sz w:val="28"/>
          <w:szCs w:val="28"/>
        </w:rPr>
        <w:t xml:space="preserve">ный срок составит </w:t>
      </w:r>
      <w:r w:rsidR="00C21ABD">
        <w:rPr>
          <w:rFonts w:eastAsia="Times New Roman"/>
          <w:b/>
          <w:color w:val="000000"/>
        </w:rPr>
        <w:t xml:space="preserve">9135 </w:t>
      </w:r>
      <w:r w:rsidRPr="0078219C">
        <w:rPr>
          <w:rFonts w:eastAsia="Times New Roman"/>
          <w:b/>
          <w:color w:val="000000"/>
          <w:sz w:val="28"/>
          <w:szCs w:val="28"/>
        </w:rPr>
        <w:t>тыс. м3/год</w:t>
      </w:r>
      <w:r w:rsidRPr="0078219C">
        <w:rPr>
          <w:rFonts w:eastAsia="Times New Roman"/>
          <w:color w:val="000000"/>
          <w:sz w:val="28"/>
          <w:szCs w:val="28"/>
        </w:rPr>
        <w:t>.</w:t>
      </w:r>
    </w:p>
    <w:p w:rsidR="00883460" w:rsidRDefault="00883460" w:rsidP="001A724D">
      <w:pPr>
        <w:spacing w:before="60" w:line="276" w:lineRule="auto"/>
        <w:ind w:firstLine="567"/>
        <w:jc w:val="both"/>
        <w:rPr>
          <w:sz w:val="28"/>
        </w:rPr>
      </w:pPr>
    </w:p>
    <w:p w:rsidR="00883460" w:rsidRPr="009D0DEA" w:rsidRDefault="00F27A14" w:rsidP="001A724D">
      <w:pPr>
        <w:spacing w:before="60" w:line="276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883460" w:rsidRPr="009D0DEA">
        <w:rPr>
          <w:b/>
          <w:sz w:val="28"/>
          <w:szCs w:val="28"/>
        </w:rPr>
        <w:t>.5. Электроснабжение</w:t>
      </w:r>
      <w:r w:rsidR="00883460" w:rsidRPr="009D0DEA">
        <w:rPr>
          <w:b/>
          <w:i/>
          <w:sz w:val="28"/>
          <w:szCs w:val="28"/>
        </w:rPr>
        <w:t>.</w:t>
      </w:r>
    </w:p>
    <w:p w:rsidR="00883460" w:rsidRDefault="00883460" w:rsidP="001A724D">
      <w:pPr>
        <w:spacing w:before="60" w:line="276" w:lineRule="auto"/>
        <w:ind w:firstLine="567"/>
        <w:jc w:val="both"/>
        <w:rPr>
          <w:sz w:val="28"/>
          <w:szCs w:val="28"/>
        </w:rPr>
      </w:pPr>
      <w:r w:rsidRPr="00332161">
        <w:rPr>
          <w:sz w:val="28"/>
          <w:szCs w:val="28"/>
        </w:rPr>
        <w:t xml:space="preserve">Для электроснабжения населенных пунктов принимается напряжение </w:t>
      </w:r>
      <w:r w:rsidR="00DE0CBA">
        <w:rPr>
          <w:sz w:val="28"/>
          <w:szCs w:val="28"/>
        </w:rPr>
        <w:t>10</w:t>
      </w:r>
      <w:r w:rsidRPr="00332161">
        <w:rPr>
          <w:sz w:val="28"/>
          <w:szCs w:val="28"/>
        </w:rPr>
        <w:t xml:space="preserve"> и 0,4 кВ. </w:t>
      </w:r>
    </w:p>
    <w:p w:rsidR="00883460" w:rsidRDefault="00883460" w:rsidP="001A724D">
      <w:pPr>
        <w:spacing w:before="60" w:line="276" w:lineRule="auto"/>
        <w:ind w:firstLine="567"/>
        <w:jc w:val="both"/>
        <w:rPr>
          <w:sz w:val="28"/>
          <w:szCs w:val="28"/>
        </w:rPr>
      </w:pPr>
      <w:r w:rsidRPr="00332161">
        <w:rPr>
          <w:sz w:val="28"/>
          <w:szCs w:val="28"/>
        </w:rPr>
        <w:t xml:space="preserve">Для электроснабжения объектов застройки на напряжении 0,4кВ предусматривается установка комплектных трансформаторных подстанций </w:t>
      </w:r>
      <w:proofErr w:type="spellStart"/>
      <w:r w:rsidRPr="00332161">
        <w:rPr>
          <w:sz w:val="28"/>
          <w:szCs w:val="28"/>
        </w:rPr>
        <w:t>киоскового</w:t>
      </w:r>
      <w:proofErr w:type="spellEnd"/>
      <w:r w:rsidRPr="00332161">
        <w:rPr>
          <w:sz w:val="28"/>
          <w:szCs w:val="28"/>
        </w:rPr>
        <w:t xml:space="preserve"> типа (КТПК) с масляными трансформаторами. Все КТПК с воздушным вводом </w:t>
      </w:r>
      <w:r w:rsidR="00DE0CBA">
        <w:rPr>
          <w:sz w:val="28"/>
          <w:szCs w:val="28"/>
        </w:rPr>
        <w:t>10</w:t>
      </w:r>
      <w:r w:rsidRPr="00332161">
        <w:rPr>
          <w:sz w:val="28"/>
          <w:szCs w:val="28"/>
        </w:rPr>
        <w:t xml:space="preserve">кВ и кабельными отходящими линиями 0,4кВ. Для электроснабжения потребителей 2 категории надежности предусматривается установка двух трансформаторных подстанций типа 2КТПК. </w:t>
      </w:r>
      <w:proofErr w:type="gramStart"/>
      <w:r w:rsidRPr="00332161">
        <w:rPr>
          <w:sz w:val="28"/>
          <w:szCs w:val="28"/>
        </w:rPr>
        <w:t>Распределение электроэнергии на напряжении 0,4</w:t>
      </w:r>
      <w:r>
        <w:rPr>
          <w:sz w:val="28"/>
          <w:szCs w:val="28"/>
        </w:rPr>
        <w:t xml:space="preserve"> </w:t>
      </w:r>
      <w:r w:rsidRPr="00332161">
        <w:rPr>
          <w:sz w:val="28"/>
          <w:szCs w:val="28"/>
        </w:rPr>
        <w:t xml:space="preserve">кВ выполнено по воздушным и кабельным ЛЭП. </w:t>
      </w:r>
      <w:proofErr w:type="gramEnd"/>
    </w:p>
    <w:p w:rsidR="00DE0CBA" w:rsidRPr="00EB3355" w:rsidRDefault="00DE0CBA" w:rsidP="00165BA3">
      <w:pPr>
        <w:ind w:firstLine="709"/>
        <w:jc w:val="both"/>
        <w:rPr>
          <w:rFonts w:eastAsia="Times New Roman"/>
          <w:sz w:val="28"/>
          <w:szCs w:val="28"/>
        </w:rPr>
      </w:pPr>
      <w:r w:rsidRPr="00EB3355">
        <w:rPr>
          <w:rFonts w:eastAsia="Times New Roman"/>
          <w:sz w:val="28"/>
          <w:szCs w:val="28"/>
        </w:rPr>
        <w:lastRenderedPageBreak/>
        <w:t xml:space="preserve">Для электроснабжения </w:t>
      </w:r>
      <w:proofErr w:type="spellStart"/>
      <w:r w:rsidR="00622224" w:rsidRPr="00EB3355">
        <w:rPr>
          <w:rFonts w:eastAsia="Times New Roman"/>
          <w:sz w:val="28"/>
          <w:szCs w:val="28"/>
        </w:rPr>
        <w:t>Пихтовского</w:t>
      </w:r>
      <w:proofErr w:type="spellEnd"/>
      <w:r w:rsidRPr="00EB3355">
        <w:rPr>
          <w:rFonts w:eastAsia="Times New Roman"/>
          <w:sz w:val="28"/>
          <w:szCs w:val="28"/>
        </w:rPr>
        <w:t xml:space="preserve"> сельсовета проектом предусматривается:</w:t>
      </w:r>
    </w:p>
    <w:p w:rsidR="00DE0CBA" w:rsidRPr="00332161" w:rsidRDefault="00DE0CBA" w:rsidP="00DE0CBA">
      <w:pPr>
        <w:ind w:firstLine="709"/>
        <w:jc w:val="both"/>
        <w:rPr>
          <w:rFonts w:eastAsia="Times New Roman"/>
          <w:sz w:val="28"/>
          <w:szCs w:val="28"/>
        </w:rPr>
      </w:pPr>
      <w:r w:rsidRPr="00332161">
        <w:rPr>
          <w:rFonts w:eastAsia="Times New Roman"/>
          <w:sz w:val="28"/>
          <w:szCs w:val="28"/>
        </w:rPr>
        <w:t xml:space="preserve">- замена проводов и опор </w:t>
      </w:r>
      <w:proofErr w:type="gramStart"/>
      <w:r w:rsidRPr="00332161">
        <w:rPr>
          <w:rFonts w:eastAsia="Times New Roman"/>
          <w:sz w:val="28"/>
          <w:szCs w:val="28"/>
        </w:rPr>
        <w:t>ВЛ</w:t>
      </w:r>
      <w:proofErr w:type="gramEnd"/>
      <w:r w:rsidRPr="00332161">
        <w:rPr>
          <w:rFonts w:eastAsia="Times New Roman"/>
          <w:sz w:val="28"/>
          <w:szCs w:val="28"/>
        </w:rPr>
        <w:t>, подводящих электроэнергию ко всем населенным пунктам ;</w:t>
      </w:r>
    </w:p>
    <w:p w:rsidR="00DE0CBA" w:rsidRDefault="00DE0CBA" w:rsidP="00DE0CBA">
      <w:pPr>
        <w:ind w:firstLine="709"/>
        <w:jc w:val="both"/>
        <w:rPr>
          <w:rFonts w:eastAsia="Times New Roman"/>
          <w:sz w:val="28"/>
          <w:szCs w:val="28"/>
        </w:rPr>
      </w:pPr>
      <w:r w:rsidRPr="00332161">
        <w:rPr>
          <w:rFonts w:eastAsia="Times New Roman"/>
          <w:sz w:val="28"/>
          <w:szCs w:val="28"/>
        </w:rPr>
        <w:t xml:space="preserve">- замена силового оборудования на более </w:t>
      </w:r>
      <w:proofErr w:type="gramStart"/>
      <w:r w:rsidRPr="00332161">
        <w:rPr>
          <w:rFonts w:eastAsia="Times New Roman"/>
          <w:sz w:val="28"/>
          <w:szCs w:val="28"/>
        </w:rPr>
        <w:t>современное</w:t>
      </w:r>
      <w:proofErr w:type="gramEnd"/>
      <w:r w:rsidRPr="00332161">
        <w:rPr>
          <w:rFonts w:eastAsia="Times New Roman"/>
          <w:sz w:val="28"/>
          <w:szCs w:val="28"/>
        </w:rPr>
        <w:t>, с увеличением мощности.</w:t>
      </w:r>
    </w:p>
    <w:p w:rsidR="00C21ABD" w:rsidRDefault="00C21ABD" w:rsidP="00C21AB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</w:t>
      </w:r>
      <w:r w:rsidRPr="00B155C1">
        <w:rPr>
          <w:rFonts w:eastAsia="Times New Roman"/>
          <w:sz w:val="28"/>
          <w:szCs w:val="28"/>
        </w:rPr>
        <w:t>еализация мероприятий по снижение уровня потерь в электрических сетях при передаче, трансформировании и потреблении</w:t>
      </w:r>
      <w:r>
        <w:rPr>
          <w:rFonts w:eastAsia="Times New Roman"/>
          <w:sz w:val="28"/>
          <w:szCs w:val="28"/>
        </w:rPr>
        <w:t>;</w:t>
      </w:r>
    </w:p>
    <w:p w:rsidR="00C21ABD" w:rsidRDefault="00C21ABD" w:rsidP="00C21AB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</w:t>
      </w:r>
      <w:r w:rsidRPr="00B155C1">
        <w:rPr>
          <w:rFonts w:eastAsia="Times New Roman"/>
          <w:sz w:val="28"/>
          <w:szCs w:val="28"/>
        </w:rPr>
        <w:t>троительство отдельных трансформаторных подстанций для котельных, водонапорных башен</w:t>
      </w:r>
      <w:r>
        <w:rPr>
          <w:rFonts w:eastAsia="Times New Roman"/>
          <w:sz w:val="28"/>
          <w:szCs w:val="28"/>
        </w:rPr>
        <w:t xml:space="preserve"> и скважин.</w:t>
      </w:r>
    </w:p>
    <w:p w:rsidR="00883460" w:rsidRPr="00165BA3" w:rsidRDefault="00DE0CBA" w:rsidP="00165BA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Расположение головных сооружений электроснабжения (подстанции, ТП) показано условно и подлежит корректировке на последующих этапах проектирования.</w:t>
      </w:r>
    </w:p>
    <w:p w:rsidR="00DE0CBA" w:rsidRDefault="00DE0CBA" w:rsidP="001A724D">
      <w:pPr>
        <w:spacing w:before="60" w:line="276" w:lineRule="auto"/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Электрические нагрузки по населенным пунктам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сельсовета на расчётный срок составят </w:t>
      </w:r>
      <w:r w:rsidR="00C21ABD" w:rsidRPr="00C21ABD">
        <w:rPr>
          <w:rFonts w:eastAsia="Times New Roman"/>
          <w:b/>
          <w:color w:val="000000"/>
          <w:sz w:val="28"/>
          <w:szCs w:val="28"/>
        </w:rPr>
        <w:t>2536950</w:t>
      </w:r>
      <w:r w:rsidR="00C21AB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DE0CBA">
        <w:rPr>
          <w:rFonts w:eastAsia="Times New Roman"/>
          <w:b/>
          <w:sz w:val="28"/>
          <w:szCs w:val="28"/>
        </w:rPr>
        <w:t>кВт*</w:t>
      </w:r>
      <w:proofErr w:type="gramStart"/>
      <w:r w:rsidRPr="00DE0CBA">
        <w:rPr>
          <w:rFonts w:eastAsia="Times New Roman"/>
          <w:b/>
          <w:sz w:val="28"/>
          <w:szCs w:val="28"/>
        </w:rPr>
        <w:t>ч</w:t>
      </w:r>
      <w:proofErr w:type="gramEnd"/>
      <w:r w:rsidRPr="00DE0CBA">
        <w:rPr>
          <w:rFonts w:eastAsia="Times New Roman"/>
          <w:b/>
          <w:sz w:val="28"/>
          <w:szCs w:val="28"/>
        </w:rPr>
        <w:t>/год</w:t>
      </w:r>
      <w:r>
        <w:rPr>
          <w:rFonts w:eastAsia="Times New Roman"/>
          <w:sz w:val="28"/>
          <w:szCs w:val="28"/>
        </w:rPr>
        <w:t>.</w:t>
      </w:r>
    </w:p>
    <w:p w:rsidR="00C21ABD" w:rsidRDefault="00C21ABD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</w:p>
    <w:p w:rsidR="00883460" w:rsidRDefault="00F27A14" w:rsidP="001A724D">
      <w:pPr>
        <w:spacing w:before="60" w:line="276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883460" w:rsidRPr="009D0DEA">
        <w:rPr>
          <w:b/>
          <w:sz w:val="28"/>
          <w:szCs w:val="28"/>
        </w:rPr>
        <w:t>.6. Связь и информация</w:t>
      </w:r>
      <w:r w:rsidR="00883460" w:rsidRPr="009D0DEA">
        <w:rPr>
          <w:b/>
          <w:i/>
          <w:sz w:val="28"/>
          <w:szCs w:val="28"/>
        </w:rPr>
        <w:t>.</w:t>
      </w:r>
    </w:p>
    <w:p w:rsidR="00DE0CBA" w:rsidRPr="00A75502" w:rsidRDefault="00DE0CBA" w:rsidP="00DE0CBA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75502">
        <w:rPr>
          <w:sz w:val="28"/>
          <w:szCs w:val="28"/>
        </w:rPr>
        <w:t>сновные направления развития услуг связи</w:t>
      </w:r>
      <w:r>
        <w:rPr>
          <w:sz w:val="28"/>
          <w:szCs w:val="28"/>
        </w:rPr>
        <w:t xml:space="preserve"> на расчетный срок</w:t>
      </w:r>
      <w:r w:rsidRPr="00A75502">
        <w:rPr>
          <w:sz w:val="28"/>
          <w:szCs w:val="28"/>
        </w:rPr>
        <w:t>:</w:t>
      </w:r>
    </w:p>
    <w:p w:rsidR="00DE0CBA" w:rsidRPr="00A75502" w:rsidRDefault="00DE0CBA" w:rsidP="00DE0CBA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перевод всех существующих АТС на цифровое оборудование;</w:t>
      </w:r>
    </w:p>
    <w:p w:rsidR="00C21ABD" w:rsidRPr="00A75502" w:rsidRDefault="00C21ABD" w:rsidP="00C21ABD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дальнейший </w:t>
      </w:r>
      <w:r w:rsidRPr="00A75502">
        <w:rPr>
          <w:sz w:val="28"/>
          <w:szCs w:val="28"/>
        </w:rPr>
        <w:t xml:space="preserve">переход с радиорелейных линий на оптические линии связи; </w:t>
      </w:r>
    </w:p>
    <w:p w:rsidR="00C21ABD" w:rsidRPr="00A75502" w:rsidRDefault="00C21ABD" w:rsidP="00C21ABD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создание условий для приема государственных радиопрограмм по эфиру взамен проводных линий связи;</w:t>
      </w:r>
    </w:p>
    <w:p w:rsidR="00C21ABD" w:rsidRPr="00A75502" w:rsidRDefault="00C21ABD" w:rsidP="00C21ABD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создание сетей сотовой связи третьего поколения, на основе существующей инфраструктуры базовых станций и коммутаторов;</w:t>
      </w:r>
    </w:p>
    <w:p w:rsidR="00C21ABD" w:rsidRPr="00A75502" w:rsidRDefault="00C21ABD" w:rsidP="00C21ABD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строительство новых базовых станций и расширение зоны охвата;</w:t>
      </w:r>
    </w:p>
    <w:p w:rsidR="00C21ABD" w:rsidRPr="00A75502" w:rsidRDefault="00C21ABD" w:rsidP="00C21ABD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снижение тарифов и дальнейшее расширение дополнительных мобильных сервисов;</w:t>
      </w:r>
    </w:p>
    <w:p w:rsidR="00C21ABD" w:rsidRDefault="00C21ABD" w:rsidP="00C21ABD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переход на цифровое вещание согласно ФЦП «Концепция развития телерадиовещания в Российской Федерации на 2008-2015 годы».</w:t>
      </w:r>
    </w:p>
    <w:p w:rsidR="00DE0CBA" w:rsidRPr="00541570" w:rsidRDefault="00541570" w:rsidP="00541570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41570">
        <w:rPr>
          <w:sz w:val="28"/>
          <w:szCs w:val="28"/>
        </w:rPr>
        <w:t xml:space="preserve">Потребное количество телефонов (абонентов) составит </w:t>
      </w:r>
      <w:r w:rsidR="00C21ABD">
        <w:rPr>
          <w:b/>
          <w:sz w:val="28"/>
          <w:szCs w:val="28"/>
        </w:rPr>
        <w:t>502</w:t>
      </w:r>
      <w:r w:rsidRPr="00541570">
        <w:rPr>
          <w:sz w:val="28"/>
          <w:szCs w:val="28"/>
        </w:rPr>
        <w:t xml:space="preserve"> шт.</w:t>
      </w:r>
    </w:p>
    <w:p w:rsidR="00207251" w:rsidRDefault="00207251" w:rsidP="00233B1F">
      <w:pPr>
        <w:pStyle w:val="af7"/>
        <w:tabs>
          <w:tab w:val="left" w:leader="dot" w:pos="9000"/>
        </w:tabs>
        <w:spacing w:before="60"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883460" w:rsidRPr="00541570" w:rsidRDefault="00F27A14" w:rsidP="00233B1F">
      <w:pPr>
        <w:pStyle w:val="af7"/>
        <w:tabs>
          <w:tab w:val="left" w:leader="dot" w:pos="9000"/>
        </w:tabs>
        <w:spacing w:before="60"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541570">
        <w:rPr>
          <w:rFonts w:ascii="Times New Roman" w:hAnsi="Times New Roman"/>
          <w:b/>
          <w:sz w:val="32"/>
          <w:szCs w:val="32"/>
        </w:rPr>
        <w:t>6</w:t>
      </w:r>
      <w:r w:rsidR="00883460" w:rsidRPr="00541570">
        <w:rPr>
          <w:rFonts w:ascii="Times New Roman" w:hAnsi="Times New Roman"/>
          <w:b/>
          <w:sz w:val="32"/>
          <w:szCs w:val="32"/>
        </w:rPr>
        <w:t>. Охрана и улучшение окружающей среды градостроительными методами</w:t>
      </w:r>
    </w:p>
    <w:p w:rsidR="00DC445E" w:rsidRDefault="00DC445E" w:rsidP="00233B1F">
      <w:pPr>
        <w:pStyle w:val="aff3"/>
        <w:ind w:left="0" w:right="-1" w:firstLine="567"/>
        <w:jc w:val="center"/>
        <w:rPr>
          <w:b/>
          <w:szCs w:val="28"/>
        </w:rPr>
      </w:pPr>
    </w:p>
    <w:p w:rsidR="00DC445E" w:rsidRDefault="00233B1F" w:rsidP="004B6ED5">
      <w:pPr>
        <w:pStyle w:val="aff3"/>
        <w:numPr>
          <w:ilvl w:val="1"/>
          <w:numId w:val="7"/>
        </w:numPr>
        <w:ind w:right="-1"/>
        <w:jc w:val="center"/>
        <w:rPr>
          <w:b/>
          <w:szCs w:val="28"/>
        </w:rPr>
      </w:pPr>
      <w:r w:rsidRPr="00FF694C">
        <w:rPr>
          <w:b/>
          <w:szCs w:val="28"/>
        </w:rPr>
        <w:t xml:space="preserve">Мероприятия по учету местных </w:t>
      </w:r>
      <w:proofErr w:type="spellStart"/>
      <w:r w:rsidRPr="00FF694C">
        <w:rPr>
          <w:b/>
          <w:szCs w:val="28"/>
        </w:rPr>
        <w:t>природно</w:t>
      </w:r>
      <w:proofErr w:type="spellEnd"/>
      <w:r w:rsidRPr="00FF694C">
        <w:rPr>
          <w:b/>
          <w:szCs w:val="28"/>
        </w:rPr>
        <w:t>-</w:t>
      </w:r>
    </w:p>
    <w:p w:rsidR="00233B1F" w:rsidRDefault="00233B1F" w:rsidP="00DC445E">
      <w:pPr>
        <w:pStyle w:val="aff3"/>
        <w:ind w:left="1287" w:right="-1" w:firstLine="0"/>
        <w:jc w:val="center"/>
        <w:rPr>
          <w:b/>
          <w:szCs w:val="28"/>
        </w:rPr>
      </w:pPr>
      <w:r w:rsidRPr="00FF694C">
        <w:rPr>
          <w:b/>
          <w:szCs w:val="28"/>
        </w:rPr>
        <w:t>климатических условий</w:t>
      </w:r>
    </w:p>
    <w:p w:rsidR="00EB3355" w:rsidRDefault="00EB3355" w:rsidP="00DC445E">
      <w:pPr>
        <w:pStyle w:val="aff3"/>
        <w:ind w:left="1287" w:right="-1" w:firstLine="0"/>
        <w:jc w:val="center"/>
        <w:rPr>
          <w:b/>
          <w:szCs w:val="28"/>
        </w:rPr>
      </w:pPr>
    </w:p>
    <w:p w:rsidR="00233B1F" w:rsidRPr="00FF694C" w:rsidRDefault="00233B1F" w:rsidP="00233B1F">
      <w:pPr>
        <w:ind w:firstLine="567"/>
        <w:jc w:val="both"/>
        <w:rPr>
          <w:sz w:val="28"/>
          <w:szCs w:val="28"/>
        </w:rPr>
      </w:pPr>
      <w:r w:rsidRPr="00FF694C">
        <w:rPr>
          <w:sz w:val="28"/>
          <w:szCs w:val="28"/>
        </w:rPr>
        <w:t xml:space="preserve">Путями </w:t>
      </w:r>
      <w:proofErr w:type="spellStart"/>
      <w:r w:rsidRPr="00FF694C">
        <w:rPr>
          <w:sz w:val="28"/>
          <w:szCs w:val="28"/>
        </w:rPr>
        <w:t>корригирования</w:t>
      </w:r>
      <w:proofErr w:type="spellEnd"/>
      <w:r w:rsidRPr="00FF694C">
        <w:rPr>
          <w:sz w:val="28"/>
          <w:szCs w:val="28"/>
        </w:rPr>
        <w:t xml:space="preserve"> микроклимата будут являться зимой </w:t>
      </w:r>
      <w:proofErr w:type="spellStart"/>
      <w:r w:rsidRPr="00FF694C">
        <w:rPr>
          <w:sz w:val="28"/>
          <w:szCs w:val="28"/>
        </w:rPr>
        <w:t>ветро</w:t>
      </w:r>
      <w:proofErr w:type="spellEnd"/>
      <w:r w:rsidRPr="00FF694C">
        <w:rPr>
          <w:sz w:val="28"/>
          <w:szCs w:val="28"/>
        </w:rPr>
        <w:t xml:space="preserve"> – и снегозащита территории, зданий и сооружений, летом – регулирование солнечной радиации и теплового излучения сильно нагретых поверхностей. Средства же регулирования микроклимата предполагают использование в проекте градостроительных, архитектурно-строительных и инженерно- технических мероприятий.</w:t>
      </w:r>
    </w:p>
    <w:p w:rsidR="00233B1F" w:rsidRPr="00FF694C" w:rsidRDefault="00233B1F" w:rsidP="00233B1F">
      <w:pPr>
        <w:ind w:firstLine="567"/>
        <w:jc w:val="both"/>
        <w:rPr>
          <w:sz w:val="28"/>
          <w:szCs w:val="28"/>
        </w:rPr>
      </w:pPr>
      <w:r w:rsidRPr="00FF694C">
        <w:rPr>
          <w:sz w:val="28"/>
          <w:szCs w:val="28"/>
        </w:rPr>
        <w:lastRenderedPageBreak/>
        <w:t>Территория проектирования характеризуется слабой защищенностью геологических структур от проникновения загрязняющих веществ в подземные воды. Наиболее уязвимыми являются грунтовые воды, залегающие на глубине 3-</w:t>
      </w:r>
      <w:smartTag w:uri="urn:schemas-microsoft-com:office:smarttags" w:element="metricconverter">
        <w:smartTagPr>
          <w:attr w:name="ProductID" w:val="5 м"/>
        </w:smartTagPr>
        <w:r w:rsidRPr="00FF694C">
          <w:rPr>
            <w:sz w:val="28"/>
            <w:szCs w:val="28"/>
          </w:rPr>
          <w:t>5 м</w:t>
        </w:r>
      </w:smartTag>
      <w:r w:rsidRPr="00FF694C">
        <w:rPr>
          <w:sz w:val="28"/>
          <w:szCs w:val="28"/>
        </w:rPr>
        <w:t>.</w:t>
      </w:r>
    </w:p>
    <w:p w:rsidR="00233B1F" w:rsidRPr="00FF694C" w:rsidRDefault="00233B1F" w:rsidP="00233B1F">
      <w:pPr>
        <w:ind w:firstLine="567"/>
        <w:jc w:val="both"/>
        <w:rPr>
          <w:sz w:val="28"/>
          <w:szCs w:val="28"/>
        </w:rPr>
      </w:pPr>
      <w:r w:rsidRPr="00FF694C">
        <w:rPr>
          <w:sz w:val="28"/>
          <w:szCs w:val="28"/>
        </w:rPr>
        <w:t>Для уменьшения и ликвидации процессов техногенного подтопления территории проектом запроектированы в соответствующих разделах следующие мероприятия:</w:t>
      </w:r>
    </w:p>
    <w:p w:rsidR="00233B1F" w:rsidRPr="00FF694C" w:rsidRDefault="00233B1F" w:rsidP="00233B1F">
      <w:pPr>
        <w:ind w:firstLine="567"/>
        <w:jc w:val="both"/>
        <w:rPr>
          <w:sz w:val="28"/>
          <w:szCs w:val="28"/>
        </w:rPr>
      </w:pPr>
      <w:r w:rsidRPr="00FF694C">
        <w:rPr>
          <w:sz w:val="28"/>
          <w:szCs w:val="28"/>
        </w:rPr>
        <w:t>- упорядочение и дренаж поверхностного и подземного (грунтового) стока;</w:t>
      </w:r>
    </w:p>
    <w:p w:rsidR="00233B1F" w:rsidRPr="00FF694C" w:rsidRDefault="00233B1F" w:rsidP="00233B1F">
      <w:pPr>
        <w:ind w:firstLine="567"/>
        <w:jc w:val="both"/>
        <w:rPr>
          <w:sz w:val="28"/>
          <w:szCs w:val="28"/>
        </w:rPr>
      </w:pPr>
      <w:r w:rsidRPr="00FF694C">
        <w:rPr>
          <w:sz w:val="28"/>
          <w:szCs w:val="28"/>
        </w:rPr>
        <w:t>- вертикальная планировка и подсыпка строительных площадок;</w:t>
      </w:r>
    </w:p>
    <w:p w:rsidR="00233B1F" w:rsidRPr="00FF694C" w:rsidRDefault="00233B1F" w:rsidP="00233B1F">
      <w:pPr>
        <w:ind w:firstLine="567"/>
        <w:jc w:val="both"/>
        <w:rPr>
          <w:sz w:val="28"/>
          <w:szCs w:val="28"/>
        </w:rPr>
      </w:pPr>
      <w:r w:rsidRPr="00FF694C">
        <w:rPr>
          <w:sz w:val="28"/>
          <w:szCs w:val="28"/>
        </w:rPr>
        <w:t xml:space="preserve">- предотвращение и оперативное устранение аварий </w:t>
      </w:r>
      <w:proofErr w:type="spellStart"/>
      <w:r w:rsidRPr="00FF694C">
        <w:rPr>
          <w:sz w:val="28"/>
          <w:szCs w:val="28"/>
        </w:rPr>
        <w:t>водонесущих</w:t>
      </w:r>
      <w:proofErr w:type="spellEnd"/>
      <w:r w:rsidRPr="00FF694C">
        <w:rPr>
          <w:sz w:val="28"/>
          <w:szCs w:val="28"/>
        </w:rPr>
        <w:t xml:space="preserve"> коммуникаций;</w:t>
      </w:r>
    </w:p>
    <w:p w:rsidR="00233B1F" w:rsidRPr="00656946" w:rsidRDefault="00233B1F" w:rsidP="00656946">
      <w:pPr>
        <w:ind w:firstLine="567"/>
        <w:jc w:val="both"/>
        <w:rPr>
          <w:sz w:val="28"/>
          <w:szCs w:val="28"/>
        </w:rPr>
      </w:pPr>
      <w:r w:rsidRPr="00FF694C">
        <w:rPr>
          <w:sz w:val="28"/>
          <w:szCs w:val="28"/>
        </w:rPr>
        <w:t>- укрепление и благоустройство береговых полос в пределах населенных пунктов.</w:t>
      </w:r>
    </w:p>
    <w:p w:rsidR="00233B1F" w:rsidRPr="00FF694C" w:rsidRDefault="00233B1F" w:rsidP="00656946">
      <w:pPr>
        <w:pStyle w:val="aff3"/>
        <w:ind w:left="0" w:right="-1" w:firstLine="142"/>
        <w:rPr>
          <w:b/>
          <w:szCs w:val="28"/>
        </w:rPr>
      </w:pPr>
    </w:p>
    <w:p w:rsidR="00577C5E" w:rsidRPr="00A020AA" w:rsidRDefault="005C1833" w:rsidP="00577C5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B56A3">
        <w:rPr>
          <w:b/>
          <w:sz w:val="28"/>
          <w:szCs w:val="28"/>
        </w:rPr>
        <w:t>.2</w:t>
      </w:r>
      <w:r w:rsidR="00577C5E">
        <w:rPr>
          <w:b/>
          <w:sz w:val="28"/>
          <w:szCs w:val="28"/>
        </w:rPr>
        <w:t xml:space="preserve">. </w:t>
      </w:r>
      <w:r w:rsidR="00577C5E" w:rsidRPr="00A020AA">
        <w:rPr>
          <w:b/>
          <w:sz w:val="28"/>
          <w:szCs w:val="28"/>
        </w:rPr>
        <w:t>Комплекс мер по охране от загрязнения воздушного бассейна, поверхностных и подземных вод, почв и ландшафтов</w:t>
      </w:r>
    </w:p>
    <w:p w:rsidR="00577C5E" w:rsidRPr="00A020AA" w:rsidRDefault="00577C5E" w:rsidP="00577C5E">
      <w:pPr>
        <w:ind w:firstLine="567"/>
        <w:jc w:val="center"/>
        <w:rPr>
          <w:b/>
          <w:sz w:val="28"/>
          <w:szCs w:val="28"/>
        </w:rPr>
      </w:pPr>
    </w:p>
    <w:p w:rsidR="00577C5E" w:rsidRPr="00A020AA" w:rsidRDefault="00577C5E" w:rsidP="00577C5E">
      <w:pPr>
        <w:ind w:firstLine="567"/>
        <w:jc w:val="center"/>
        <w:rPr>
          <w:b/>
          <w:sz w:val="28"/>
          <w:szCs w:val="28"/>
        </w:rPr>
      </w:pPr>
      <w:r w:rsidRPr="00A020AA">
        <w:rPr>
          <w:b/>
          <w:sz w:val="28"/>
          <w:szCs w:val="28"/>
        </w:rPr>
        <w:t>Комплекс задач по сохранению и улучшению воздушного бассейна</w:t>
      </w:r>
    </w:p>
    <w:p w:rsidR="00883460" w:rsidRDefault="00883460" w:rsidP="001A724D">
      <w:pPr>
        <w:spacing w:before="60" w:line="276" w:lineRule="auto"/>
        <w:ind w:firstLine="567"/>
        <w:jc w:val="both"/>
        <w:rPr>
          <w:sz w:val="28"/>
          <w:szCs w:val="28"/>
        </w:rPr>
      </w:pPr>
    </w:p>
    <w:p w:rsidR="00577C5E" w:rsidRPr="00A020AA" w:rsidRDefault="00577C5E" w:rsidP="00577C5E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предлагается принятие</w:t>
      </w:r>
      <w:r w:rsidRPr="00A020AA">
        <w:rPr>
          <w:sz w:val="28"/>
          <w:szCs w:val="28"/>
        </w:rPr>
        <w:t xml:space="preserve"> мер по организации комплекса мероприятий, направленного на улучшение качества жизни населения, находящегося под воздействием загрязнителей, обладающих канцерогенными свойствами.  Требуется установка очистных сооружений на всех котельных и проведение инструментальных замеров  эффективности их работы, а также замеры показателей атмосферного воздуха в санитарно-защитных зонах.</w:t>
      </w:r>
    </w:p>
    <w:p w:rsidR="00577C5E" w:rsidRPr="00A020AA" w:rsidRDefault="00577C5E" w:rsidP="00577C5E">
      <w:pPr>
        <w:ind w:firstLine="567"/>
        <w:jc w:val="both"/>
        <w:rPr>
          <w:sz w:val="28"/>
          <w:szCs w:val="28"/>
        </w:rPr>
      </w:pPr>
      <w:r w:rsidRPr="00A020AA">
        <w:rPr>
          <w:sz w:val="28"/>
          <w:szCs w:val="28"/>
        </w:rPr>
        <w:t>Комплекс мер по защите воздушного бассейна включает в себя планировочные, технологические и технические мероприятия:</w:t>
      </w:r>
    </w:p>
    <w:p w:rsidR="00577C5E" w:rsidRPr="00A020AA" w:rsidRDefault="00577C5E" w:rsidP="00577C5E">
      <w:pPr>
        <w:ind w:firstLine="567"/>
        <w:jc w:val="both"/>
        <w:rPr>
          <w:sz w:val="28"/>
          <w:szCs w:val="28"/>
        </w:rPr>
      </w:pPr>
      <w:r w:rsidRPr="00A020AA">
        <w:rPr>
          <w:sz w:val="28"/>
          <w:szCs w:val="28"/>
        </w:rPr>
        <w:t>- в целях улучшения санитарного состояния территории и снижения природного пылеобразования проектируется усовершенствованное покрытие улиц, тротуаров и площадей, полив и очистка автомагистралей;</w:t>
      </w:r>
    </w:p>
    <w:p w:rsidR="00577C5E" w:rsidRPr="002D0875" w:rsidRDefault="00577C5E" w:rsidP="00577C5E">
      <w:pPr>
        <w:pStyle w:val="a4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D0875">
        <w:rPr>
          <w:rFonts w:ascii="Times New Roman" w:hAnsi="Times New Roman"/>
          <w:sz w:val="28"/>
          <w:szCs w:val="28"/>
        </w:rPr>
        <w:t>- предусматриваются парки, скверы и рекреационные зоны;</w:t>
      </w:r>
    </w:p>
    <w:p w:rsidR="00577C5E" w:rsidRPr="00A020AA" w:rsidRDefault="00577C5E" w:rsidP="00577C5E">
      <w:pPr>
        <w:ind w:firstLine="567"/>
        <w:jc w:val="both"/>
        <w:rPr>
          <w:sz w:val="28"/>
          <w:szCs w:val="28"/>
        </w:rPr>
      </w:pPr>
      <w:r w:rsidRPr="00A020AA">
        <w:rPr>
          <w:sz w:val="28"/>
          <w:szCs w:val="28"/>
        </w:rPr>
        <w:t xml:space="preserve">- проектируется устройство СЗЗ вокруг предприятий и котельных в соответствии с требованиями </w:t>
      </w:r>
      <w:proofErr w:type="spellStart"/>
      <w:r w:rsidRPr="00A020AA">
        <w:rPr>
          <w:sz w:val="28"/>
          <w:szCs w:val="28"/>
        </w:rPr>
        <w:t>СанПин</w:t>
      </w:r>
      <w:proofErr w:type="spellEnd"/>
      <w:r w:rsidRPr="00A020AA">
        <w:rPr>
          <w:sz w:val="28"/>
          <w:szCs w:val="28"/>
        </w:rPr>
        <w:t xml:space="preserve"> </w:t>
      </w:r>
      <w:r w:rsidRPr="00A020AA">
        <w:rPr>
          <w:bCs/>
          <w:sz w:val="28"/>
          <w:szCs w:val="28"/>
        </w:rPr>
        <w:t>2.2.1/2.1.1.1200-03</w:t>
      </w:r>
      <w:r w:rsidRPr="00A020AA"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 w:rsidRPr="00A020AA">
        <w:rPr>
          <w:sz w:val="28"/>
          <w:szCs w:val="28"/>
        </w:rPr>
        <w:t>«Санитарно-защитные зоны и санитарная классификация предприятий, сооружений и иных объектов». Проектируемые в</w:t>
      </w:r>
      <w:r>
        <w:rPr>
          <w:sz w:val="28"/>
          <w:szCs w:val="28"/>
        </w:rPr>
        <w:t>еличины СЗЗ приведены в таблице.</w:t>
      </w:r>
    </w:p>
    <w:p w:rsidR="00577C5E" w:rsidRPr="00EB3355" w:rsidRDefault="00577C5E" w:rsidP="00577C5E">
      <w:pPr>
        <w:jc w:val="right"/>
        <w:rPr>
          <w:sz w:val="28"/>
          <w:szCs w:val="28"/>
        </w:rPr>
      </w:pPr>
      <w:r w:rsidRPr="00EB3355">
        <w:rPr>
          <w:sz w:val="28"/>
          <w:szCs w:val="28"/>
        </w:rPr>
        <w:t xml:space="preserve">Таблица </w:t>
      </w:r>
      <w:r w:rsidR="006832CB" w:rsidRPr="00EB3355">
        <w:rPr>
          <w:sz w:val="28"/>
          <w:szCs w:val="28"/>
        </w:rPr>
        <w:t>6.2-1</w:t>
      </w:r>
    </w:p>
    <w:p w:rsidR="00EB3355" w:rsidRPr="00EB3355" w:rsidRDefault="00EB3355" w:rsidP="00EB3355">
      <w:pPr>
        <w:jc w:val="right"/>
        <w:rPr>
          <w:sz w:val="28"/>
          <w:szCs w:val="28"/>
        </w:rPr>
      </w:pPr>
      <w:r w:rsidRPr="00EB3355">
        <w:rPr>
          <w:sz w:val="28"/>
          <w:szCs w:val="28"/>
        </w:rPr>
        <w:t xml:space="preserve">Объекты </w:t>
      </w:r>
      <w:proofErr w:type="spellStart"/>
      <w:r w:rsidRPr="00EB3355">
        <w:rPr>
          <w:sz w:val="28"/>
          <w:szCs w:val="28"/>
        </w:rPr>
        <w:t>Пихтовскогоо</w:t>
      </w:r>
      <w:proofErr w:type="spellEnd"/>
      <w:r w:rsidRPr="00EB3355">
        <w:rPr>
          <w:sz w:val="28"/>
          <w:szCs w:val="28"/>
        </w:rPr>
        <w:t xml:space="preserve"> сельсовета, требующие организации санитарно-защитных зон</w:t>
      </w:r>
    </w:p>
    <w:p w:rsidR="00EB3355" w:rsidRPr="00EB3355" w:rsidRDefault="00EB3355" w:rsidP="00EB3355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5086"/>
        <w:gridCol w:w="1959"/>
        <w:gridCol w:w="2022"/>
      </w:tblGrid>
      <w:tr w:rsidR="00EB3355" w:rsidRPr="00D25E73" w:rsidTr="00BE1C65">
        <w:tc>
          <w:tcPr>
            <w:tcW w:w="399" w:type="pct"/>
          </w:tcPr>
          <w:p w:rsidR="00EB3355" w:rsidRPr="00D25E73" w:rsidRDefault="00EB3355" w:rsidP="00BE1C65">
            <w:pPr>
              <w:jc w:val="center"/>
              <w:rPr>
                <w:b/>
              </w:rPr>
            </w:pPr>
            <w:r w:rsidRPr="00D25E73">
              <w:rPr>
                <w:b/>
              </w:rPr>
              <w:t xml:space="preserve">№ </w:t>
            </w:r>
            <w:proofErr w:type="spellStart"/>
            <w:r w:rsidRPr="00D25E73">
              <w:rPr>
                <w:b/>
              </w:rPr>
              <w:t>пп</w:t>
            </w:r>
            <w:proofErr w:type="spellEnd"/>
          </w:p>
        </w:tc>
        <w:tc>
          <w:tcPr>
            <w:tcW w:w="2581" w:type="pct"/>
          </w:tcPr>
          <w:p w:rsidR="00EB3355" w:rsidRPr="00D25E73" w:rsidRDefault="00EB3355" w:rsidP="00BE1C65">
            <w:pPr>
              <w:jc w:val="center"/>
              <w:rPr>
                <w:b/>
              </w:rPr>
            </w:pPr>
            <w:r w:rsidRPr="00D25E73">
              <w:rPr>
                <w:b/>
              </w:rPr>
              <w:t>Наименование объекта</w:t>
            </w:r>
          </w:p>
        </w:tc>
        <w:tc>
          <w:tcPr>
            <w:tcW w:w="994" w:type="pct"/>
          </w:tcPr>
          <w:p w:rsidR="00EB3355" w:rsidRPr="00D25E73" w:rsidRDefault="00EB3355" w:rsidP="00BE1C65">
            <w:pPr>
              <w:jc w:val="center"/>
              <w:rPr>
                <w:b/>
              </w:rPr>
            </w:pPr>
            <w:r w:rsidRPr="00D25E73">
              <w:rPr>
                <w:b/>
              </w:rPr>
              <w:t xml:space="preserve">Класс по </w:t>
            </w:r>
            <w:proofErr w:type="spellStart"/>
            <w:r w:rsidRPr="00D25E73">
              <w:rPr>
                <w:b/>
              </w:rPr>
              <w:t>СанПин</w:t>
            </w:r>
            <w:proofErr w:type="spellEnd"/>
          </w:p>
        </w:tc>
        <w:tc>
          <w:tcPr>
            <w:tcW w:w="1026" w:type="pct"/>
          </w:tcPr>
          <w:p w:rsidR="00EB3355" w:rsidRPr="00D25E73" w:rsidRDefault="00EB3355" w:rsidP="00BE1C65">
            <w:pPr>
              <w:jc w:val="center"/>
              <w:rPr>
                <w:b/>
              </w:rPr>
            </w:pPr>
            <w:r w:rsidRPr="00D25E73">
              <w:rPr>
                <w:b/>
              </w:rPr>
              <w:t>СЗЗ, м</w:t>
            </w:r>
          </w:p>
        </w:tc>
      </w:tr>
      <w:tr w:rsidR="00EB3355" w:rsidRPr="00D25E73" w:rsidTr="00BE1C65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55" w:rsidRPr="00D25E73" w:rsidRDefault="00EB3355" w:rsidP="00BE1C65">
            <w:pPr>
              <w:jc w:val="center"/>
              <w:rPr>
                <w:color w:val="000000"/>
              </w:rPr>
            </w:pPr>
            <w:r w:rsidRPr="00D25E73">
              <w:rPr>
                <w:color w:val="000000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r w:rsidRPr="00D25E73">
              <w:t>ГУП НСО «</w:t>
            </w:r>
            <w:proofErr w:type="spellStart"/>
            <w:r w:rsidRPr="00D25E73">
              <w:t>Пихтовский</w:t>
            </w:r>
            <w:proofErr w:type="spellEnd"/>
            <w:r w:rsidRPr="00D25E73">
              <w:t xml:space="preserve"> лесхоз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  <w:rPr>
                <w:lang w:val="en-US"/>
              </w:rPr>
            </w:pPr>
            <w:r w:rsidRPr="00D25E73">
              <w:rPr>
                <w:lang w:val="en-US"/>
              </w:rPr>
              <w:t>IV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</w:pPr>
            <w:r w:rsidRPr="00D25E73">
              <w:t>100</w:t>
            </w:r>
          </w:p>
        </w:tc>
      </w:tr>
      <w:tr w:rsidR="00EB3355" w:rsidRPr="00D25E73" w:rsidTr="00BE1C65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55" w:rsidRPr="00D25E73" w:rsidRDefault="00EB3355" w:rsidP="00BE1C65">
            <w:pPr>
              <w:jc w:val="center"/>
              <w:rPr>
                <w:color w:val="000000"/>
              </w:rPr>
            </w:pPr>
            <w:r w:rsidRPr="00D25E73">
              <w:rPr>
                <w:color w:val="000000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r w:rsidRPr="00D25E73">
              <w:t>Полигон ТБО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  <w:rPr>
                <w:lang w:val="en-US"/>
              </w:rPr>
            </w:pPr>
            <w:r w:rsidRPr="00D25E73">
              <w:rPr>
                <w:lang w:val="en-US"/>
              </w:rPr>
              <w:t>II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</w:pPr>
            <w:r w:rsidRPr="00D25E73">
              <w:t>500</w:t>
            </w:r>
          </w:p>
        </w:tc>
      </w:tr>
      <w:tr w:rsidR="00EB3355" w:rsidRPr="00D25E73" w:rsidTr="00BE1C65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55" w:rsidRPr="00D25E73" w:rsidRDefault="00EB3355" w:rsidP="00BE1C65">
            <w:pPr>
              <w:jc w:val="center"/>
              <w:rPr>
                <w:color w:val="000000"/>
              </w:rPr>
            </w:pPr>
            <w:r w:rsidRPr="00D25E73">
              <w:rPr>
                <w:color w:val="000000"/>
              </w:rPr>
              <w:t>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r w:rsidRPr="00D25E73">
              <w:t>Склад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  <w:rPr>
                <w:lang w:val="en-US"/>
              </w:rPr>
            </w:pPr>
            <w:r w:rsidRPr="00D25E73">
              <w:rPr>
                <w:lang w:val="en-US"/>
              </w:rPr>
              <w:t>IV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</w:pPr>
            <w:r w:rsidRPr="00D25E73">
              <w:t>100</w:t>
            </w:r>
          </w:p>
        </w:tc>
      </w:tr>
      <w:tr w:rsidR="00EB3355" w:rsidRPr="00D25E73" w:rsidTr="00BE1C65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55" w:rsidRPr="00D25E73" w:rsidRDefault="00EB3355" w:rsidP="00BE1C65">
            <w:pPr>
              <w:jc w:val="center"/>
              <w:rPr>
                <w:color w:val="000000"/>
              </w:rPr>
            </w:pPr>
            <w:r w:rsidRPr="00D25E73">
              <w:rPr>
                <w:color w:val="000000"/>
              </w:rPr>
              <w:t>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r w:rsidRPr="00D25E73">
              <w:t>Кладбище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55" w:rsidRPr="00D25E73" w:rsidRDefault="00EB3355" w:rsidP="00BE1C65">
            <w:pPr>
              <w:jc w:val="center"/>
            </w:pPr>
            <w:r w:rsidRPr="00D25E73">
              <w:rPr>
                <w:lang w:val="en-US"/>
              </w:rPr>
              <w:t>V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55" w:rsidRPr="00D25E73" w:rsidRDefault="00EB3355" w:rsidP="00BE1C65">
            <w:pPr>
              <w:jc w:val="center"/>
            </w:pPr>
            <w:r w:rsidRPr="00D25E73">
              <w:t>50</w:t>
            </w:r>
          </w:p>
        </w:tc>
      </w:tr>
      <w:tr w:rsidR="00EB3355" w:rsidRPr="00D25E73" w:rsidTr="00BE1C65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55" w:rsidRPr="00D25E73" w:rsidRDefault="00EB3355" w:rsidP="00BE1C65">
            <w:pPr>
              <w:jc w:val="center"/>
              <w:rPr>
                <w:color w:val="000000"/>
              </w:rPr>
            </w:pPr>
            <w:r w:rsidRPr="00D25E73">
              <w:rPr>
                <w:color w:val="000000"/>
              </w:rPr>
              <w:lastRenderedPageBreak/>
              <w:t>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r w:rsidRPr="00D25E73">
              <w:t>Трансформаторная подстанция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  <w:rPr>
                <w:lang w:val="en-US"/>
              </w:rPr>
            </w:pPr>
            <w:r w:rsidRPr="00D25E73">
              <w:rPr>
                <w:lang w:val="en-US"/>
              </w:rPr>
              <w:t>V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</w:pPr>
            <w:r w:rsidRPr="00D25E73">
              <w:t>50</w:t>
            </w:r>
          </w:p>
        </w:tc>
      </w:tr>
      <w:tr w:rsidR="00EB3355" w:rsidRPr="00D25E73" w:rsidTr="00BE1C65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55" w:rsidRPr="00D25E73" w:rsidRDefault="00EB3355" w:rsidP="00BE1C65">
            <w:pPr>
              <w:jc w:val="center"/>
              <w:rPr>
                <w:color w:val="000000"/>
              </w:rPr>
            </w:pPr>
            <w:r w:rsidRPr="00D25E73">
              <w:rPr>
                <w:color w:val="000000"/>
              </w:rPr>
              <w:t>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r w:rsidRPr="00D25E73">
              <w:t>Котельная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  <w:rPr>
                <w:lang w:val="en-US"/>
              </w:rPr>
            </w:pPr>
            <w:r w:rsidRPr="00D25E73">
              <w:rPr>
                <w:lang w:val="en-US"/>
              </w:rPr>
              <w:t>V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5" w:rsidRPr="00D25E73" w:rsidRDefault="00EB3355" w:rsidP="00BE1C65">
            <w:pPr>
              <w:jc w:val="center"/>
            </w:pPr>
            <w:r w:rsidRPr="00D25E73">
              <w:t>50</w:t>
            </w:r>
          </w:p>
        </w:tc>
      </w:tr>
    </w:tbl>
    <w:p w:rsidR="005C1833" w:rsidRDefault="005C1833" w:rsidP="005C1833">
      <w:pPr>
        <w:spacing w:before="60"/>
        <w:ind w:firstLine="567"/>
        <w:jc w:val="both"/>
        <w:rPr>
          <w:color w:val="000000"/>
          <w:sz w:val="28"/>
          <w:szCs w:val="28"/>
        </w:rPr>
      </w:pPr>
      <w:r w:rsidRPr="00D071EE">
        <w:rPr>
          <w:color w:val="000000"/>
          <w:sz w:val="28"/>
          <w:szCs w:val="28"/>
        </w:rPr>
        <w:t xml:space="preserve">Санитарно-защитные зоны для предприятий IV, V классов должна быть максимально озеленены – не менее 60% площади; для предприятий II и III класса – не менее 50%; для предприятий,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D071EE">
          <w:rPr>
            <w:color w:val="000000"/>
            <w:sz w:val="28"/>
            <w:szCs w:val="28"/>
          </w:rPr>
          <w:t>1000 м</w:t>
        </w:r>
      </w:smartTag>
      <w:r w:rsidRPr="00D071EE">
        <w:rPr>
          <w:color w:val="000000"/>
          <w:sz w:val="28"/>
          <w:szCs w:val="28"/>
        </w:rPr>
        <w:t xml:space="preserve"> и более – не менее 40% ее территории</w:t>
      </w:r>
      <w:r>
        <w:rPr>
          <w:color w:val="000000"/>
          <w:sz w:val="28"/>
          <w:szCs w:val="28"/>
        </w:rPr>
        <w:t>.</w:t>
      </w:r>
    </w:p>
    <w:p w:rsidR="00577C5E" w:rsidRDefault="00577C5E" w:rsidP="00577C5E">
      <w:pPr>
        <w:spacing w:before="60" w:line="276" w:lineRule="auto"/>
        <w:ind w:firstLine="567"/>
        <w:rPr>
          <w:color w:val="000000"/>
          <w:sz w:val="28"/>
          <w:szCs w:val="28"/>
        </w:rPr>
      </w:pPr>
      <w:r w:rsidRPr="00301EC7">
        <w:rPr>
          <w:color w:val="000000"/>
          <w:sz w:val="28"/>
          <w:szCs w:val="28"/>
        </w:rPr>
        <w:t>Для автомагистралей устанавливаются санитарные разрывы.</w:t>
      </w:r>
    </w:p>
    <w:p w:rsidR="00577C5E" w:rsidRPr="00301EC7" w:rsidRDefault="00577C5E" w:rsidP="00577C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1EC7">
        <w:rPr>
          <w:color w:val="000000"/>
          <w:sz w:val="28"/>
          <w:szCs w:val="28"/>
        </w:rPr>
        <w:t xml:space="preserve">Для вновь проектируемых </w:t>
      </w:r>
      <w:proofErr w:type="gramStart"/>
      <w:r w:rsidRPr="00301EC7">
        <w:rPr>
          <w:color w:val="000000"/>
          <w:sz w:val="28"/>
          <w:szCs w:val="28"/>
        </w:rPr>
        <w:t>ВЛ</w:t>
      </w:r>
      <w:proofErr w:type="gramEnd"/>
      <w:r w:rsidRPr="00301EC7">
        <w:rPr>
          <w:color w:val="000000"/>
          <w:sz w:val="28"/>
          <w:szCs w:val="28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577C5E" w:rsidRPr="00301EC7" w:rsidRDefault="00577C5E" w:rsidP="00577C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1EC7">
        <w:rPr>
          <w:color w:val="000000"/>
          <w:sz w:val="28"/>
          <w:szCs w:val="28"/>
        </w:rPr>
        <w:t xml:space="preserve">- 20 м – для </w:t>
      </w:r>
      <w:proofErr w:type="gramStart"/>
      <w:r w:rsidRPr="00301EC7">
        <w:rPr>
          <w:color w:val="000000"/>
          <w:sz w:val="28"/>
          <w:szCs w:val="28"/>
        </w:rPr>
        <w:t>ВЛ</w:t>
      </w:r>
      <w:proofErr w:type="gramEnd"/>
      <w:r w:rsidRPr="00301EC7">
        <w:rPr>
          <w:color w:val="000000"/>
          <w:sz w:val="28"/>
          <w:szCs w:val="28"/>
        </w:rPr>
        <w:t xml:space="preserve"> напряжением 330 кВ;</w:t>
      </w:r>
    </w:p>
    <w:p w:rsidR="00577C5E" w:rsidRPr="00301EC7" w:rsidRDefault="00577C5E" w:rsidP="00577C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1EC7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 м"/>
        </w:smartTagPr>
        <w:r w:rsidRPr="00301EC7">
          <w:rPr>
            <w:color w:val="000000"/>
            <w:sz w:val="28"/>
            <w:szCs w:val="28"/>
          </w:rPr>
          <w:t>30 м</w:t>
        </w:r>
      </w:smartTag>
      <w:r w:rsidRPr="00301EC7">
        <w:rPr>
          <w:color w:val="000000"/>
          <w:sz w:val="28"/>
          <w:szCs w:val="28"/>
        </w:rPr>
        <w:t xml:space="preserve"> – для </w:t>
      </w:r>
      <w:proofErr w:type="gramStart"/>
      <w:r w:rsidRPr="00301EC7">
        <w:rPr>
          <w:color w:val="000000"/>
          <w:sz w:val="28"/>
          <w:szCs w:val="28"/>
        </w:rPr>
        <w:t>ВЛ</w:t>
      </w:r>
      <w:proofErr w:type="gramEnd"/>
      <w:r w:rsidRPr="00301EC7">
        <w:rPr>
          <w:color w:val="000000"/>
          <w:sz w:val="28"/>
          <w:szCs w:val="28"/>
        </w:rPr>
        <w:t xml:space="preserve"> напряжением 500 кВ;</w:t>
      </w:r>
    </w:p>
    <w:p w:rsidR="00577C5E" w:rsidRPr="00301EC7" w:rsidRDefault="00577C5E" w:rsidP="00577C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1EC7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0 м"/>
        </w:smartTagPr>
        <w:r w:rsidRPr="00301EC7">
          <w:rPr>
            <w:color w:val="000000"/>
            <w:sz w:val="28"/>
            <w:szCs w:val="28"/>
          </w:rPr>
          <w:t>40 м</w:t>
        </w:r>
      </w:smartTag>
      <w:r w:rsidRPr="00301EC7">
        <w:rPr>
          <w:color w:val="000000"/>
          <w:sz w:val="28"/>
          <w:szCs w:val="28"/>
        </w:rPr>
        <w:t xml:space="preserve"> – для </w:t>
      </w:r>
      <w:proofErr w:type="gramStart"/>
      <w:r w:rsidRPr="00301EC7">
        <w:rPr>
          <w:color w:val="000000"/>
          <w:sz w:val="28"/>
          <w:szCs w:val="28"/>
        </w:rPr>
        <w:t>ВЛ</w:t>
      </w:r>
      <w:proofErr w:type="gramEnd"/>
      <w:r w:rsidRPr="00301EC7">
        <w:rPr>
          <w:color w:val="000000"/>
          <w:sz w:val="28"/>
          <w:szCs w:val="28"/>
        </w:rPr>
        <w:t xml:space="preserve"> напряжением 750 кВ;</w:t>
      </w:r>
    </w:p>
    <w:p w:rsidR="00577C5E" w:rsidRPr="00541570" w:rsidRDefault="00577C5E" w:rsidP="0054157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020AA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5 м"/>
        </w:smartTagPr>
        <w:r w:rsidRPr="00A020AA">
          <w:rPr>
            <w:color w:val="000000"/>
            <w:sz w:val="28"/>
            <w:szCs w:val="28"/>
          </w:rPr>
          <w:t>55 м</w:t>
        </w:r>
      </w:smartTag>
      <w:r w:rsidRPr="00A020AA">
        <w:rPr>
          <w:color w:val="000000"/>
          <w:sz w:val="28"/>
          <w:szCs w:val="28"/>
        </w:rPr>
        <w:t xml:space="preserve"> – для </w:t>
      </w:r>
      <w:proofErr w:type="gramStart"/>
      <w:r w:rsidRPr="00A020AA">
        <w:rPr>
          <w:color w:val="000000"/>
          <w:sz w:val="28"/>
          <w:szCs w:val="28"/>
        </w:rPr>
        <w:t>ВЛ</w:t>
      </w:r>
      <w:proofErr w:type="gramEnd"/>
      <w:r w:rsidRPr="00A020AA">
        <w:rPr>
          <w:color w:val="000000"/>
          <w:sz w:val="28"/>
          <w:szCs w:val="28"/>
        </w:rPr>
        <w:t xml:space="preserve"> напряжением 1150 кВ.</w:t>
      </w:r>
    </w:p>
    <w:p w:rsidR="00883460" w:rsidRPr="00F11C1F" w:rsidRDefault="006B56A3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  <w:r w:rsidRPr="00DB6945">
        <w:rPr>
          <w:b/>
          <w:sz w:val="28"/>
          <w:szCs w:val="28"/>
        </w:rPr>
        <w:t>6</w:t>
      </w:r>
      <w:r w:rsidR="00DB6945" w:rsidRPr="00DB6945">
        <w:rPr>
          <w:b/>
          <w:sz w:val="28"/>
          <w:szCs w:val="28"/>
        </w:rPr>
        <w:t>.3</w:t>
      </w:r>
      <w:r w:rsidR="00883460" w:rsidRPr="00DB6945">
        <w:rPr>
          <w:b/>
          <w:sz w:val="28"/>
          <w:szCs w:val="28"/>
        </w:rPr>
        <w:t>.</w:t>
      </w:r>
      <w:r w:rsidR="00883460">
        <w:rPr>
          <w:b/>
          <w:sz w:val="28"/>
          <w:szCs w:val="28"/>
        </w:rPr>
        <w:t xml:space="preserve"> </w:t>
      </w:r>
      <w:r w:rsidR="00883460" w:rsidRPr="00F11C1F">
        <w:rPr>
          <w:b/>
          <w:sz w:val="28"/>
          <w:szCs w:val="28"/>
        </w:rPr>
        <w:t>Охрана водных ресурсов от загрязнения</w:t>
      </w:r>
    </w:p>
    <w:p w:rsidR="00577C5E" w:rsidRPr="00EA18C2" w:rsidRDefault="00577C5E" w:rsidP="00577C5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</w:rPr>
      </w:pPr>
      <w:r w:rsidRPr="00EA18C2">
        <w:rPr>
          <w:spacing w:val="-3"/>
          <w:sz w:val="28"/>
          <w:szCs w:val="28"/>
        </w:rPr>
        <w:t>Комплекс мероприятий по охране поверхностных и подземных вод включает:</w:t>
      </w:r>
    </w:p>
    <w:p w:rsidR="00EB3355" w:rsidRPr="00EB3355" w:rsidRDefault="00EB3355" w:rsidP="004B6ED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B3355">
        <w:rPr>
          <w:sz w:val="28"/>
          <w:szCs w:val="28"/>
        </w:rPr>
        <w:t>своевременное обнаружение и устранение поврежденных участков сетей;</w:t>
      </w:r>
    </w:p>
    <w:p w:rsidR="00EB3355" w:rsidRPr="00EB3355" w:rsidRDefault="00EB3355" w:rsidP="004B6ED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B3355">
        <w:rPr>
          <w:sz w:val="28"/>
          <w:szCs w:val="28"/>
        </w:rPr>
        <w:t xml:space="preserve">создание усовершенствованной системы коммунально-бытового обеспечения и осуществление водно-рекреационного благоустройства территории путем внедрения современных методов очистки; </w:t>
      </w:r>
    </w:p>
    <w:p w:rsidR="00EB3355" w:rsidRPr="00EB3355" w:rsidRDefault="00EB3355" w:rsidP="004B6ED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B3355">
        <w:rPr>
          <w:sz w:val="28"/>
          <w:szCs w:val="28"/>
        </w:rPr>
        <w:t>обеспечение рационального водопользования;</w:t>
      </w:r>
    </w:p>
    <w:p w:rsidR="00EB3355" w:rsidRPr="00EB3355" w:rsidRDefault="00EB3355" w:rsidP="004B6ED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B3355">
        <w:rPr>
          <w:sz w:val="28"/>
          <w:szCs w:val="28"/>
        </w:rPr>
        <w:t>реконструкция очистных сооружений;</w:t>
      </w:r>
    </w:p>
    <w:p w:rsidR="00EB3355" w:rsidRPr="00EB3355" w:rsidRDefault="00EB3355" w:rsidP="004B6ED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3"/>
          <w:sz w:val="28"/>
          <w:szCs w:val="28"/>
        </w:rPr>
      </w:pPr>
      <w:r w:rsidRPr="00EB3355">
        <w:rPr>
          <w:sz w:val="28"/>
          <w:szCs w:val="28"/>
        </w:rPr>
        <w:t xml:space="preserve">осуществление мероприятий по отводу грунтовых вод и другие </w:t>
      </w:r>
      <w:proofErr w:type="spellStart"/>
      <w:r w:rsidRPr="00EB3355">
        <w:rPr>
          <w:sz w:val="28"/>
          <w:szCs w:val="28"/>
        </w:rPr>
        <w:t>противопаводковые</w:t>
      </w:r>
      <w:proofErr w:type="spellEnd"/>
      <w:r w:rsidRPr="00EB3355">
        <w:rPr>
          <w:sz w:val="28"/>
          <w:szCs w:val="28"/>
        </w:rPr>
        <w:t xml:space="preserve"> мероприятия;</w:t>
      </w:r>
    </w:p>
    <w:p w:rsidR="00EB3355" w:rsidRPr="00EB3355" w:rsidRDefault="00EB3355" w:rsidP="004B6ED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3"/>
          <w:sz w:val="28"/>
          <w:szCs w:val="28"/>
        </w:rPr>
      </w:pPr>
      <w:r w:rsidRPr="00EB3355">
        <w:rPr>
          <w:color w:val="000000"/>
          <w:sz w:val="28"/>
          <w:szCs w:val="28"/>
        </w:rPr>
        <w:t>выполнение мероприятий по санитарному благоустройству территории МО: оборудование канализацией, устройство водонепроницаемых выгребов, организация отвода поверхностного стока;</w:t>
      </w:r>
    </w:p>
    <w:p w:rsidR="00EB3355" w:rsidRPr="00EB3355" w:rsidRDefault="00EB3355" w:rsidP="004B6ED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3"/>
          <w:sz w:val="28"/>
          <w:szCs w:val="28"/>
        </w:rPr>
      </w:pPr>
      <w:r w:rsidRPr="00EB3355">
        <w:rPr>
          <w:sz w:val="28"/>
          <w:szCs w:val="28"/>
        </w:rPr>
        <w:t xml:space="preserve">для поддержания водных объектов в состоянии, соответствующем экологическим требованиям, для предотвращения загрязнения, засорения и истощения поверхностных вод, а также сохранения среды обитания животного и растительного мира устанавливаются </w:t>
      </w:r>
      <w:proofErr w:type="spellStart"/>
      <w:r w:rsidRPr="00EB3355">
        <w:rPr>
          <w:sz w:val="28"/>
          <w:szCs w:val="28"/>
        </w:rPr>
        <w:t>водоохранные</w:t>
      </w:r>
      <w:proofErr w:type="spellEnd"/>
      <w:r w:rsidRPr="00EB3355">
        <w:rPr>
          <w:sz w:val="28"/>
          <w:szCs w:val="28"/>
        </w:rPr>
        <w:t xml:space="preserve"> зоны.</w:t>
      </w:r>
    </w:p>
    <w:p w:rsidR="00577C5E" w:rsidRPr="00EA18C2" w:rsidRDefault="00577C5E" w:rsidP="00577C5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</w:rPr>
      </w:pPr>
      <w:r w:rsidRPr="00EA18C2">
        <w:rPr>
          <w:sz w:val="28"/>
          <w:szCs w:val="28"/>
        </w:rPr>
        <w:t xml:space="preserve">Ширина </w:t>
      </w:r>
      <w:proofErr w:type="spellStart"/>
      <w:r w:rsidRPr="00EA18C2">
        <w:rPr>
          <w:sz w:val="28"/>
          <w:szCs w:val="28"/>
        </w:rPr>
        <w:t>водоохранной</w:t>
      </w:r>
      <w:proofErr w:type="spellEnd"/>
      <w:r w:rsidRPr="00EA18C2">
        <w:rPr>
          <w:sz w:val="28"/>
          <w:szCs w:val="28"/>
        </w:rPr>
        <w:t xml:space="preserve"> зоны рек или ручьев устанавливается от их истока для рек или ручьев протяженностью:</w:t>
      </w:r>
    </w:p>
    <w:p w:rsidR="00577C5E" w:rsidRPr="00EA18C2" w:rsidRDefault="00577C5E" w:rsidP="004B6ED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78"/>
        <w:jc w:val="both"/>
        <w:rPr>
          <w:spacing w:val="-3"/>
          <w:sz w:val="28"/>
          <w:szCs w:val="28"/>
        </w:rPr>
      </w:pPr>
      <w:r w:rsidRPr="00EA18C2">
        <w:rPr>
          <w:sz w:val="28"/>
          <w:szCs w:val="28"/>
        </w:rPr>
        <w:t>до десяти километров – в размере пятидесяти метров;</w:t>
      </w:r>
    </w:p>
    <w:p w:rsidR="00577C5E" w:rsidRPr="00EA18C2" w:rsidRDefault="00577C5E" w:rsidP="004B6ED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78"/>
        <w:jc w:val="both"/>
        <w:rPr>
          <w:spacing w:val="-3"/>
          <w:sz w:val="28"/>
          <w:szCs w:val="28"/>
        </w:rPr>
      </w:pPr>
      <w:r w:rsidRPr="00EA18C2">
        <w:rPr>
          <w:sz w:val="28"/>
          <w:szCs w:val="28"/>
        </w:rPr>
        <w:t>от десяти до пятидесяти километров в размере ста метров;</w:t>
      </w:r>
    </w:p>
    <w:p w:rsidR="00577C5E" w:rsidRDefault="00577C5E" w:rsidP="004B6ED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A18C2">
        <w:rPr>
          <w:sz w:val="28"/>
          <w:szCs w:val="28"/>
        </w:rPr>
        <w:t>от пятидесяти километров и более – в размере двухсот метров</w:t>
      </w:r>
    </w:p>
    <w:p w:rsidR="005C1833" w:rsidRPr="00F7483A" w:rsidRDefault="005C1833" w:rsidP="005C1833">
      <w:pPr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</w:rPr>
      </w:pPr>
      <w:r w:rsidRPr="00F7483A">
        <w:rPr>
          <w:sz w:val="28"/>
          <w:szCs w:val="28"/>
        </w:rPr>
        <w:t>Для рек</w:t>
      </w:r>
      <w:r w:rsidR="00EB3355" w:rsidRPr="00F7483A">
        <w:rPr>
          <w:sz w:val="28"/>
          <w:szCs w:val="28"/>
        </w:rPr>
        <w:t>и</w:t>
      </w:r>
      <w:r w:rsidRPr="00F7483A">
        <w:rPr>
          <w:sz w:val="28"/>
          <w:szCs w:val="28"/>
        </w:rPr>
        <w:t xml:space="preserve"> </w:t>
      </w:r>
      <w:r w:rsidR="00EB3355" w:rsidRPr="00F7483A">
        <w:rPr>
          <w:sz w:val="28"/>
          <w:szCs w:val="28"/>
        </w:rPr>
        <w:t>Бакса</w:t>
      </w:r>
      <w:r w:rsidR="00D20928" w:rsidRPr="00F7483A">
        <w:rPr>
          <w:sz w:val="28"/>
          <w:szCs w:val="28"/>
        </w:rPr>
        <w:t xml:space="preserve"> </w:t>
      </w:r>
      <w:r w:rsidR="00EB3355" w:rsidRPr="00F7483A">
        <w:rPr>
          <w:sz w:val="28"/>
          <w:szCs w:val="28"/>
        </w:rPr>
        <w:t xml:space="preserve">от канала до </w:t>
      </w:r>
      <w:proofErr w:type="spellStart"/>
      <w:r w:rsidR="00EB3355" w:rsidRPr="00F7483A">
        <w:rPr>
          <w:sz w:val="28"/>
          <w:szCs w:val="28"/>
        </w:rPr>
        <w:t>д</w:t>
      </w:r>
      <w:proofErr w:type="gramStart"/>
      <w:r w:rsidR="00EB3355" w:rsidRPr="00F7483A">
        <w:rPr>
          <w:sz w:val="28"/>
          <w:szCs w:val="28"/>
        </w:rPr>
        <w:t>.М</w:t>
      </w:r>
      <w:proofErr w:type="gramEnd"/>
      <w:r w:rsidR="00EB3355" w:rsidRPr="00F7483A">
        <w:rPr>
          <w:sz w:val="28"/>
          <w:szCs w:val="28"/>
        </w:rPr>
        <w:t>альчиха</w:t>
      </w:r>
      <w:proofErr w:type="spellEnd"/>
      <w:r w:rsidR="00EB3355" w:rsidRPr="00F7483A">
        <w:rPr>
          <w:sz w:val="28"/>
          <w:szCs w:val="28"/>
        </w:rPr>
        <w:t xml:space="preserve"> </w:t>
      </w:r>
      <w:r w:rsidRPr="00F7483A">
        <w:rPr>
          <w:sz w:val="28"/>
          <w:szCs w:val="28"/>
        </w:rPr>
        <w:t xml:space="preserve">установлена </w:t>
      </w:r>
      <w:proofErr w:type="spellStart"/>
      <w:r w:rsidRPr="00F7483A">
        <w:rPr>
          <w:sz w:val="28"/>
          <w:szCs w:val="28"/>
        </w:rPr>
        <w:t>водоохранная</w:t>
      </w:r>
      <w:proofErr w:type="spellEnd"/>
      <w:r w:rsidRPr="00F7483A">
        <w:rPr>
          <w:sz w:val="28"/>
          <w:szCs w:val="28"/>
        </w:rPr>
        <w:t xml:space="preserve"> зона шириной 50 м с прибрежной защитной полосой в размере </w:t>
      </w:r>
      <w:r w:rsidR="00EB3355" w:rsidRPr="00F7483A">
        <w:rPr>
          <w:sz w:val="28"/>
          <w:szCs w:val="28"/>
        </w:rPr>
        <w:t xml:space="preserve">50 м, от </w:t>
      </w:r>
      <w:proofErr w:type="spellStart"/>
      <w:r w:rsidR="00EB3355" w:rsidRPr="00F7483A">
        <w:rPr>
          <w:sz w:val="28"/>
          <w:szCs w:val="28"/>
        </w:rPr>
        <w:t>д.Мальчиха</w:t>
      </w:r>
      <w:proofErr w:type="spellEnd"/>
      <w:r w:rsidR="00EB3355" w:rsidRPr="00F7483A">
        <w:rPr>
          <w:sz w:val="28"/>
          <w:szCs w:val="28"/>
        </w:rPr>
        <w:t xml:space="preserve"> до с.Королевка</w:t>
      </w:r>
      <w:r w:rsidRPr="00F7483A">
        <w:rPr>
          <w:sz w:val="28"/>
          <w:szCs w:val="28"/>
        </w:rPr>
        <w:t xml:space="preserve"> </w:t>
      </w:r>
      <w:r w:rsidR="00F7483A" w:rsidRPr="00F7483A">
        <w:rPr>
          <w:sz w:val="28"/>
          <w:szCs w:val="28"/>
        </w:rPr>
        <w:t>соответственно 200 м и 100 м.</w:t>
      </w:r>
      <w:r w:rsidRPr="00F7483A">
        <w:rPr>
          <w:sz w:val="28"/>
          <w:szCs w:val="28"/>
        </w:rPr>
        <w:t xml:space="preserve">Для остальных водотоков района </w:t>
      </w:r>
      <w:proofErr w:type="spellStart"/>
      <w:r w:rsidRPr="00F7483A">
        <w:rPr>
          <w:sz w:val="28"/>
          <w:szCs w:val="28"/>
        </w:rPr>
        <w:lastRenderedPageBreak/>
        <w:t>водоохранная</w:t>
      </w:r>
      <w:proofErr w:type="spellEnd"/>
      <w:r w:rsidRPr="00F7483A">
        <w:rPr>
          <w:sz w:val="28"/>
          <w:szCs w:val="28"/>
        </w:rPr>
        <w:t xml:space="preserve"> зона устанавливается шириной 50 м, прибрежная защитная полоса – 15 м.</w:t>
      </w:r>
    </w:p>
    <w:p w:rsidR="00883460" w:rsidRDefault="006B56A3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  <w:r w:rsidRPr="00DB6945">
        <w:rPr>
          <w:b/>
          <w:sz w:val="28"/>
          <w:szCs w:val="28"/>
        </w:rPr>
        <w:t>6</w:t>
      </w:r>
      <w:r w:rsidR="00883460" w:rsidRPr="00DB6945">
        <w:rPr>
          <w:b/>
          <w:sz w:val="28"/>
          <w:szCs w:val="28"/>
        </w:rPr>
        <w:t>.4.</w:t>
      </w:r>
      <w:r w:rsidR="00883460">
        <w:rPr>
          <w:b/>
          <w:sz w:val="28"/>
          <w:szCs w:val="28"/>
        </w:rPr>
        <w:t xml:space="preserve"> </w:t>
      </w:r>
      <w:r w:rsidR="00883460" w:rsidRPr="00F11C1F">
        <w:rPr>
          <w:b/>
          <w:sz w:val="28"/>
          <w:szCs w:val="28"/>
        </w:rPr>
        <w:t>Охрана подземных вод</w:t>
      </w:r>
    </w:p>
    <w:p w:rsidR="00B92534" w:rsidRPr="00F11C1F" w:rsidRDefault="00B92534" w:rsidP="00B92534">
      <w:pPr>
        <w:spacing w:before="60"/>
        <w:ind w:firstLine="567"/>
        <w:jc w:val="both"/>
        <w:rPr>
          <w:b/>
          <w:sz w:val="28"/>
          <w:szCs w:val="28"/>
        </w:rPr>
      </w:pPr>
      <w:r w:rsidRPr="00140876">
        <w:rPr>
          <w:sz w:val="28"/>
          <w:szCs w:val="28"/>
        </w:rPr>
        <w:t>Хозяйственно-питьевое водоснабжение сельсовета осуществляется за счет подземных вод.</w:t>
      </w:r>
    </w:p>
    <w:p w:rsidR="00883460" w:rsidRPr="00F11C1F" w:rsidRDefault="00883460" w:rsidP="00B92534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F11C1F">
        <w:rPr>
          <w:sz w:val="28"/>
          <w:szCs w:val="28"/>
        </w:rPr>
        <w:t xml:space="preserve">Границы зоны санитарной охраны  (ЗСО) водозаборов установлены проектом. </w:t>
      </w:r>
      <w:r w:rsidRPr="00F11C1F">
        <w:rPr>
          <w:color w:val="000000"/>
          <w:sz w:val="28"/>
          <w:szCs w:val="28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883460" w:rsidRPr="00F11C1F" w:rsidRDefault="00883460" w:rsidP="006B56A3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F11C1F">
        <w:rPr>
          <w:color w:val="000000"/>
          <w:sz w:val="28"/>
          <w:szCs w:val="28"/>
        </w:rPr>
        <w:t xml:space="preserve"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</w:t>
      </w:r>
    </w:p>
    <w:p w:rsidR="00883460" w:rsidRPr="00F11C1F" w:rsidRDefault="00883460" w:rsidP="006B56A3">
      <w:pPr>
        <w:spacing w:before="60"/>
        <w:ind w:firstLine="567"/>
        <w:jc w:val="both"/>
        <w:rPr>
          <w:sz w:val="28"/>
          <w:szCs w:val="28"/>
        </w:rPr>
      </w:pPr>
      <w:r w:rsidRPr="00F11C1F">
        <w:rPr>
          <w:sz w:val="28"/>
          <w:szCs w:val="28"/>
        </w:rPr>
        <w:t xml:space="preserve">В соответствии с требованиями </w:t>
      </w:r>
      <w:r w:rsidR="00D20928">
        <w:rPr>
          <w:sz w:val="28"/>
          <w:szCs w:val="28"/>
        </w:rPr>
        <w:t xml:space="preserve">санитарных </w:t>
      </w:r>
      <w:proofErr w:type="gramStart"/>
      <w:r w:rsidR="00D20928">
        <w:rPr>
          <w:sz w:val="28"/>
          <w:szCs w:val="28"/>
        </w:rPr>
        <w:t>норм</w:t>
      </w:r>
      <w:r w:rsidRPr="00F11C1F">
        <w:rPr>
          <w:sz w:val="28"/>
          <w:szCs w:val="28"/>
        </w:rPr>
        <w:t xml:space="preserve"> границы первого пояса зон санитарной охраны водозабора</w:t>
      </w:r>
      <w:proofErr w:type="gramEnd"/>
      <w:r w:rsidRPr="00F11C1F">
        <w:rPr>
          <w:sz w:val="28"/>
          <w:szCs w:val="28"/>
        </w:rPr>
        <w:t xml:space="preserve"> из подземных источников назначаются радиусом 30м.</w:t>
      </w:r>
    </w:p>
    <w:p w:rsidR="00883460" w:rsidRPr="00F11C1F" w:rsidRDefault="00883460" w:rsidP="006B56A3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F11C1F">
        <w:rPr>
          <w:color w:val="000000"/>
          <w:sz w:val="28"/>
          <w:szCs w:val="28"/>
        </w:rPr>
        <w:t>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F7483A" w:rsidRDefault="00883460" w:rsidP="00F7483A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F11C1F">
        <w:rPr>
          <w:color w:val="000000"/>
          <w:sz w:val="28"/>
          <w:szCs w:val="28"/>
        </w:rPr>
        <w:t>Санитарная охрана водоводов обеспечивается санитарно-защитной полосой.</w:t>
      </w:r>
    </w:p>
    <w:p w:rsidR="00883460" w:rsidRPr="00F7483A" w:rsidRDefault="006B56A3" w:rsidP="00F7483A">
      <w:pPr>
        <w:widowControl w:val="0"/>
        <w:autoSpaceDE w:val="0"/>
        <w:autoSpaceDN w:val="0"/>
        <w:adjustRightInd w:val="0"/>
        <w:spacing w:before="60"/>
        <w:ind w:firstLine="567"/>
        <w:jc w:val="center"/>
        <w:rPr>
          <w:color w:val="000000"/>
          <w:sz w:val="28"/>
          <w:szCs w:val="28"/>
        </w:rPr>
      </w:pPr>
      <w:r w:rsidRPr="00F7483A">
        <w:rPr>
          <w:b/>
          <w:sz w:val="28"/>
          <w:szCs w:val="28"/>
        </w:rPr>
        <w:t>6</w:t>
      </w:r>
      <w:r w:rsidR="00883460" w:rsidRPr="00F7483A">
        <w:rPr>
          <w:b/>
          <w:sz w:val="28"/>
          <w:szCs w:val="28"/>
        </w:rPr>
        <w:t>.5. Охрана почв</w:t>
      </w:r>
    </w:p>
    <w:p w:rsidR="00161385" w:rsidRPr="00F111F7" w:rsidRDefault="00161385" w:rsidP="006B56A3">
      <w:pPr>
        <w:ind w:firstLine="567"/>
        <w:jc w:val="both"/>
        <w:rPr>
          <w:sz w:val="28"/>
          <w:szCs w:val="28"/>
        </w:rPr>
      </w:pPr>
      <w:r w:rsidRPr="00F111F7">
        <w:rPr>
          <w:sz w:val="28"/>
          <w:szCs w:val="28"/>
        </w:rPr>
        <w:t xml:space="preserve">Расчет годового количества отходов  в разрезе </w:t>
      </w:r>
      <w:r>
        <w:rPr>
          <w:sz w:val="28"/>
          <w:szCs w:val="28"/>
        </w:rPr>
        <w:t>населенных пунктов муниципального образования представлен в таблице.</w:t>
      </w:r>
    </w:p>
    <w:p w:rsidR="00F7483A" w:rsidRPr="00D25E73" w:rsidRDefault="00F7483A" w:rsidP="00F7483A">
      <w:pPr>
        <w:ind w:firstLine="851"/>
        <w:jc w:val="right"/>
        <w:rPr>
          <w:i/>
        </w:rPr>
      </w:pPr>
      <w:r w:rsidRPr="00D25E73">
        <w:rPr>
          <w:i/>
        </w:rPr>
        <w:t>Таблица</w:t>
      </w:r>
      <w:r w:rsidR="00E873A3">
        <w:rPr>
          <w:i/>
        </w:rPr>
        <w:t xml:space="preserve"> </w:t>
      </w:r>
      <w:r>
        <w:rPr>
          <w:i/>
        </w:rPr>
        <w:t>24</w:t>
      </w:r>
    </w:p>
    <w:p w:rsidR="00F7483A" w:rsidRPr="00D25E73" w:rsidRDefault="00F7483A" w:rsidP="00F7483A">
      <w:pPr>
        <w:ind w:firstLine="851"/>
        <w:jc w:val="right"/>
        <w:rPr>
          <w:i/>
        </w:rPr>
      </w:pPr>
      <w:r w:rsidRPr="00D25E73">
        <w:rPr>
          <w:i/>
        </w:rPr>
        <w:t xml:space="preserve"> Годовое количество отходов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707"/>
        <w:gridCol w:w="3795"/>
        <w:gridCol w:w="1705"/>
        <w:gridCol w:w="1543"/>
        <w:gridCol w:w="2103"/>
      </w:tblGrid>
      <w:tr w:rsidR="00F7483A" w:rsidRPr="00D25E73" w:rsidTr="00BE1C65">
        <w:trPr>
          <w:trHeight w:val="436"/>
        </w:trPr>
        <w:tc>
          <w:tcPr>
            <w:tcW w:w="35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№</w:t>
            </w:r>
          </w:p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п.п.</w:t>
            </w:r>
          </w:p>
        </w:tc>
        <w:tc>
          <w:tcPr>
            <w:tcW w:w="192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Наименования поселений</w:t>
            </w:r>
          </w:p>
        </w:tc>
        <w:tc>
          <w:tcPr>
            <w:tcW w:w="271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Наименование отходов</w:t>
            </w:r>
          </w:p>
        </w:tc>
      </w:tr>
      <w:tr w:rsidR="00F7483A" w:rsidRPr="00D25E73" w:rsidTr="00BE1C65">
        <w:trPr>
          <w:trHeight w:val="134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rPr>
                <w:rFonts w:eastAsia="Times New Roman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Твердые бытовые отходы,</w:t>
            </w:r>
          </w:p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тыс. т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Жидкие нечистоты,</w:t>
            </w:r>
          </w:p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тыс. м</w:t>
            </w:r>
            <w:r w:rsidRPr="00D25E73">
              <w:rPr>
                <w:vertAlign w:val="superscript"/>
              </w:rPr>
              <w:t>3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Смет с улиц,</w:t>
            </w:r>
          </w:p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t>тыс. т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b/>
              </w:rPr>
            </w:pPr>
            <w:r w:rsidRPr="00D25E73">
              <w:rPr>
                <w:b/>
              </w:rPr>
              <w:t xml:space="preserve">МО </w:t>
            </w:r>
            <w:proofErr w:type="spellStart"/>
            <w:r w:rsidRPr="00D25E73">
              <w:rPr>
                <w:b/>
              </w:rPr>
              <w:t>Пихтовского</w:t>
            </w:r>
            <w:proofErr w:type="spellEnd"/>
            <w:r w:rsidRPr="00D25E73">
              <w:rPr>
                <w:b/>
              </w:rPr>
              <w:t xml:space="preserve"> </w:t>
            </w:r>
            <w:proofErr w:type="gramStart"/>
            <w:r w:rsidRPr="00D25E73">
              <w:rPr>
                <w:b/>
              </w:rPr>
              <w:t>с</w:t>
            </w:r>
            <w:proofErr w:type="gramEnd"/>
            <w:r w:rsidRPr="00D25E73">
              <w:rPr>
                <w:b/>
              </w:rPr>
              <w:t>/с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b/>
              </w:rPr>
            </w:pPr>
            <w:r w:rsidRPr="00D25E73">
              <w:rPr>
                <w:b/>
              </w:rPr>
              <w:t>0,438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b/>
              </w:rPr>
            </w:pPr>
            <w:r w:rsidRPr="00D25E73">
              <w:rPr>
                <w:b/>
              </w:rPr>
              <w:t>2,934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  <w:rPr>
                <w:b/>
              </w:rPr>
            </w:pPr>
            <w:r w:rsidRPr="00D25E73">
              <w:rPr>
                <w:b/>
              </w:rPr>
              <w:t>0,269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roofErr w:type="gramStart"/>
            <w:r w:rsidRPr="00D25E73">
              <w:t>с</w:t>
            </w:r>
            <w:proofErr w:type="gramEnd"/>
            <w:r w:rsidRPr="00D25E73">
              <w:t>. Пихтовка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0,269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1,794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0,185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 xml:space="preserve">д. </w:t>
            </w:r>
            <w:proofErr w:type="spellStart"/>
            <w:r w:rsidRPr="00D25E73">
              <w:t>Мальчиха</w:t>
            </w:r>
            <w:proofErr w:type="spellEnd"/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0,034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0,224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0,017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 xml:space="preserve">д. </w:t>
            </w:r>
            <w:proofErr w:type="spellStart"/>
            <w:r w:rsidRPr="00D25E73">
              <w:t>Марчиха</w:t>
            </w:r>
            <w:proofErr w:type="spellEnd"/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0,013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0,090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0,007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>д. Малиновка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0,001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0,010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-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 xml:space="preserve">д. </w:t>
            </w:r>
            <w:proofErr w:type="spellStart"/>
            <w:r w:rsidRPr="00D25E73">
              <w:t>Дальная</w:t>
            </w:r>
            <w:proofErr w:type="spellEnd"/>
            <w:r w:rsidRPr="00D25E73">
              <w:t xml:space="preserve"> Поляна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-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-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-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 xml:space="preserve">д. </w:t>
            </w:r>
            <w:proofErr w:type="spellStart"/>
            <w:r w:rsidRPr="00D25E73">
              <w:t>Новоеловка</w:t>
            </w:r>
            <w:proofErr w:type="spellEnd"/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0,001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0,010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-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>д. Михайловка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0,006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0,042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0,002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 xml:space="preserve">д. </w:t>
            </w:r>
            <w:proofErr w:type="spellStart"/>
            <w:r w:rsidRPr="00D25E73">
              <w:t>Ершовка</w:t>
            </w:r>
            <w:proofErr w:type="spellEnd"/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0,012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0,080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0,006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 xml:space="preserve">д. </w:t>
            </w:r>
            <w:proofErr w:type="spellStart"/>
            <w:r w:rsidRPr="00D25E73">
              <w:t>Лаптевка</w:t>
            </w:r>
            <w:proofErr w:type="spellEnd"/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0,031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0,208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0,015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>п. Северный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0,058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0,384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0,030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>п. Восход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0,013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0,090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0,007</w:t>
            </w:r>
          </w:p>
        </w:tc>
      </w:tr>
      <w:tr w:rsidR="00F7483A" w:rsidRPr="00D25E73" w:rsidTr="00BE1C65">
        <w:trPr>
          <w:trHeight w:val="44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jc w:val="center"/>
              <w:rPr>
                <w:rFonts w:eastAsia="Times New Roman"/>
              </w:rPr>
            </w:pPr>
            <w:r w:rsidRPr="00D25E73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r w:rsidRPr="00D25E73">
              <w:t>д. Орловка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-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0,002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483A" w:rsidRPr="00D25E73" w:rsidRDefault="00F7483A" w:rsidP="00BE1C65">
            <w:pPr>
              <w:jc w:val="center"/>
            </w:pPr>
            <w:r w:rsidRPr="00D25E73">
              <w:t>-</w:t>
            </w:r>
          </w:p>
        </w:tc>
      </w:tr>
      <w:tr w:rsidR="00F7483A" w:rsidRPr="00D25E73" w:rsidTr="00BE1C65">
        <w:trPr>
          <w:trHeight w:val="446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83A" w:rsidRPr="00D25E73" w:rsidRDefault="00F7483A" w:rsidP="00BE1C65">
            <w:pPr>
              <w:ind w:firstLine="426"/>
              <w:jc w:val="both"/>
            </w:pPr>
            <w:r w:rsidRPr="00D25E73">
              <w:t xml:space="preserve">Примечание. Нормы образования отходов рассчитаны </w:t>
            </w:r>
            <w:proofErr w:type="gramStart"/>
            <w:r w:rsidRPr="00D25E73">
              <w:t>в</w:t>
            </w:r>
            <w:proofErr w:type="gramEnd"/>
            <w:r w:rsidRPr="00D25E73">
              <w:t xml:space="preserve"> </w:t>
            </w:r>
            <w:proofErr w:type="gramStart"/>
            <w:r w:rsidRPr="00D25E73">
              <w:t>соответствием</w:t>
            </w:r>
            <w:proofErr w:type="gramEnd"/>
            <w:r w:rsidRPr="00D25E73">
              <w:t xml:space="preserve"> со СНИП 2.07.01-89, твердые бытовые отходы – 300 кг на 1 чел./год, жидкие нечистоты – 2 м</w:t>
            </w:r>
            <w:r w:rsidRPr="00D25E73">
              <w:rPr>
                <w:vertAlign w:val="superscript"/>
              </w:rPr>
              <w:t>3</w:t>
            </w:r>
            <w:r w:rsidRPr="00D25E73">
              <w:t>, на 1 чел./год, смет с улиц – 5 кг с 1 кв. м.</w:t>
            </w:r>
          </w:p>
        </w:tc>
      </w:tr>
    </w:tbl>
    <w:p w:rsidR="00D20928" w:rsidRDefault="00D20928" w:rsidP="00445A33">
      <w:pPr>
        <w:spacing w:line="276" w:lineRule="auto"/>
        <w:ind w:firstLine="567"/>
        <w:jc w:val="both"/>
        <w:rPr>
          <w:sz w:val="28"/>
          <w:szCs w:val="28"/>
        </w:rPr>
      </w:pPr>
    </w:p>
    <w:p w:rsidR="00445A33" w:rsidRPr="00F111F7" w:rsidRDefault="00445A33" w:rsidP="00445A33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D220DA">
        <w:rPr>
          <w:sz w:val="28"/>
          <w:szCs w:val="28"/>
        </w:rPr>
        <w:t xml:space="preserve">Работы по утилизации ТБО </w:t>
      </w:r>
      <w:r>
        <w:rPr>
          <w:sz w:val="28"/>
          <w:szCs w:val="28"/>
        </w:rPr>
        <w:t xml:space="preserve">следует </w:t>
      </w:r>
      <w:r w:rsidRPr="00D220DA">
        <w:rPr>
          <w:sz w:val="28"/>
          <w:szCs w:val="28"/>
        </w:rPr>
        <w:t>провод</w:t>
      </w:r>
      <w:r>
        <w:rPr>
          <w:sz w:val="28"/>
          <w:szCs w:val="28"/>
        </w:rPr>
        <w:t>ить</w:t>
      </w:r>
      <w:r w:rsidRPr="00D220DA">
        <w:rPr>
          <w:sz w:val="28"/>
          <w:szCs w:val="28"/>
        </w:rPr>
        <w:t xml:space="preserve"> регулярно</w:t>
      </w:r>
      <w:r>
        <w:rPr>
          <w:sz w:val="28"/>
          <w:szCs w:val="28"/>
        </w:rPr>
        <w:t xml:space="preserve">, планово, с применением </w:t>
      </w:r>
      <w:r w:rsidRPr="00D220DA">
        <w:rPr>
          <w:sz w:val="28"/>
          <w:szCs w:val="28"/>
        </w:rPr>
        <w:t>необходимой техники.</w:t>
      </w:r>
    </w:p>
    <w:p w:rsidR="00883460" w:rsidRDefault="006B56A3" w:rsidP="001A724D">
      <w:pPr>
        <w:pStyle w:val="2"/>
        <w:spacing w:before="60" w:line="276" w:lineRule="auto"/>
        <w:ind w:firstLine="567"/>
        <w:rPr>
          <w:b/>
          <w:szCs w:val="28"/>
        </w:rPr>
      </w:pPr>
      <w:r w:rsidRPr="00DB6945">
        <w:rPr>
          <w:b/>
          <w:szCs w:val="28"/>
        </w:rPr>
        <w:t>6</w:t>
      </w:r>
      <w:r w:rsidR="00883460" w:rsidRPr="00DB6945">
        <w:rPr>
          <w:b/>
          <w:szCs w:val="28"/>
        </w:rPr>
        <w:t>.6.</w:t>
      </w:r>
      <w:r w:rsidR="00883460">
        <w:rPr>
          <w:b/>
          <w:szCs w:val="28"/>
        </w:rPr>
        <w:t xml:space="preserve"> </w:t>
      </w:r>
      <w:r w:rsidR="00161385">
        <w:rPr>
          <w:b/>
          <w:szCs w:val="28"/>
        </w:rPr>
        <w:t>Озеленение</w:t>
      </w:r>
    </w:p>
    <w:p w:rsidR="00161385" w:rsidRPr="00967BC9" w:rsidRDefault="00161385" w:rsidP="00161385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BC9">
        <w:rPr>
          <w:rFonts w:ascii="Times New Roman" w:hAnsi="Times New Roman" w:cs="Times New Roman"/>
          <w:sz w:val="28"/>
          <w:szCs w:val="28"/>
        </w:rPr>
        <w:t>На озелененных территориях нормируются:</w:t>
      </w:r>
    </w:p>
    <w:p w:rsidR="00161385" w:rsidRPr="00967BC9" w:rsidRDefault="00161385" w:rsidP="00161385">
      <w:pPr>
        <w:pStyle w:val="ConsPlusNormal"/>
        <w:widowControl/>
        <w:tabs>
          <w:tab w:val="left" w:pos="4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BC9">
        <w:rPr>
          <w:rFonts w:ascii="Times New Roman" w:hAnsi="Times New Roman" w:cs="Times New Roman"/>
          <w:sz w:val="28"/>
          <w:szCs w:val="28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161385" w:rsidRPr="00472811" w:rsidRDefault="00161385" w:rsidP="00161385">
      <w:pPr>
        <w:pStyle w:val="ConsPlusNormal"/>
        <w:widowControl/>
        <w:tabs>
          <w:tab w:val="left" w:pos="4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811">
        <w:rPr>
          <w:rFonts w:ascii="Times New Roman" w:hAnsi="Times New Roman" w:cs="Times New Roman"/>
          <w:sz w:val="28"/>
          <w:szCs w:val="28"/>
        </w:rPr>
        <w:t>- габариты допускаемой застройки и ее назначение;</w:t>
      </w:r>
    </w:p>
    <w:p w:rsidR="00161385" w:rsidRPr="00472811" w:rsidRDefault="0010183F" w:rsidP="00161385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161385" w:rsidRPr="00472811">
        <w:rPr>
          <w:sz w:val="28"/>
        </w:rPr>
        <w:t>расстояния от зеленых насаждений до зданий, сооружений, коммуникаций.</w:t>
      </w:r>
    </w:p>
    <w:p w:rsidR="00161385" w:rsidRPr="00A37658" w:rsidRDefault="00F7483A" w:rsidP="00161385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</w:rPr>
        <w:t>Н</w:t>
      </w:r>
      <w:r w:rsidR="00161385" w:rsidRPr="00472811">
        <w:rPr>
          <w:sz w:val="28"/>
        </w:rPr>
        <w:t xml:space="preserve">ормативная  площадь озеленения </w:t>
      </w:r>
      <w:proofErr w:type="spellStart"/>
      <w:r>
        <w:rPr>
          <w:sz w:val="28"/>
        </w:rPr>
        <w:t>Пихтовского</w:t>
      </w:r>
      <w:proofErr w:type="spellEnd"/>
      <w:r w:rsidR="00161385" w:rsidRPr="00472811">
        <w:rPr>
          <w:sz w:val="28"/>
        </w:rPr>
        <w:t xml:space="preserve"> сельсовета должна составлять </w:t>
      </w:r>
      <w:r>
        <w:rPr>
          <w:b/>
          <w:sz w:val="28"/>
        </w:rPr>
        <w:t>1,7</w:t>
      </w:r>
      <w:r w:rsidR="00161385" w:rsidRPr="00981F75">
        <w:rPr>
          <w:b/>
          <w:sz w:val="28"/>
        </w:rPr>
        <w:t xml:space="preserve"> га</w:t>
      </w:r>
      <w:r w:rsidR="00161385" w:rsidRPr="00472811">
        <w:rPr>
          <w:sz w:val="28"/>
        </w:rPr>
        <w:t>.</w:t>
      </w:r>
      <w:r w:rsidR="00161385" w:rsidRPr="00F84F3A">
        <w:rPr>
          <w:sz w:val="28"/>
        </w:rPr>
        <w:t xml:space="preserve"> </w:t>
      </w:r>
    </w:p>
    <w:p w:rsidR="00161385" w:rsidRPr="00161385" w:rsidRDefault="00161385" w:rsidP="00161385"/>
    <w:p w:rsidR="00883460" w:rsidRPr="00F11C1F" w:rsidRDefault="00DB6945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83460" w:rsidRPr="00DB6945">
        <w:rPr>
          <w:b/>
          <w:sz w:val="28"/>
          <w:szCs w:val="28"/>
        </w:rPr>
        <w:t>.7.</w:t>
      </w:r>
      <w:r w:rsidR="00883460">
        <w:rPr>
          <w:b/>
          <w:sz w:val="28"/>
          <w:szCs w:val="28"/>
        </w:rPr>
        <w:t xml:space="preserve"> </w:t>
      </w:r>
      <w:r w:rsidR="00883460" w:rsidRPr="00F11C1F">
        <w:rPr>
          <w:b/>
          <w:sz w:val="28"/>
          <w:szCs w:val="28"/>
        </w:rPr>
        <w:t>Охрана ландшафтов</w:t>
      </w:r>
    </w:p>
    <w:p w:rsidR="005E3310" w:rsidRPr="005E3310" w:rsidRDefault="005E3310" w:rsidP="005E3310">
      <w:pPr>
        <w:pStyle w:val="a4"/>
        <w:tabs>
          <w:tab w:val="num" w:pos="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E3310">
        <w:rPr>
          <w:rFonts w:ascii="Times New Roman" w:hAnsi="Times New Roman"/>
          <w:color w:val="000000"/>
          <w:sz w:val="28"/>
          <w:szCs w:val="28"/>
        </w:rPr>
        <w:t>Комплекс мер по охране почв, ландшафтов включает:</w:t>
      </w:r>
    </w:p>
    <w:p w:rsidR="005E3310" w:rsidRPr="005E3310" w:rsidRDefault="005E3310" w:rsidP="005E3310">
      <w:pPr>
        <w:pStyle w:val="afc"/>
        <w:ind w:left="0" w:firstLine="709"/>
        <w:rPr>
          <w:b w:val="0"/>
          <w:sz w:val="28"/>
          <w:szCs w:val="28"/>
        </w:rPr>
      </w:pPr>
      <w:r w:rsidRPr="005E3310">
        <w:rPr>
          <w:b w:val="0"/>
          <w:color w:val="000000"/>
          <w:sz w:val="28"/>
          <w:szCs w:val="28"/>
        </w:rPr>
        <w:t xml:space="preserve">- усовершенствование системы сбора и вывоза ТБО, </w:t>
      </w:r>
    </w:p>
    <w:p w:rsidR="005E3310" w:rsidRPr="005E3310" w:rsidRDefault="005E3310" w:rsidP="005E3310">
      <w:pPr>
        <w:pStyle w:val="afc"/>
        <w:ind w:left="0" w:firstLine="709"/>
        <w:rPr>
          <w:b w:val="0"/>
          <w:color w:val="000000"/>
          <w:sz w:val="28"/>
          <w:szCs w:val="28"/>
        </w:rPr>
      </w:pPr>
      <w:r w:rsidRPr="005E3310">
        <w:rPr>
          <w:b w:val="0"/>
          <w:color w:val="000000"/>
          <w:sz w:val="28"/>
          <w:szCs w:val="28"/>
        </w:rPr>
        <w:t>- создание, организация и благоустройство санитарно-защитных зон;</w:t>
      </w:r>
    </w:p>
    <w:p w:rsidR="005E3310" w:rsidRPr="005E3310" w:rsidRDefault="005E3310" w:rsidP="005E3310">
      <w:pPr>
        <w:pStyle w:val="afc"/>
        <w:ind w:left="0" w:firstLine="709"/>
        <w:rPr>
          <w:b w:val="0"/>
          <w:sz w:val="28"/>
          <w:szCs w:val="28"/>
        </w:rPr>
      </w:pPr>
      <w:r w:rsidRPr="005E3310">
        <w:rPr>
          <w:b w:val="0"/>
          <w:sz w:val="28"/>
          <w:szCs w:val="28"/>
        </w:rPr>
        <w:t>- организации полигонов твердых и жидких бытовых отходов, содержание свалок и производственный контроль по утилизации;</w:t>
      </w:r>
    </w:p>
    <w:p w:rsidR="005E3310" w:rsidRPr="005E3310" w:rsidRDefault="005E3310" w:rsidP="005E3310">
      <w:pPr>
        <w:pStyle w:val="afc"/>
        <w:ind w:left="0" w:firstLine="709"/>
        <w:rPr>
          <w:b w:val="0"/>
          <w:sz w:val="28"/>
          <w:szCs w:val="28"/>
        </w:rPr>
      </w:pPr>
      <w:r w:rsidRPr="005E3310">
        <w:rPr>
          <w:b w:val="0"/>
          <w:sz w:val="28"/>
          <w:szCs w:val="28"/>
        </w:rPr>
        <w:t>- организация работ по ликвидации несанкционированных свалок и контроль за их увеличением;</w:t>
      </w:r>
    </w:p>
    <w:p w:rsidR="005E3310" w:rsidRPr="005E3310" w:rsidRDefault="005E3310" w:rsidP="005E3310">
      <w:pPr>
        <w:pStyle w:val="afc"/>
        <w:ind w:left="0" w:firstLine="709"/>
        <w:rPr>
          <w:b w:val="0"/>
          <w:sz w:val="28"/>
          <w:szCs w:val="28"/>
        </w:rPr>
      </w:pPr>
      <w:r w:rsidRPr="005E3310">
        <w:rPr>
          <w:b w:val="0"/>
          <w:sz w:val="28"/>
          <w:szCs w:val="28"/>
        </w:rPr>
        <w:t>- организация сбора биологических отходов и организация вывоза ТБО в частном жилом секторе;</w:t>
      </w:r>
    </w:p>
    <w:p w:rsidR="005E3310" w:rsidRPr="005E3310" w:rsidRDefault="005E3310" w:rsidP="005E3310">
      <w:pPr>
        <w:ind w:firstLine="709"/>
        <w:jc w:val="both"/>
        <w:rPr>
          <w:sz w:val="28"/>
          <w:szCs w:val="28"/>
        </w:rPr>
      </w:pPr>
      <w:r w:rsidRPr="005E3310">
        <w:rPr>
          <w:b/>
          <w:sz w:val="28"/>
          <w:szCs w:val="28"/>
        </w:rPr>
        <w:t xml:space="preserve">- </w:t>
      </w:r>
      <w:r w:rsidRPr="005E3310">
        <w:rPr>
          <w:sz w:val="28"/>
          <w:szCs w:val="28"/>
        </w:rPr>
        <w:t>разработка проектов мини-парков и рекреационных зон в жилой застройке;</w:t>
      </w:r>
    </w:p>
    <w:p w:rsidR="005E3310" w:rsidRPr="005E3310" w:rsidRDefault="005E3310" w:rsidP="005E3310">
      <w:pPr>
        <w:pStyle w:val="afc"/>
        <w:ind w:left="0" w:firstLine="709"/>
        <w:rPr>
          <w:b w:val="0"/>
          <w:sz w:val="28"/>
          <w:szCs w:val="28"/>
        </w:rPr>
      </w:pPr>
      <w:r w:rsidRPr="005E3310">
        <w:rPr>
          <w:b w:val="0"/>
          <w:sz w:val="28"/>
          <w:szCs w:val="28"/>
        </w:rPr>
        <w:t>- в целях охраны почвенного покрова и ландшафтов рекомендуется не допускать нарушение почвенно-растительного покрова при строительных работах, вырубку древесно-кустарниковой растительности, уничтожение травяного покрова. Необходимо приведение в порядок полос отчуждения территорий, примыкающих к магистралям, складских и коммунальных территорий и создание единой системы зеленых насаждений;</w:t>
      </w:r>
    </w:p>
    <w:p w:rsidR="005E3310" w:rsidRPr="005E3310" w:rsidRDefault="005E3310" w:rsidP="005E3310">
      <w:pPr>
        <w:pStyle w:val="afc"/>
        <w:ind w:left="0" w:firstLine="709"/>
        <w:rPr>
          <w:b w:val="0"/>
          <w:sz w:val="28"/>
          <w:szCs w:val="28"/>
        </w:rPr>
      </w:pPr>
      <w:r w:rsidRPr="005E3310">
        <w:rPr>
          <w:b w:val="0"/>
          <w:sz w:val="28"/>
          <w:szCs w:val="28"/>
        </w:rPr>
        <w:t>- рекультивация нарушенных земель по специально разработанным проектам.</w:t>
      </w:r>
    </w:p>
    <w:p w:rsidR="005E3310" w:rsidRPr="005E3310" w:rsidRDefault="005E3310" w:rsidP="005E3310">
      <w:pPr>
        <w:pStyle w:val="afc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Pr="005E3310">
        <w:rPr>
          <w:b w:val="0"/>
          <w:sz w:val="28"/>
          <w:szCs w:val="28"/>
        </w:rPr>
        <w:t>организация строительства скотомогильников в крупных населенных пунктах.</w:t>
      </w:r>
    </w:p>
    <w:p w:rsidR="00883460" w:rsidRPr="00D20928" w:rsidRDefault="006B56A3" w:rsidP="00D20928">
      <w:pPr>
        <w:pStyle w:val="af7"/>
        <w:spacing w:before="60" w:after="0" w:line="240" w:lineRule="auto"/>
        <w:ind w:left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20928">
        <w:rPr>
          <w:rFonts w:ascii="Times New Roman" w:hAnsi="Times New Roman"/>
          <w:b/>
          <w:color w:val="000000"/>
          <w:sz w:val="32"/>
          <w:szCs w:val="32"/>
        </w:rPr>
        <w:t>7</w:t>
      </w:r>
      <w:r w:rsidR="00883460" w:rsidRPr="00D20928">
        <w:rPr>
          <w:rFonts w:ascii="Times New Roman" w:hAnsi="Times New Roman"/>
          <w:b/>
          <w:color w:val="000000"/>
          <w:sz w:val="32"/>
          <w:szCs w:val="32"/>
        </w:rPr>
        <w:t>. Мероприятия по защите объектов регионального и местного значения от чрезвычайных ситуаций природного и техногенного характера и их последствий</w:t>
      </w:r>
    </w:p>
    <w:p w:rsidR="00277613" w:rsidRDefault="006B56A3" w:rsidP="0027761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39283870"/>
      <w:r>
        <w:rPr>
          <w:rFonts w:ascii="Times New Roman" w:hAnsi="Times New Roman" w:cs="Times New Roman"/>
          <w:sz w:val="28"/>
          <w:szCs w:val="28"/>
        </w:rPr>
        <w:t>7</w:t>
      </w:r>
      <w:r w:rsidR="00277613">
        <w:rPr>
          <w:rFonts w:ascii="Times New Roman" w:hAnsi="Times New Roman" w:cs="Times New Roman"/>
          <w:sz w:val="28"/>
          <w:szCs w:val="28"/>
        </w:rPr>
        <w:t>.1</w:t>
      </w:r>
      <w:r w:rsidR="00277613" w:rsidRPr="00472811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277613">
        <w:rPr>
          <w:rFonts w:ascii="Times New Roman" w:hAnsi="Times New Roman" w:cs="Times New Roman"/>
          <w:sz w:val="28"/>
          <w:szCs w:val="28"/>
        </w:rPr>
        <w:t>Инженерно-технические мероприятия гражданской обороны</w:t>
      </w:r>
    </w:p>
    <w:p w:rsidR="00277613" w:rsidRPr="00472811" w:rsidRDefault="00277613" w:rsidP="00277613">
      <w:pPr>
        <w:pStyle w:val="af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2811">
        <w:rPr>
          <w:sz w:val="28"/>
          <w:szCs w:val="28"/>
        </w:rPr>
        <w:t>роектируемая территория характеризуется следующими параметрами:</w:t>
      </w:r>
    </w:p>
    <w:p w:rsidR="00277613" w:rsidRPr="00472811" w:rsidRDefault="00277613" w:rsidP="004B6ED5">
      <w:pPr>
        <w:pStyle w:val="aff1"/>
        <w:numPr>
          <w:ilvl w:val="0"/>
          <w:numId w:val="6"/>
        </w:numPr>
        <w:tabs>
          <w:tab w:val="clear" w:pos="855"/>
          <w:tab w:val="num" w:pos="0"/>
        </w:tabs>
        <w:ind w:left="0"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Категория территории по ГО – </w:t>
      </w:r>
      <w:proofErr w:type="spellStart"/>
      <w:r w:rsidRPr="00472811">
        <w:rPr>
          <w:sz w:val="28"/>
          <w:szCs w:val="28"/>
        </w:rPr>
        <w:t>некатегорирована</w:t>
      </w:r>
      <w:proofErr w:type="spellEnd"/>
      <w:r w:rsidRPr="00472811">
        <w:rPr>
          <w:sz w:val="28"/>
          <w:szCs w:val="28"/>
        </w:rPr>
        <w:t xml:space="preserve"> по гражданской обороне;</w:t>
      </w:r>
    </w:p>
    <w:p w:rsidR="00277613" w:rsidRPr="00472811" w:rsidRDefault="002E2D13" w:rsidP="004B6ED5">
      <w:pPr>
        <w:pStyle w:val="aff1"/>
        <w:numPr>
          <w:ilvl w:val="0"/>
          <w:numId w:val="6"/>
        </w:numPr>
        <w:tabs>
          <w:tab w:val="clear" w:pos="85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7613" w:rsidRPr="00472811">
        <w:rPr>
          <w:sz w:val="28"/>
          <w:szCs w:val="28"/>
        </w:rPr>
        <w:t>роектируемая территория располагается вне зон: возможных разрушений, возможного опасного химического заражения и возможного опасного радиоактивного заражения (загрязнения).</w:t>
      </w:r>
    </w:p>
    <w:p w:rsidR="00277613" w:rsidRPr="00472811" w:rsidRDefault="00277613" w:rsidP="004B6ED5">
      <w:pPr>
        <w:pStyle w:val="aff1"/>
        <w:numPr>
          <w:ilvl w:val="0"/>
          <w:numId w:val="6"/>
        </w:numPr>
        <w:tabs>
          <w:tab w:val="clear" w:pos="855"/>
          <w:tab w:val="num" w:pos="0"/>
        </w:tabs>
        <w:ind w:left="0"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На территории </w:t>
      </w:r>
      <w:proofErr w:type="spellStart"/>
      <w:r w:rsidR="00622224">
        <w:rPr>
          <w:sz w:val="28"/>
          <w:szCs w:val="28"/>
        </w:rPr>
        <w:t>Пихтовского</w:t>
      </w:r>
      <w:proofErr w:type="spellEnd"/>
      <w:r w:rsidRPr="00472811">
        <w:rPr>
          <w:sz w:val="28"/>
          <w:szCs w:val="28"/>
        </w:rPr>
        <w:t xml:space="preserve"> сельсовета потенциально-опасные объекты отсутствуют.</w:t>
      </w:r>
    </w:p>
    <w:p w:rsidR="00277613" w:rsidRPr="00472811" w:rsidRDefault="00277613" w:rsidP="004B6ED5">
      <w:pPr>
        <w:pStyle w:val="aff1"/>
        <w:numPr>
          <w:ilvl w:val="0"/>
          <w:numId w:val="6"/>
        </w:numPr>
        <w:tabs>
          <w:tab w:val="clear" w:pos="855"/>
          <w:tab w:val="num" w:pos="0"/>
        </w:tabs>
        <w:ind w:left="0"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>На железной дороге и  трассе возможны аварии с выбросом АХОВ (аммиак, хлор) и проливом ЛВЖ, СУГ.</w:t>
      </w:r>
    </w:p>
    <w:p w:rsidR="00277613" w:rsidRPr="00277613" w:rsidRDefault="00277613" w:rsidP="00277613"/>
    <w:p w:rsidR="007A064F" w:rsidRPr="00DC445E" w:rsidRDefault="007A064F" w:rsidP="00171967">
      <w:pPr>
        <w:ind w:firstLine="709"/>
        <w:jc w:val="center"/>
        <w:rPr>
          <w:b/>
          <w:sz w:val="28"/>
          <w:szCs w:val="28"/>
        </w:rPr>
      </w:pPr>
      <w:r w:rsidRPr="00DC445E">
        <w:rPr>
          <w:b/>
          <w:sz w:val="28"/>
          <w:szCs w:val="28"/>
        </w:rPr>
        <w:t>Прогноз опасностей террористического характера</w:t>
      </w:r>
    </w:p>
    <w:p w:rsidR="002E2D13" w:rsidRPr="00472811" w:rsidRDefault="002E2D13" w:rsidP="00171967">
      <w:pPr>
        <w:ind w:firstLine="709"/>
        <w:jc w:val="center"/>
        <w:rPr>
          <w:b/>
          <w:sz w:val="28"/>
          <w:szCs w:val="28"/>
        </w:rPr>
      </w:pPr>
    </w:p>
    <w:p w:rsidR="007A064F" w:rsidRPr="00472811" w:rsidRDefault="007A064F" w:rsidP="005E3310">
      <w:pPr>
        <w:ind w:firstLine="709"/>
        <w:jc w:val="both"/>
        <w:rPr>
          <w:b/>
          <w:sz w:val="28"/>
          <w:szCs w:val="28"/>
        </w:rPr>
      </w:pPr>
      <w:r w:rsidRPr="00472811">
        <w:rPr>
          <w:b/>
          <w:sz w:val="28"/>
          <w:szCs w:val="28"/>
        </w:rPr>
        <w:t>Оценка опасностей военного характера</w:t>
      </w:r>
    </w:p>
    <w:p w:rsidR="007A064F" w:rsidRPr="00472811" w:rsidRDefault="007A064F" w:rsidP="007A064F">
      <w:pPr>
        <w:pStyle w:val="a4"/>
        <w:spacing w:before="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В случае возникновения на территории России локальных вооруженных конфликтов и развертывания широкомасштабных боевых действий источниками чрезвычайных ситуаций военного характера будут являться современные обычные средства поражения, при высокой вероятности применения противником ядерного, химического и биологического оружия. </w:t>
      </w:r>
    </w:p>
    <w:p w:rsidR="007A064F" w:rsidRPr="005E3310" w:rsidRDefault="007A064F" w:rsidP="007A064F">
      <w:pPr>
        <w:pStyle w:val="a7"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E3310">
        <w:rPr>
          <w:rFonts w:ascii="Times New Roman" w:hAnsi="Times New Roman"/>
          <w:sz w:val="28"/>
          <w:szCs w:val="28"/>
        </w:rPr>
        <w:t>Ядерное оружие</w:t>
      </w:r>
    </w:p>
    <w:p w:rsidR="007A064F" w:rsidRPr="005E3310" w:rsidRDefault="007A064F" w:rsidP="007A064F">
      <w:pPr>
        <w:spacing w:before="40"/>
        <w:ind w:firstLine="720"/>
        <w:jc w:val="both"/>
        <w:rPr>
          <w:sz w:val="28"/>
          <w:szCs w:val="28"/>
        </w:rPr>
      </w:pPr>
      <w:r w:rsidRPr="005E3310">
        <w:rPr>
          <w:sz w:val="28"/>
          <w:szCs w:val="28"/>
        </w:rPr>
        <w:t>Ядерное оружие - оружие массового поражения взрывного действия, основанное на испол</w:t>
      </w:r>
      <w:r w:rsidR="005E3310" w:rsidRPr="005E3310">
        <w:rPr>
          <w:sz w:val="28"/>
          <w:szCs w:val="28"/>
        </w:rPr>
        <w:t>ьзовании внутриядерной энергии.</w:t>
      </w:r>
    </w:p>
    <w:p w:rsidR="007A064F" w:rsidRPr="005E3310" w:rsidRDefault="007A064F" w:rsidP="007A064F">
      <w:pPr>
        <w:pStyle w:val="af7"/>
        <w:spacing w:before="6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3310">
        <w:rPr>
          <w:rFonts w:ascii="Times New Roman" w:hAnsi="Times New Roman"/>
          <w:sz w:val="28"/>
          <w:szCs w:val="28"/>
        </w:rPr>
        <w:t>Ударная волна является основным поражающим фактором ядерного взрыва.</w:t>
      </w:r>
    </w:p>
    <w:p w:rsidR="007A064F" w:rsidRPr="005E3310" w:rsidRDefault="007A064F" w:rsidP="007A064F">
      <w:pPr>
        <w:pStyle w:val="af7"/>
        <w:spacing w:before="6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3310">
        <w:rPr>
          <w:rFonts w:ascii="Times New Roman" w:hAnsi="Times New Roman"/>
          <w:sz w:val="28"/>
          <w:szCs w:val="28"/>
        </w:rPr>
        <w:t>Проникающая радиация ядерного взрыва представляет собой поток гамма-излучения и нейтронов.</w:t>
      </w:r>
    </w:p>
    <w:p w:rsidR="007A064F" w:rsidRPr="005E3310" w:rsidRDefault="007A064F" w:rsidP="007A064F">
      <w:pPr>
        <w:pStyle w:val="a7"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E3310">
        <w:rPr>
          <w:rFonts w:ascii="Times New Roman" w:hAnsi="Times New Roman"/>
          <w:sz w:val="28"/>
          <w:szCs w:val="28"/>
        </w:rPr>
        <w:t>Химическое оружие</w:t>
      </w:r>
    </w:p>
    <w:p w:rsidR="007A064F" w:rsidRPr="002E2D13" w:rsidRDefault="007A064F" w:rsidP="007A064F">
      <w:pPr>
        <w:ind w:firstLine="720"/>
        <w:jc w:val="both"/>
        <w:rPr>
          <w:sz w:val="28"/>
          <w:szCs w:val="28"/>
        </w:rPr>
      </w:pPr>
      <w:r w:rsidRPr="002E2D13">
        <w:rPr>
          <w:sz w:val="28"/>
          <w:szCs w:val="28"/>
        </w:rPr>
        <w:t>Химическое оружие - один из видов оружия массового поражения, поражающее действие которого основано на использовании боевых токсичных химических веществ (БТХВ).</w:t>
      </w:r>
    </w:p>
    <w:p w:rsidR="00995F8E" w:rsidRPr="005E3310" w:rsidRDefault="00995F8E" w:rsidP="00995F8E">
      <w:pPr>
        <w:pStyle w:val="a7"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E3310">
        <w:rPr>
          <w:rFonts w:ascii="Times New Roman" w:hAnsi="Times New Roman"/>
          <w:sz w:val="28"/>
          <w:szCs w:val="28"/>
        </w:rPr>
        <w:t>Современные обычные средства поражения</w:t>
      </w:r>
    </w:p>
    <w:p w:rsidR="005E3310" w:rsidRDefault="00995F8E" w:rsidP="005E3310">
      <w:pPr>
        <w:ind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Высокоточное оружие (ВТО) - это такой вид управляемого оружия, эффективность поражения которым малоразмерных целей с первого пуска (выстрела) приближается к единице в любых условиях обстановки. </w:t>
      </w:r>
      <w:bookmarkStart w:id="2" w:name="_Toc243979393"/>
      <w:bookmarkStart w:id="3" w:name="_Toc339283874"/>
    </w:p>
    <w:p w:rsidR="005E3310" w:rsidRDefault="005E3310" w:rsidP="005E3310">
      <w:pPr>
        <w:ind w:firstLine="709"/>
        <w:jc w:val="both"/>
        <w:rPr>
          <w:b/>
          <w:sz w:val="28"/>
          <w:szCs w:val="28"/>
        </w:rPr>
      </w:pPr>
    </w:p>
    <w:p w:rsidR="00B44AF8" w:rsidRPr="005E3310" w:rsidRDefault="00B44AF8" w:rsidP="005E3310">
      <w:pPr>
        <w:ind w:firstLine="709"/>
        <w:jc w:val="both"/>
        <w:rPr>
          <w:sz w:val="28"/>
          <w:szCs w:val="28"/>
        </w:rPr>
      </w:pPr>
      <w:r w:rsidRPr="005E3310">
        <w:rPr>
          <w:b/>
          <w:sz w:val="28"/>
          <w:szCs w:val="28"/>
        </w:rPr>
        <w:t>Эвакуация населения</w:t>
      </w:r>
      <w:bookmarkEnd w:id="2"/>
      <w:bookmarkEnd w:id="3"/>
    </w:p>
    <w:p w:rsidR="005E3310" w:rsidRDefault="00B44AF8" w:rsidP="005E3310">
      <w:pPr>
        <w:ind w:firstLine="708"/>
        <w:jc w:val="both"/>
        <w:rPr>
          <w:sz w:val="28"/>
          <w:szCs w:val="28"/>
        </w:rPr>
      </w:pPr>
      <w:bookmarkStart w:id="4" w:name="_Toc243979394"/>
      <w:r w:rsidRPr="00472811">
        <w:rPr>
          <w:sz w:val="28"/>
          <w:szCs w:val="28"/>
        </w:rPr>
        <w:lastRenderedPageBreak/>
        <w:t xml:space="preserve">Т.к. </w:t>
      </w:r>
      <w:proofErr w:type="spellStart"/>
      <w:r w:rsidR="00CC67BA">
        <w:rPr>
          <w:sz w:val="28"/>
          <w:szCs w:val="28"/>
        </w:rPr>
        <w:t>Пихтовский</w:t>
      </w:r>
      <w:proofErr w:type="spellEnd"/>
      <w:r w:rsidRPr="00472811">
        <w:rPr>
          <w:sz w:val="28"/>
          <w:szCs w:val="28"/>
        </w:rPr>
        <w:t xml:space="preserve"> сельсовет располагается в загородной зоне, эвакуация населения не планируется.</w:t>
      </w:r>
      <w:bookmarkStart w:id="5" w:name="_Toc339283875"/>
    </w:p>
    <w:p w:rsidR="005E3310" w:rsidRDefault="005E3310" w:rsidP="005E3310">
      <w:pPr>
        <w:ind w:firstLine="708"/>
        <w:jc w:val="both"/>
        <w:rPr>
          <w:sz w:val="28"/>
          <w:szCs w:val="28"/>
        </w:rPr>
      </w:pPr>
    </w:p>
    <w:p w:rsidR="00B44AF8" w:rsidRPr="005E3310" w:rsidRDefault="005E3310" w:rsidP="005E3310">
      <w:pPr>
        <w:ind w:firstLine="708"/>
        <w:jc w:val="both"/>
        <w:rPr>
          <w:sz w:val="28"/>
          <w:szCs w:val="28"/>
        </w:rPr>
      </w:pPr>
      <w:r w:rsidRPr="005E3310">
        <w:rPr>
          <w:sz w:val="28"/>
          <w:szCs w:val="28"/>
        </w:rPr>
        <w:t>И</w:t>
      </w:r>
      <w:r w:rsidR="00B44AF8" w:rsidRPr="005E3310">
        <w:rPr>
          <w:b/>
          <w:sz w:val="28"/>
          <w:szCs w:val="28"/>
        </w:rPr>
        <w:t>нженерная защита населения</w:t>
      </w:r>
      <w:bookmarkEnd w:id="4"/>
      <w:bookmarkEnd w:id="5"/>
    </w:p>
    <w:p w:rsidR="00B44AF8" w:rsidRDefault="00B44AF8" w:rsidP="00B44AF8">
      <w:pPr>
        <w:ind w:firstLine="708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Защита рабочих и служащих объектов народного хозяйства, </w:t>
      </w:r>
      <w:r w:rsidR="00091064" w:rsidRPr="00472811">
        <w:rPr>
          <w:sz w:val="28"/>
          <w:szCs w:val="28"/>
        </w:rPr>
        <w:t>расположен</w:t>
      </w:r>
      <w:r w:rsidR="00091064">
        <w:rPr>
          <w:sz w:val="28"/>
          <w:szCs w:val="28"/>
        </w:rPr>
        <w:t>ных</w:t>
      </w:r>
      <w:r w:rsidRPr="00472811">
        <w:rPr>
          <w:sz w:val="28"/>
          <w:szCs w:val="28"/>
        </w:rPr>
        <w:t xml:space="preserve"> за пределами зон возможных сильных разрушений, а также населения, проживающего в </w:t>
      </w:r>
      <w:proofErr w:type="spellStart"/>
      <w:r w:rsidRPr="00472811">
        <w:rPr>
          <w:sz w:val="28"/>
          <w:szCs w:val="28"/>
        </w:rPr>
        <w:t>некатегорированных</w:t>
      </w:r>
      <w:proofErr w:type="spellEnd"/>
      <w:r w:rsidRPr="00472811">
        <w:rPr>
          <w:sz w:val="28"/>
          <w:szCs w:val="28"/>
        </w:rPr>
        <w:t xml:space="preserve"> городах, поселках и сельских населенных пунктах, и населения, эвакуируемого в указанные городские и сельские поселения, должна предусматриваться в противорадиационных укрытиях (</w:t>
      </w:r>
      <w:proofErr w:type="gramStart"/>
      <w:r w:rsidRPr="00472811">
        <w:rPr>
          <w:sz w:val="28"/>
          <w:szCs w:val="28"/>
        </w:rPr>
        <w:t>ПРУ</w:t>
      </w:r>
      <w:proofErr w:type="gramEnd"/>
      <w:r w:rsidRPr="00472811">
        <w:rPr>
          <w:sz w:val="28"/>
          <w:szCs w:val="28"/>
        </w:rPr>
        <w:t>).</w:t>
      </w:r>
    </w:p>
    <w:p w:rsidR="00B44AF8" w:rsidRPr="00472811" w:rsidRDefault="00B44AF8" w:rsidP="00B44AF8">
      <w:pPr>
        <w:ind w:firstLine="708"/>
        <w:jc w:val="both"/>
        <w:rPr>
          <w:sz w:val="28"/>
          <w:szCs w:val="28"/>
        </w:rPr>
      </w:pPr>
      <w:proofErr w:type="gramStart"/>
      <w:r w:rsidRPr="00472811">
        <w:rPr>
          <w:sz w:val="28"/>
          <w:szCs w:val="28"/>
        </w:rPr>
        <w:t>ПРУ</w:t>
      </w:r>
      <w:proofErr w:type="gramEnd"/>
      <w:r w:rsidRPr="00472811">
        <w:rPr>
          <w:sz w:val="28"/>
          <w:szCs w:val="28"/>
        </w:rPr>
        <w:t xml:space="preserve"> необходимо оборудовать, прежде всего, в подвальных и цокольных этажах зданий и сооружений.</w:t>
      </w:r>
    </w:p>
    <w:p w:rsidR="00B44AF8" w:rsidRPr="00472811" w:rsidRDefault="006C038E" w:rsidP="00B44AF8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339283876"/>
      <w:r>
        <w:rPr>
          <w:rFonts w:ascii="Times New Roman" w:hAnsi="Times New Roman" w:cs="Times New Roman"/>
          <w:sz w:val="28"/>
          <w:szCs w:val="28"/>
        </w:rPr>
        <w:t>7</w:t>
      </w:r>
      <w:r w:rsidR="00B44AF8">
        <w:rPr>
          <w:rFonts w:ascii="Times New Roman" w:hAnsi="Times New Roman" w:cs="Times New Roman"/>
          <w:sz w:val="28"/>
          <w:szCs w:val="28"/>
        </w:rPr>
        <w:t>.</w:t>
      </w:r>
      <w:r w:rsidR="00171967">
        <w:rPr>
          <w:rFonts w:ascii="Times New Roman" w:hAnsi="Times New Roman" w:cs="Times New Roman"/>
          <w:sz w:val="28"/>
          <w:szCs w:val="28"/>
        </w:rPr>
        <w:t>2</w:t>
      </w:r>
      <w:r w:rsidR="00B44AF8" w:rsidRPr="00472811"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  <w:r w:rsidR="00B44AF8">
        <w:rPr>
          <w:rFonts w:ascii="Times New Roman" w:hAnsi="Times New Roman" w:cs="Times New Roman"/>
          <w:sz w:val="28"/>
          <w:szCs w:val="28"/>
        </w:rPr>
        <w:t>Мероприятия по предупреждению чрезвычайных ситуаций</w:t>
      </w:r>
    </w:p>
    <w:p w:rsidR="00B44AF8" w:rsidRPr="0048165D" w:rsidRDefault="006C038E" w:rsidP="00B44AF8">
      <w:pPr>
        <w:pStyle w:val="2"/>
        <w:tabs>
          <w:tab w:val="left" w:pos="990"/>
          <w:tab w:val="center" w:pos="4677"/>
        </w:tabs>
        <w:jc w:val="left"/>
        <w:rPr>
          <w:b/>
          <w:szCs w:val="28"/>
        </w:rPr>
      </w:pPr>
      <w:bookmarkStart w:id="7" w:name="_Toc243979113"/>
      <w:bookmarkStart w:id="8" w:name="_Toc243979187"/>
      <w:bookmarkStart w:id="9" w:name="_Toc243979396"/>
      <w:bookmarkStart w:id="10" w:name="_Toc339283877"/>
      <w:r>
        <w:rPr>
          <w:szCs w:val="28"/>
        </w:rPr>
        <w:tab/>
      </w:r>
      <w:r>
        <w:rPr>
          <w:szCs w:val="28"/>
        </w:rPr>
        <w:tab/>
      </w:r>
      <w:r w:rsidRPr="0048165D">
        <w:rPr>
          <w:b/>
          <w:szCs w:val="28"/>
        </w:rPr>
        <w:t>7</w:t>
      </w:r>
      <w:r w:rsidR="00B44AF8" w:rsidRPr="0048165D">
        <w:rPr>
          <w:b/>
          <w:szCs w:val="28"/>
        </w:rPr>
        <w:t>.</w:t>
      </w:r>
      <w:r w:rsidR="00171967" w:rsidRPr="0048165D">
        <w:rPr>
          <w:b/>
          <w:szCs w:val="28"/>
        </w:rPr>
        <w:t>2</w:t>
      </w:r>
      <w:r w:rsidR="00B44AF8" w:rsidRPr="0048165D">
        <w:rPr>
          <w:b/>
          <w:szCs w:val="28"/>
        </w:rPr>
        <w:t>.1. Чрезвычайные ситуации техногенного характера</w:t>
      </w:r>
      <w:bookmarkEnd w:id="7"/>
      <w:bookmarkEnd w:id="8"/>
      <w:bookmarkEnd w:id="9"/>
    </w:p>
    <w:p w:rsidR="00B44AF8" w:rsidRPr="00472811" w:rsidRDefault="00B44AF8" w:rsidP="00B44AF8">
      <w:pPr>
        <w:pStyle w:val="2"/>
        <w:tabs>
          <w:tab w:val="center" w:pos="4677"/>
          <w:tab w:val="left" w:pos="8315"/>
        </w:tabs>
        <w:jc w:val="left"/>
        <w:rPr>
          <w:szCs w:val="28"/>
        </w:rPr>
      </w:pPr>
      <w:r w:rsidRPr="0048165D">
        <w:rPr>
          <w:b/>
          <w:szCs w:val="28"/>
        </w:rPr>
        <w:tab/>
        <w:t>Транспортные аварии</w:t>
      </w:r>
      <w:bookmarkEnd w:id="10"/>
      <w:r w:rsidRPr="0048165D">
        <w:rPr>
          <w:b/>
          <w:szCs w:val="28"/>
        </w:rPr>
        <w:tab/>
      </w:r>
    </w:p>
    <w:p w:rsidR="00B44AF8" w:rsidRPr="00472811" w:rsidRDefault="00B44AF8" w:rsidP="00D330C0">
      <w:pPr>
        <w:ind w:firstLine="709"/>
        <w:jc w:val="center"/>
        <w:rPr>
          <w:sz w:val="28"/>
          <w:szCs w:val="28"/>
        </w:rPr>
      </w:pPr>
      <w:r w:rsidRPr="00472811">
        <w:rPr>
          <w:b/>
          <w:i/>
          <w:sz w:val="28"/>
          <w:szCs w:val="28"/>
        </w:rPr>
        <w:t>Аварийные ситуации на железной дороге</w:t>
      </w:r>
    </w:p>
    <w:p w:rsidR="00B44AF8" w:rsidRPr="0048165D" w:rsidRDefault="00B44AF8" w:rsidP="00B44AF8">
      <w:pPr>
        <w:ind w:firstLine="708"/>
        <w:jc w:val="both"/>
        <w:rPr>
          <w:sz w:val="28"/>
          <w:szCs w:val="28"/>
        </w:rPr>
      </w:pPr>
      <w:proofErr w:type="gramStart"/>
      <w:r w:rsidRPr="0048165D">
        <w:rPr>
          <w:sz w:val="28"/>
          <w:szCs w:val="28"/>
        </w:rPr>
        <w:t>Наиболее вероятной аварийной ситуацией на железной дороге может быть разгерметизация или трещина в цистерне во время транспортировки, в результате чего происходит разлив (выброс) жидкости, находящейся в цистерне, что может привести (если жидкость относится к АХОВ) к отравлению населения, находящегося вблизи полотна железной дороги</w:t>
      </w:r>
      <w:r w:rsidRPr="00472811">
        <w:rPr>
          <w:b/>
          <w:sz w:val="28"/>
          <w:szCs w:val="28"/>
        </w:rPr>
        <w:t xml:space="preserve"> и </w:t>
      </w:r>
      <w:r w:rsidRPr="0048165D">
        <w:rPr>
          <w:sz w:val="28"/>
          <w:szCs w:val="28"/>
        </w:rPr>
        <w:t>попадающих в зону возможного заражения.</w:t>
      </w:r>
      <w:proofErr w:type="gramEnd"/>
    </w:p>
    <w:p w:rsidR="00B44AF8" w:rsidRDefault="00B44AF8" w:rsidP="00B44AF8">
      <w:pPr>
        <w:pStyle w:val="26"/>
        <w:spacing w:before="120"/>
        <w:rPr>
          <w:rFonts w:ascii="Times New Roman" w:hAnsi="Times New Roman"/>
          <w:color w:val="auto"/>
          <w:sz w:val="28"/>
          <w:szCs w:val="28"/>
        </w:rPr>
      </w:pPr>
      <w:r w:rsidRPr="00472811">
        <w:rPr>
          <w:rFonts w:ascii="Times New Roman" w:hAnsi="Times New Roman"/>
          <w:color w:val="auto"/>
          <w:sz w:val="28"/>
          <w:szCs w:val="28"/>
        </w:rPr>
        <w:t xml:space="preserve">Проектируемая территория не попадает в зону действия поражающих факторов при возникновении аварии на железной дороге, связанной с воспламенением проливов пропана из железнодорожной цистерны </w:t>
      </w:r>
      <w:r>
        <w:rPr>
          <w:rFonts w:ascii="Times New Roman" w:hAnsi="Times New Roman"/>
          <w:color w:val="auto"/>
          <w:sz w:val="28"/>
          <w:szCs w:val="28"/>
        </w:rPr>
        <w:t>с образованием «огненного шара» и результатов других сценариев</w:t>
      </w:r>
      <w:r w:rsidR="00D330C0">
        <w:rPr>
          <w:rFonts w:ascii="Times New Roman" w:hAnsi="Times New Roman"/>
          <w:color w:val="auto"/>
          <w:sz w:val="28"/>
          <w:szCs w:val="28"/>
        </w:rPr>
        <w:t>.</w:t>
      </w:r>
    </w:p>
    <w:p w:rsidR="00D330C0" w:rsidRPr="00472811" w:rsidRDefault="00D330C0" w:rsidP="00D330C0">
      <w:pPr>
        <w:ind w:firstLine="709"/>
        <w:jc w:val="center"/>
        <w:outlineLvl w:val="0"/>
        <w:rPr>
          <w:b/>
          <w:i/>
          <w:sz w:val="28"/>
          <w:szCs w:val="28"/>
        </w:rPr>
      </w:pPr>
      <w:bookmarkStart w:id="11" w:name="_Toc288829798"/>
      <w:bookmarkStart w:id="12" w:name="_Toc310328616"/>
      <w:bookmarkStart w:id="13" w:name="_Toc311023866"/>
      <w:bookmarkStart w:id="14" w:name="_Toc336001360"/>
      <w:bookmarkStart w:id="15" w:name="_Toc338840471"/>
      <w:bookmarkStart w:id="16" w:name="_Toc338849213"/>
      <w:bookmarkStart w:id="17" w:name="_Toc339283878"/>
      <w:r w:rsidRPr="00472811">
        <w:rPr>
          <w:b/>
          <w:i/>
          <w:sz w:val="28"/>
          <w:szCs w:val="28"/>
        </w:rPr>
        <w:t>Аварии на автотранспорте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D330C0" w:rsidRPr="00472811" w:rsidRDefault="00D330C0" w:rsidP="00D330C0">
      <w:pPr>
        <w:shd w:val="clear" w:color="auto" w:fill="FFFFFF"/>
        <w:spacing w:before="67"/>
        <w:ind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Наиболее сложная обстановка может сложиться при аварии на автомобильном транспорте, перевозящем опасные грузы. В настоящее время для перевозки </w:t>
      </w:r>
      <w:proofErr w:type="spellStart"/>
      <w:proofErr w:type="gramStart"/>
      <w:r w:rsidRPr="00472811">
        <w:rPr>
          <w:sz w:val="28"/>
          <w:szCs w:val="28"/>
        </w:rPr>
        <w:t>аварийно-химически</w:t>
      </w:r>
      <w:proofErr w:type="spellEnd"/>
      <w:proofErr w:type="gramEnd"/>
      <w:r w:rsidRPr="00472811">
        <w:rPr>
          <w:sz w:val="28"/>
          <w:szCs w:val="28"/>
        </w:rPr>
        <w:t xml:space="preserve"> опасных веществ (АХОВ) в черте </w:t>
      </w:r>
      <w:r w:rsidR="00207251">
        <w:rPr>
          <w:sz w:val="28"/>
          <w:szCs w:val="28"/>
        </w:rPr>
        <w:t>поселения</w:t>
      </w:r>
      <w:r w:rsidRPr="00472811">
        <w:rPr>
          <w:sz w:val="28"/>
          <w:szCs w:val="28"/>
        </w:rPr>
        <w:t xml:space="preserve"> установлены строго определенные маршруты, контролируемые ГИБДД.</w:t>
      </w:r>
    </w:p>
    <w:p w:rsidR="00D330C0" w:rsidRPr="0048165D" w:rsidRDefault="00D330C0" w:rsidP="00D330C0">
      <w:pPr>
        <w:pStyle w:val="a7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 xml:space="preserve">Помимо аварий на </w:t>
      </w:r>
      <w:proofErr w:type="gramStart"/>
      <w:r w:rsidRPr="0048165D">
        <w:rPr>
          <w:rFonts w:ascii="Times New Roman" w:hAnsi="Times New Roman"/>
          <w:sz w:val="28"/>
          <w:szCs w:val="28"/>
        </w:rPr>
        <w:t>автотранспорте</w:t>
      </w:r>
      <w:proofErr w:type="gramEnd"/>
      <w:r w:rsidRPr="0048165D">
        <w:rPr>
          <w:rFonts w:ascii="Times New Roman" w:hAnsi="Times New Roman"/>
          <w:sz w:val="28"/>
          <w:szCs w:val="28"/>
        </w:rPr>
        <w:t xml:space="preserve"> перевозящем АХОВ опасность также представляют аварии с автомобилями перевозящими легковоспламеняющимися жидкостями (бензин, керосин и др.) и сжиженный газ потребителям. </w:t>
      </w:r>
    </w:p>
    <w:p w:rsidR="00D330C0" w:rsidRDefault="00D330C0" w:rsidP="00D330C0">
      <w:pPr>
        <w:pStyle w:val="ArNar"/>
        <w:tabs>
          <w:tab w:val="left" w:pos="1134"/>
        </w:tabs>
        <w:rPr>
          <w:rFonts w:ascii="Times New Roman" w:hAnsi="Times New Roman"/>
          <w:color w:val="auto"/>
          <w:sz w:val="28"/>
          <w:szCs w:val="28"/>
        </w:rPr>
      </w:pPr>
      <w:r w:rsidRPr="00472811">
        <w:rPr>
          <w:rFonts w:ascii="Times New Roman" w:hAnsi="Times New Roman"/>
          <w:color w:val="auto"/>
          <w:sz w:val="28"/>
          <w:szCs w:val="28"/>
        </w:rPr>
        <w:t>Проектируемая территория не попадает в зону поражающих факторов при возникновении аварии на автомобильной дороге, связанной с воспламенением проливов бензина из автоцистерны с об</w:t>
      </w:r>
      <w:r>
        <w:rPr>
          <w:rFonts w:ascii="Times New Roman" w:hAnsi="Times New Roman"/>
          <w:color w:val="auto"/>
          <w:sz w:val="28"/>
          <w:szCs w:val="28"/>
        </w:rPr>
        <w:t>разованием избыточного давления и других сценариев.</w:t>
      </w:r>
    </w:p>
    <w:p w:rsidR="00D330C0" w:rsidRPr="00472811" w:rsidRDefault="00D330C0" w:rsidP="00D330C0">
      <w:pPr>
        <w:pStyle w:val="2"/>
        <w:rPr>
          <w:szCs w:val="28"/>
        </w:rPr>
      </w:pPr>
      <w:bookmarkStart w:id="18" w:name="_Toc311023867"/>
      <w:bookmarkStart w:id="19" w:name="_Toc336001361"/>
      <w:bookmarkStart w:id="20" w:name="_Toc338840472"/>
      <w:bookmarkStart w:id="21" w:name="_Toc338849214"/>
      <w:bookmarkStart w:id="22" w:name="_Toc339283879"/>
      <w:r w:rsidRPr="00472811">
        <w:rPr>
          <w:b/>
          <w:i/>
          <w:szCs w:val="28"/>
        </w:rPr>
        <w:t>Воздушный транспорт</w:t>
      </w:r>
      <w:bookmarkEnd w:id="18"/>
      <w:bookmarkEnd w:id="19"/>
      <w:bookmarkEnd w:id="20"/>
      <w:bookmarkEnd w:id="21"/>
      <w:bookmarkEnd w:id="22"/>
    </w:p>
    <w:p w:rsidR="00D330C0" w:rsidRPr="00472811" w:rsidRDefault="00D330C0" w:rsidP="00D330C0">
      <w:pPr>
        <w:ind w:firstLine="720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Основными причинами аварийности на авиатранспорте являются ошибки в управлении воздушным движением, нарушения экипажами воздушных судов </w:t>
      </w:r>
      <w:r w:rsidRPr="00472811">
        <w:rPr>
          <w:sz w:val="28"/>
          <w:szCs w:val="28"/>
        </w:rPr>
        <w:lastRenderedPageBreak/>
        <w:t>правил безопасности полетов и эксплуатации воздушных судов и других технических сре</w:t>
      </w:r>
      <w:proofErr w:type="gramStart"/>
      <w:r w:rsidRPr="00472811">
        <w:rPr>
          <w:sz w:val="28"/>
          <w:szCs w:val="28"/>
        </w:rPr>
        <w:t>дств с в</w:t>
      </w:r>
      <w:proofErr w:type="gramEnd"/>
      <w:r w:rsidRPr="00472811">
        <w:rPr>
          <w:sz w:val="28"/>
          <w:szCs w:val="28"/>
        </w:rPr>
        <w:t>ыработанным ресурсом эксплуатации.</w:t>
      </w:r>
    </w:p>
    <w:p w:rsidR="00D330C0" w:rsidRPr="0048165D" w:rsidRDefault="00D330C0" w:rsidP="006C038E">
      <w:pPr>
        <w:pStyle w:val="2"/>
        <w:ind w:left="810"/>
        <w:rPr>
          <w:b/>
          <w:szCs w:val="28"/>
        </w:rPr>
      </w:pPr>
      <w:bookmarkStart w:id="23" w:name="_Toc339283880"/>
      <w:r w:rsidRPr="0048165D">
        <w:rPr>
          <w:b/>
          <w:szCs w:val="28"/>
        </w:rPr>
        <w:t>Аварии с выбросом радиоактивных веществ,</w:t>
      </w:r>
    </w:p>
    <w:p w:rsidR="00D330C0" w:rsidRPr="00472811" w:rsidRDefault="00D330C0" w:rsidP="00D330C0">
      <w:pPr>
        <w:pStyle w:val="2"/>
        <w:ind w:left="810"/>
        <w:jc w:val="left"/>
        <w:rPr>
          <w:szCs w:val="28"/>
        </w:rPr>
      </w:pPr>
      <w:r w:rsidRPr="0048165D">
        <w:rPr>
          <w:b/>
          <w:szCs w:val="28"/>
        </w:rPr>
        <w:t xml:space="preserve">                             утратой радиоактивных источников</w:t>
      </w:r>
      <w:bookmarkEnd w:id="23"/>
    </w:p>
    <w:p w:rsidR="00D330C0" w:rsidRPr="00472811" w:rsidRDefault="00D330C0" w:rsidP="00D330C0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472811">
        <w:rPr>
          <w:sz w:val="28"/>
          <w:szCs w:val="28"/>
        </w:rPr>
        <w:t>Аварии с выбросом радиоактивных веществ (РВ) загрязнение территории области радиоактивными веществами возможны:</w:t>
      </w:r>
    </w:p>
    <w:p w:rsidR="00D330C0" w:rsidRPr="00171967" w:rsidRDefault="00D330C0" w:rsidP="00D330C0">
      <w:pPr>
        <w:pStyle w:val="26"/>
        <w:spacing w:before="120"/>
        <w:rPr>
          <w:rFonts w:ascii="Times New Roman" w:hAnsi="Times New Roman"/>
          <w:sz w:val="28"/>
          <w:szCs w:val="28"/>
        </w:rPr>
      </w:pPr>
      <w:r w:rsidRPr="00171967">
        <w:rPr>
          <w:rFonts w:ascii="Times New Roman" w:hAnsi="Times New Roman"/>
          <w:sz w:val="28"/>
          <w:szCs w:val="28"/>
        </w:rPr>
        <w:t>- при авариях во время транспортировки радиоактивных веществ железнодорожным и автомобильным транспортом и нарушении целостности упаковки.</w:t>
      </w:r>
    </w:p>
    <w:p w:rsidR="00081C40" w:rsidRPr="00171967" w:rsidRDefault="00081C40" w:rsidP="00D330C0">
      <w:pPr>
        <w:pStyle w:val="26"/>
        <w:spacing w:before="120"/>
        <w:rPr>
          <w:rFonts w:ascii="Times New Roman" w:hAnsi="Times New Roman"/>
          <w:sz w:val="28"/>
          <w:szCs w:val="28"/>
        </w:rPr>
      </w:pPr>
      <w:r w:rsidRPr="00171967">
        <w:rPr>
          <w:rFonts w:ascii="Times New Roman" w:hAnsi="Times New Roman"/>
          <w:sz w:val="28"/>
          <w:szCs w:val="28"/>
        </w:rPr>
        <w:t>- при утрате или несанкционированном захоронении производственных радиоактивных источников, что приведет к местному загрязнению</w:t>
      </w:r>
    </w:p>
    <w:p w:rsidR="00DC445E" w:rsidRDefault="00DC445E" w:rsidP="00081C40">
      <w:pPr>
        <w:pStyle w:val="2"/>
        <w:rPr>
          <w:b/>
          <w:szCs w:val="28"/>
        </w:rPr>
      </w:pPr>
    </w:p>
    <w:p w:rsidR="00081C40" w:rsidRPr="0048165D" w:rsidRDefault="006C038E" w:rsidP="00081C40">
      <w:pPr>
        <w:pStyle w:val="2"/>
        <w:rPr>
          <w:b/>
          <w:szCs w:val="28"/>
        </w:rPr>
      </w:pPr>
      <w:r w:rsidRPr="0048165D">
        <w:rPr>
          <w:b/>
          <w:szCs w:val="28"/>
        </w:rPr>
        <w:t>7.2.2</w:t>
      </w:r>
      <w:r w:rsidR="00081C40" w:rsidRPr="0048165D">
        <w:rPr>
          <w:b/>
          <w:szCs w:val="28"/>
        </w:rPr>
        <w:t>. Природные чрезвычайные ситуации.</w:t>
      </w:r>
    </w:p>
    <w:p w:rsidR="00DC445E" w:rsidRDefault="00DC445E" w:rsidP="00081C40">
      <w:pPr>
        <w:pStyle w:val="2"/>
        <w:rPr>
          <w:b/>
          <w:szCs w:val="28"/>
        </w:rPr>
      </w:pPr>
      <w:bookmarkStart w:id="24" w:name="_Toc243979118"/>
      <w:bookmarkStart w:id="25" w:name="_Toc243979192"/>
      <w:bookmarkStart w:id="26" w:name="_Toc243979401"/>
      <w:bookmarkStart w:id="27" w:name="_Toc243979489"/>
      <w:bookmarkStart w:id="28" w:name="_Toc336001369"/>
      <w:bookmarkStart w:id="29" w:name="_Toc339283883"/>
    </w:p>
    <w:p w:rsidR="00081C40" w:rsidRPr="0048165D" w:rsidRDefault="00081C40" w:rsidP="00081C40">
      <w:pPr>
        <w:pStyle w:val="2"/>
        <w:rPr>
          <w:b/>
          <w:szCs w:val="28"/>
        </w:rPr>
      </w:pPr>
      <w:r w:rsidRPr="0048165D">
        <w:rPr>
          <w:b/>
          <w:szCs w:val="28"/>
        </w:rPr>
        <w:t>Метеорологические опасности</w:t>
      </w:r>
      <w:bookmarkEnd w:id="24"/>
      <w:bookmarkEnd w:id="25"/>
      <w:bookmarkEnd w:id="26"/>
      <w:bookmarkEnd w:id="27"/>
      <w:bookmarkEnd w:id="28"/>
      <w:bookmarkEnd w:id="29"/>
    </w:p>
    <w:p w:rsidR="00081C40" w:rsidRPr="00EB57C0" w:rsidRDefault="00081C40" w:rsidP="00081C40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57C0">
        <w:rPr>
          <w:rFonts w:ascii="Times New Roman" w:hAnsi="Times New Roman"/>
          <w:sz w:val="28"/>
          <w:szCs w:val="28"/>
        </w:rPr>
        <w:t xml:space="preserve">Для Новосибирской области, ветер является важным природно-климатическим фактором, который характеризуется значительной скоростью в течение большей части года. В зимний период </w:t>
      </w:r>
      <w:proofErr w:type="gramStart"/>
      <w:r w:rsidRPr="00EB57C0">
        <w:rPr>
          <w:rFonts w:ascii="Times New Roman" w:hAnsi="Times New Roman"/>
          <w:sz w:val="28"/>
          <w:szCs w:val="28"/>
        </w:rPr>
        <w:t>наблюдаются ветры со скоростью выше 15 м/сек</w:t>
      </w:r>
      <w:proofErr w:type="gramEnd"/>
      <w:r w:rsidRPr="00EB57C0">
        <w:rPr>
          <w:rFonts w:ascii="Times New Roman" w:hAnsi="Times New Roman"/>
          <w:sz w:val="28"/>
          <w:szCs w:val="28"/>
        </w:rPr>
        <w:t>.</w:t>
      </w:r>
    </w:p>
    <w:p w:rsidR="00081C40" w:rsidRPr="00EB57C0" w:rsidRDefault="00081C40" w:rsidP="00081C40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57C0">
        <w:rPr>
          <w:rFonts w:ascii="Times New Roman" w:hAnsi="Times New Roman"/>
          <w:sz w:val="28"/>
          <w:szCs w:val="28"/>
        </w:rPr>
        <w:t>Смерчи отмечаются примерно раз в 50 лет (более 30 м/сек).</w:t>
      </w:r>
    </w:p>
    <w:p w:rsidR="00081C40" w:rsidRPr="00EB57C0" w:rsidRDefault="00081C40" w:rsidP="00081C40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57C0">
        <w:rPr>
          <w:rFonts w:ascii="Times New Roman" w:hAnsi="Times New Roman"/>
          <w:sz w:val="28"/>
          <w:szCs w:val="28"/>
        </w:rPr>
        <w:t>Сейсмическая опасность</w:t>
      </w:r>
    </w:p>
    <w:p w:rsidR="00081C40" w:rsidRPr="00EB57C0" w:rsidRDefault="00081C40" w:rsidP="00081C40">
      <w:pPr>
        <w:ind w:firstLine="720"/>
        <w:jc w:val="both"/>
        <w:rPr>
          <w:sz w:val="28"/>
          <w:szCs w:val="28"/>
        </w:rPr>
      </w:pPr>
      <w:r w:rsidRPr="00EB57C0">
        <w:rPr>
          <w:sz w:val="28"/>
          <w:szCs w:val="28"/>
        </w:rPr>
        <w:t>Опасные процессы, вызывающие необходимость инженерной защиты сооружений и территорий отсутствуют.</w:t>
      </w:r>
    </w:p>
    <w:p w:rsidR="00EB57C0" w:rsidRDefault="00EB57C0" w:rsidP="00081C40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1C40" w:rsidRPr="00EB57C0" w:rsidRDefault="00081C40" w:rsidP="00081C40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57C0">
        <w:rPr>
          <w:rFonts w:ascii="Times New Roman" w:hAnsi="Times New Roman"/>
          <w:sz w:val="28"/>
          <w:szCs w:val="28"/>
        </w:rPr>
        <w:t>Природные пожары</w:t>
      </w:r>
    </w:p>
    <w:p w:rsidR="00081C40" w:rsidRPr="00EB57C0" w:rsidRDefault="00081C40" w:rsidP="00081C40">
      <w:pPr>
        <w:pStyle w:val="26"/>
        <w:spacing w:before="120"/>
        <w:rPr>
          <w:rFonts w:ascii="Times New Roman" w:hAnsi="Times New Roman"/>
          <w:sz w:val="28"/>
          <w:szCs w:val="28"/>
        </w:rPr>
      </w:pPr>
      <w:r w:rsidRPr="00EB57C0">
        <w:rPr>
          <w:rFonts w:ascii="Times New Roman" w:hAnsi="Times New Roman"/>
          <w:sz w:val="28"/>
          <w:szCs w:val="28"/>
        </w:rPr>
        <w:t xml:space="preserve">Пожарная опасность на территории </w:t>
      </w:r>
      <w:proofErr w:type="spellStart"/>
      <w:r w:rsidR="00622224" w:rsidRPr="00EB57C0">
        <w:rPr>
          <w:rFonts w:ascii="Times New Roman" w:hAnsi="Times New Roman"/>
          <w:sz w:val="28"/>
          <w:szCs w:val="28"/>
        </w:rPr>
        <w:t>Пихтовского</w:t>
      </w:r>
      <w:proofErr w:type="spellEnd"/>
      <w:r w:rsidRPr="00EB57C0">
        <w:rPr>
          <w:rFonts w:ascii="Times New Roman" w:hAnsi="Times New Roman"/>
          <w:sz w:val="28"/>
          <w:szCs w:val="28"/>
        </w:rPr>
        <w:t xml:space="preserve"> сельсовета будет возникать практически сразу после схода снежного покрова.</w:t>
      </w:r>
    </w:p>
    <w:p w:rsidR="00EB57C0" w:rsidRDefault="00EB57C0" w:rsidP="00081C40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1C40" w:rsidRPr="00EB57C0" w:rsidRDefault="00081C40" w:rsidP="00081C40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57C0">
        <w:rPr>
          <w:rFonts w:ascii="Times New Roman" w:hAnsi="Times New Roman"/>
          <w:sz w:val="28"/>
          <w:szCs w:val="28"/>
        </w:rPr>
        <w:t>Сейсмическая опасность</w:t>
      </w:r>
    </w:p>
    <w:p w:rsidR="00081C40" w:rsidRPr="00EB57C0" w:rsidRDefault="00081C40" w:rsidP="00081C40">
      <w:pPr>
        <w:ind w:firstLine="720"/>
        <w:jc w:val="both"/>
        <w:rPr>
          <w:sz w:val="28"/>
          <w:szCs w:val="28"/>
        </w:rPr>
      </w:pPr>
      <w:r w:rsidRPr="00EB57C0">
        <w:rPr>
          <w:sz w:val="28"/>
          <w:szCs w:val="28"/>
        </w:rPr>
        <w:t>Опасные процессы, вызывающие необходимость инженерной защиты сооружений и территорий отсутствуют.</w:t>
      </w:r>
    </w:p>
    <w:p w:rsidR="00EB57C0" w:rsidRDefault="00EB57C0" w:rsidP="00081C40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1C40" w:rsidRPr="00EB57C0" w:rsidRDefault="00081C40" w:rsidP="00081C40">
      <w:pPr>
        <w:pStyle w:val="a7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57C0">
        <w:rPr>
          <w:rFonts w:ascii="Times New Roman" w:hAnsi="Times New Roman"/>
          <w:sz w:val="28"/>
          <w:szCs w:val="28"/>
        </w:rPr>
        <w:t>Природные пожары</w:t>
      </w:r>
    </w:p>
    <w:p w:rsidR="00081C40" w:rsidRPr="00EB57C0" w:rsidRDefault="00081C40" w:rsidP="00081C40">
      <w:pPr>
        <w:pStyle w:val="26"/>
        <w:spacing w:before="120"/>
        <w:rPr>
          <w:rFonts w:ascii="Times New Roman" w:hAnsi="Times New Roman"/>
          <w:sz w:val="28"/>
          <w:szCs w:val="28"/>
        </w:rPr>
      </w:pPr>
      <w:r w:rsidRPr="00EB57C0">
        <w:rPr>
          <w:rFonts w:ascii="Times New Roman" w:hAnsi="Times New Roman"/>
          <w:sz w:val="28"/>
          <w:szCs w:val="28"/>
        </w:rPr>
        <w:t xml:space="preserve">Пожарная опасность на территории </w:t>
      </w:r>
      <w:proofErr w:type="spellStart"/>
      <w:r w:rsidR="00622224" w:rsidRPr="00EB57C0">
        <w:rPr>
          <w:rFonts w:ascii="Times New Roman" w:hAnsi="Times New Roman"/>
          <w:sz w:val="28"/>
          <w:szCs w:val="28"/>
        </w:rPr>
        <w:t>Пихтовского</w:t>
      </w:r>
      <w:proofErr w:type="spellEnd"/>
      <w:r w:rsidRPr="00EB57C0">
        <w:rPr>
          <w:rFonts w:ascii="Times New Roman" w:hAnsi="Times New Roman"/>
          <w:sz w:val="28"/>
          <w:szCs w:val="28"/>
        </w:rPr>
        <w:t xml:space="preserve"> сельсовета будет возникать практически сразу после схода снежного покрова.</w:t>
      </w:r>
    </w:p>
    <w:p w:rsidR="00081C40" w:rsidRPr="00472811" w:rsidRDefault="00081C40" w:rsidP="00081C40">
      <w:pPr>
        <w:jc w:val="center"/>
        <w:rPr>
          <w:b/>
          <w:sz w:val="28"/>
          <w:szCs w:val="28"/>
        </w:rPr>
      </w:pPr>
      <w:r w:rsidRPr="00472811">
        <w:rPr>
          <w:b/>
          <w:sz w:val="28"/>
          <w:szCs w:val="28"/>
        </w:rPr>
        <w:t>Источники (возбудители) эпизоотий</w:t>
      </w:r>
    </w:p>
    <w:p w:rsidR="00081C40" w:rsidRPr="00802D37" w:rsidRDefault="00081C40" w:rsidP="00802D37">
      <w:pPr>
        <w:pStyle w:val="26"/>
        <w:spacing w:before="120"/>
        <w:rPr>
          <w:rFonts w:ascii="Times New Roman" w:hAnsi="Times New Roman"/>
          <w:color w:val="auto"/>
          <w:sz w:val="28"/>
          <w:szCs w:val="28"/>
        </w:rPr>
      </w:pPr>
      <w:r w:rsidRPr="00802D37">
        <w:rPr>
          <w:rFonts w:ascii="Times New Roman" w:hAnsi="Times New Roman"/>
          <w:color w:val="auto"/>
          <w:sz w:val="28"/>
          <w:szCs w:val="28"/>
        </w:rPr>
        <w:t>Грипп птиц</w:t>
      </w:r>
    </w:p>
    <w:p w:rsidR="00081C40" w:rsidRPr="00802D37" w:rsidRDefault="00081C40" w:rsidP="00802D37">
      <w:pPr>
        <w:pStyle w:val="26"/>
        <w:spacing w:before="120"/>
        <w:rPr>
          <w:rFonts w:ascii="Times New Roman" w:hAnsi="Times New Roman"/>
          <w:color w:val="auto"/>
          <w:sz w:val="28"/>
          <w:szCs w:val="28"/>
        </w:rPr>
      </w:pPr>
      <w:r w:rsidRPr="00802D37">
        <w:rPr>
          <w:rFonts w:ascii="Times New Roman" w:hAnsi="Times New Roman"/>
          <w:color w:val="auto"/>
          <w:sz w:val="28"/>
          <w:szCs w:val="28"/>
        </w:rPr>
        <w:t>Клещевой энцефалит</w:t>
      </w:r>
    </w:p>
    <w:p w:rsidR="00081C40" w:rsidRPr="00802D37" w:rsidRDefault="00081C40" w:rsidP="00802D37">
      <w:pPr>
        <w:pStyle w:val="26"/>
        <w:spacing w:before="120"/>
        <w:rPr>
          <w:rFonts w:ascii="Times New Roman" w:hAnsi="Times New Roman"/>
          <w:color w:val="auto"/>
          <w:sz w:val="28"/>
          <w:szCs w:val="28"/>
        </w:rPr>
      </w:pPr>
      <w:r w:rsidRPr="00802D37">
        <w:rPr>
          <w:rFonts w:ascii="Times New Roman" w:hAnsi="Times New Roman"/>
          <w:color w:val="auto"/>
          <w:sz w:val="28"/>
          <w:szCs w:val="28"/>
        </w:rPr>
        <w:t>Бешенство</w:t>
      </w:r>
    </w:p>
    <w:p w:rsidR="00081C40" w:rsidRPr="00802D37" w:rsidRDefault="00081C40" w:rsidP="00802D37">
      <w:pPr>
        <w:pStyle w:val="26"/>
        <w:rPr>
          <w:rFonts w:ascii="Times New Roman" w:hAnsi="Times New Roman"/>
          <w:color w:val="auto"/>
          <w:sz w:val="28"/>
          <w:szCs w:val="28"/>
        </w:rPr>
      </w:pPr>
      <w:r w:rsidRPr="00802D37">
        <w:rPr>
          <w:rFonts w:ascii="Times New Roman" w:hAnsi="Times New Roman"/>
          <w:color w:val="auto"/>
          <w:sz w:val="28"/>
          <w:szCs w:val="28"/>
        </w:rPr>
        <w:lastRenderedPageBreak/>
        <w:t>Сибирская язва</w:t>
      </w:r>
    </w:p>
    <w:p w:rsidR="00081C40" w:rsidRPr="00802D37" w:rsidRDefault="00081C40" w:rsidP="00802D37">
      <w:pPr>
        <w:pStyle w:val="26"/>
        <w:rPr>
          <w:rFonts w:ascii="Times New Roman" w:hAnsi="Times New Roman"/>
          <w:color w:val="auto"/>
          <w:sz w:val="28"/>
          <w:szCs w:val="28"/>
        </w:rPr>
      </w:pPr>
      <w:r w:rsidRPr="00802D37">
        <w:rPr>
          <w:rFonts w:ascii="Times New Roman" w:hAnsi="Times New Roman"/>
          <w:color w:val="auto"/>
          <w:sz w:val="28"/>
          <w:szCs w:val="28"/>
        </w:rPr>
        <w:t>Ящур</w:t>
      </w:r>
    </w:p>
    <w:p w:rsidR="00081C40" w:rsidRPr="00802D37" w:rsidRDefault="00081C40" w:rsidP="00802D37">
      <w:pPr>
        <w:pStyle w:val="26"/>
      </w:pPr>
      <w:r w:rsidRPr="00802D37">
        <w:rPr>
          <w:rFonts w:ascii="Times New Roman" w:hAnsi="Times New Roman"/>
          <w:color w:val="auto"/>
          <w:sz w:val="28"/>
          <w:szCs w:val="28"/>
        </w:rPr>
        <w:t>Колорадский жук</w:t>
      </w:r>
      <w:hyperlink r:id="rId8" w:history="1"/>
    </w:p>
    <w:p w:rsidR="00081C40" w:rsidRPr="00802D37" w:rsidRDefault="00081C40" w:rsidP="00802D37">
      <w:pPr>
        <w:pStyle w:val="26"/>
        <w:rPr>
          <w:rFonts w:ascii="Times New Roman" w:hAnsi="Times New Roman"/>
          <w:color w:val="auto"/>
          <w:sz w:val="28"/>
          <w:szCs w:val="28"/>
        </w:rPr>
      </w:pPr>
      <w:r w:rsidRPr="00802D37">
        <w:rPr>
          <w:rFonts w:ascii="Times New Roman" w:hAnsi="Times New Roman"/>
          <w:color w:val="auto"/>
          <w:sz w:val="28"/>
          <w:szCs w:val="28"/>
        </w:rPr>
        <w:t>Саранчовые</w:t>
      </w:r>
    </w:p>
    <w:p w:rsidR="00081C40" w:rsidRPr="00802D37" w:rsidRDefault="00081C40" w:rsidP="00081C40">
      <w:pPr>
        <w:pStyle w:val="26"/>
        <w:rPr>
          <w:rFonts w:ascii="Times New Roman" w:hAnsi="Times New Roman"/>
          <w:sz w:val="28"/>
          <w:szCs w:val="28"/>
        </w:rPr>
      </w:pPr>
      <w:r w:rsidRPr="00802D37">
        <w:rPr>
          <w:rFonts w:ascii="Times New Roman" w:hAnsi="Times New Roman"/>
          <w:sz w:val="28"/>
          <w:szCs w:val="28"/>
        </w:rPr>
        <w:t>Мероприятия по защите населения и территорий от распространения природных инфекций и распространения вредителей растений предусматриваются в соответствии со специальными нормативно-техническими документами Российской федерации</w:t>
      </w:r>
      <w:r w:rsidR="0048165D">
        <w:rPr>
          <w:rFonts w:ascii="Times New Roman" w:hAnsi="Times New Roman"/>
          <w:sz w:val="28"/>
          <w:szCs w:val="28"/>
        </w:rPr>
        <w:t>.</w:t>
      </w:r>
    </w:p>
    <w:p w:rsidR="00D80CBE" w:rsidRPr="0048165D" w:rsidRDefault="00D80CBE" w:rsidP="00081C40">
      <w:pPr>
        <w:pStyle w:val="26"/>
        <w:rPr>
          <w:rFonts w:ascii="Times New Roman" w:hAnsi="Times New Roman"/>
          <w:b/>
          <w:color w:val="auto"/>
          <w:sz w:val="28"/>
          <w:szCs w:val="28"/>
        </w:rPr>
      </w:pPr>
    </w:p>
    <w:p w:rsidR="0048165D" w:rsidRPr="0048165D" w:rsidRDefault="00081C40" w:rsidP="00081C40">
      <w:pPr>
        <w:pStyle w:val="2"/>
        <w:rPr>
          <w:b/>
          <w:szCs w:val="28"/>
        </w:rPr>
      </w:pPr>
      <w:bookmarkStart w:id="30" w:name="_Toc243979129"/>
      <w:bookmarkStart w:id="31" w:name="_Toc243979203"/>
      <w:bookmarkStart w:id="32" w:name="_Toc243979412"/>
      <w:bookmarkStart w:id="33" w:name="_Toc339283891"/>
      <w:r w:rsidRPr="0048165D">
        <w:rPr>
          <w:b/>
          <w:szCs w:val="28"/>
        </w:rPr>
        <w:t xml:space="preserve">Предложения по повышению устойчивости функционирования </w:t>
      </w:r>
    </w:p>
    <w:p w:rsidR="00081C40" w:rsidRPr="0048165D" w:rsidRDefault="00081C40" w:rsidP="00081C40">
      <w:pPr>
        <w:pStyle w:val="2"/>
        <w:rPr>
          <w:b/>
          <w:szCs w:val="28"/>
        </w:rPr>
      </w:pPr>
      <w:r w:rsidRPr="0048165D">
        <w:rPr>
          <w:b/>
          <w:szCs w:val="28"/>
        </w:rPr>
        <w:t>застраиваемой территории, защите и жизнеобеспечению людей в военное время и в ЧС техногенного и природного характера</w:t>
      </w:r>
      <w:bookmarkEnd w:id="30"/>
      <w:bookmarkEnd w:id="31"/>
      <w:bookmarkEnd w:id="32"/>
      <w:bookmarkEnd w:id="33"/>
    </w:p>
    <w:p w:rsidR="00081C40" w:rsidRPr="00472811" w:rsidRDefault="00081C40" w:rsidP="00081C40">
      <w:pPr>
        <w:jc w:val="both"/>
        <w:rPr>
          <w:b/>
          <w:sz w:val="28"/>
          <w:szCs w:val="28"/>
        </w:rPr>
      </w:pPr>
    </w:p>
    <w:p w:rsidR="00081C40" w:rsidRPr="00472811" w:rsidRDefault="00081C40" w:rsidP="00081C40">
      <w:pPr>
        <w:ind w:firstLine="709"/>
        <w:jc w:val="both"/>
        <w:rPr>
          <w:b/>
          <w:sz w:val="28"/>
          <w:szCs w:val="28"/>
        </w:rPr>
      </w:pPr>
      <w:r w:rsidRPr="00472811">
        <w:rPr>
          <w:b/>
          <w:sz w:val="28"/>
          <w:szCs w:val="28"/>
        </w:rPr>
        <w:t>Организация локального оповещения о ЧС</w:t>
      </w:r>
    </w:p>
    <w:p w:rsidR="00081C40" w:rsidRPr="00472811" w:rsidRDefault="00081C40" w:rsidP="00081C40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Для организации локального оповещения населения и служащих проектируемой территории на крышах домов необходимо установить </w:t>
      </w:r>
      <w:proofErr w:type="spellStart"/>
      <w:r w:rsidRPr="00472811">
        <w:rPr>
          <w:rFonts w:ascii="Times New Roman" w:hAnsi="Times New Roman"/>
          <w:sz w:val="28"/>
          <w:szCs w:val="28"/>
        </w:rPr>
        <w:t>электросирены</w:t>
      </w:r>
      <w:proofErr w:type="spellEnd"/>
      <w:r w:rsidRPr="00472811">
        <w:rPr>
          <w:rFonts w:ascii="Times New Roman" w:hAnsi="Times New Roman"/>
          <w:sz w:val="28"/>
          <w:szCs w:val="28"/>
        </w:rPr>
        <w:t xml:space="preserve"> типа С-40 с радиусом охвата территории </w:t>
      </w:r>
      <w:smartTag w:uri="urn:schemas-microsoft-com:office:smarttags" w:element="metricconverter">
        <w:smartTagPr>
          <w:attr w:name="ProductID" w:val="400 м"/>
        </w:smartTagPr>
        <w:r w:rsidRPr="00472811">
          <w:rPr>
            <w:rFonts w:ascii="Times New Roman" w:hAnsi="Times New Roman"/>
            <w:sz w:val="28"/>
            <w:szCs w:val="28"/>
          </w:rPr>
          <w:t>400 м</w:t>
        </w:r>
      </w:smartTag>
      <w:r w:rsidRPr="00472811">
        <w:rPr>
          <w:rFonts w:ascii="Times New Roman" w:hAnsi="Times New Roman"/>
          <w:sz w:val="28"/>
          <w:szCs w:val="28"/>
        </w:rPr>
        <w:t xml:space="preserve">, также для оповещения населения и служащих проектируемой территории на крышах домов установить громкоговорители с радиусом охвата территории </w:t>
      </w:r>
      <w:smartTag w:uri="urn:schemas-microsoft-com:office:smarttags" w:element="metricconverter">
        <w:smartTagPr>
          <w:attr w:name="ProductID" w:val="300 м"/>
        </w:smartTagPr>
        <w:r w:rsidRPr="00472811">
          <w:rPr>
            <w:rFonts w:ascii="Times New Roman" w:hAnsi="Times New Roman"/>
            <w:sz w:val="28"/>
            <w:szCs w:val="28"/>
          </w:rPr>
          <w:t>300 м</w:t>
        </w:r>
      </w:smartTag>
      <w:r w:rsidRPr="00472811">
        <w:rPr>
          <w:rFonts w:ascii="Times New Roman" w:hAnsi="Times New Roman"/>
          <w:sz w:val="28"/>
          <w:szCs w:val="28"/>
        </w:rPr>
        <w:t>.</w:t>
      </w:r>
    </w:p>
    <w:p w:rsidR="00081C40" w:rsidRPr="0048165D" w:rsidRDefault="00081C40" w:rsidP="00081C40">
      <w:pPr>
        <w:pStyle w:val="26"/>
        <w:rPr>
          <w:rFonts w:ascii="Times New Roman" w:hAnsi="Times New Roman"/>
          <w:b/>
          <w:sz w:val="28"/>
          <w:szCs w:val="28"/>
        </w:rPr>
      </w:pPr>
      <w:r w:rsidRPr="0048165D">
        <w:rPr>
          <w:rFonts w:ascii="Times New Roman" w:hAnsi="Times New Roman"/>
          <w:b/>
          <w:sz w:val="28"/>
          <w:szCs w:val="28"/>
        </w:rPr>
        <w:t>Устойчивость функционирования систем водоснабжения</w:t>
      </w:r>
    </w:p>
    <w:p w:rsidR="00081C40" w:rsidRPr="00472811" w:rsidRDefault="00081C40" w:rsidP="00081C40">
      <w:pPr>
        <w:ind w:firstLine="720"/>
        <w:jc w:val="both"/>
        <w:rPr>
          <w:sz w:val="28"/>
          <w:szCs w:val="28"/>
        </w:rPr>
      </w:pPr>
      <w:r w:rsidRPr="00472811">
        <w:rPr>
          <w:sz w:val="28"/>
          <w:szCs w:val="28"/>
        </w:rPr>
        <w:t>Минимальное количество воды питьевого качества, которое должно подаваться населению в ЧС по централизованным системам хозяйственно-питьевого водоснабжения (СХПВ) или с помощью передвижных средств, определяется из расчета:</w:t>
      </w:r>
    </w:p>
    <w:p w:rsidR="00081C40" w:rsidRPr="00472811" w:rsidRDefault="00B76E47" w:rsidP="00081C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smartTag w:uri="urn:schemas-microsoft-com:office:smarttags" w:element="metricconverter">
        <w:smartTagPr>
          <w:attr w:name="ProductID" w:val="31 л"/>
        </w:smartTagPr>
        <w:r w:rsidR="00081C40" w:rsidRPr="00472811">
          <w:rPr>
            <w:sz w:val="28"/>
            <w:szCs w:val="28"/>
          </w:rPr>
          <w:t>31 л</w:t>
        </w:r>
      </w:smartTag>
      <w:r w:rsidR="00081C40" w:rsidRPr="00472811">
        <w:rPr>
          <w:sz w:val="28"/>
          <w:szCs w:val="28"/>
        </w:rPr>
        <w:t xml:space="preserve"> на одного человека в сутки;</w:t>
      </w:r>
    </w:p>
    <w:p w:rsidR="00081C40" w:rsidRPr="00472811" w:rsidRDefault="00081C40" w:rsidP="00081C40">
      <w:pPr>
        <w:ind w:firstLine="720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• </w:t>
      </w:r>
      <w:smartTag w:uri="urn:schemas-microsoft-com:office:smarttags" w:element="metricconverter">
        <w:smartTagPr>
          <w:attr w:name="ProductID" w:val="75 л"/>
        </w:smartTagPr>
        <w:r w:rsidRPr="00472811">
          <w:rPr>
            <w:sz w:val="28"/>
            <w:szCs w:val="28"/>
          </w:rPr>
          <w:t>75 л</w:t>
        </w:r>
      </w:smartTag>
      <w:r w:rsidRPr="00472811">
        <w:rPr>
          <w:sz w:val="28"/>
          <w:szCs w:val="28"/>
        </w:rPr>
        <w:t xml:space="preserve"> в сутки на одного пораженного, поступающего на стационарное лечение, включая нужды на питье;</w:t>
      </w:r>
    </w:p>
    <w:p w:rsidR="00081C40" w:rsidRPr="00472811" w:rsidRDefault="00081C40" w:rsidP="00081C40">
      <w:pPr>
        <w:ind w:firstLine="720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• </w:t>
      </w:r>
      <w:smartTag w:uri="urn:schemas-microsoft-com:office:smarttags" w:element="metricconverter">
        <w:smartTagPr>
          <w:attr w:name="ProductID" w:val="45 л"/>
        </w:smartTagPr>
        <w:r w:rsidRPr="00472811">
          <w:rPr>
            <w:sz w:val="28"/>
            <w:szCs w:val="28"/>
          </w:rPr>
          <w:t>45 л</w:t>
        </w:r>
      </w:smartTag>
      <w:r w:rsidRPr="00472811">
        <w:rPr>
          <w:sz w:val="28"/>
          <w:szCs w:val="28"/>
        </w:rPr>
        <w:t xml:space="preserve"> на обмывку одного человека, включая личный состав гражданских организаций ГО, работающих в очаге поражения.</w:t>
      </w:r>
    </w:p>
    <w:p w:rsidR="00081C40" w:rsidRPr="00472811" w:rsidRDefault="006C038E" w:rsidP="00081C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_Toc243805562"/>
      <w:bookmarkStart w:id="35" w:name="_Toc243979413"/>
      <w:bookmarkStart w:id="36" w:name="_Toc339283892"/>
      <w:r>
        <w:rPr>
          <w:rFonts w:ascii="Times New Roman" w:hAnsi="Times New Roman" w:cs="Times New Roman"/>
          <w:sz w:val="28"/>
          <w:szCs w:val="28"/>
        </w:rPr>
        <w:t>7</w:t>
      </w:r>
      <w:r w:rsidR="00081C40">
        <w:rPr>
          <w:rFonts w:ascii="Times New Roman" w:hAnsi="Times New Roman" w:cs="Times New Roman"/>
          <w:sz w:val="28"/>
          <w:szCs w:val="28"/>
        </w:rPr>
        <w:t>.</w:t>
      </w:r>
      <w:r w:rsidR="00171967">
        <w:rPr>
          <w:rFonts w:ascii="Times New Roman" w:hAnsi="Times New Roman" w:cs="Times New Roman"/>
          <w:sz w:val="28"/>
          <w:szCs w:val="28"/>
        </w:rPr>
        <w:t>3</w:t>
      </w:r>
      <w:r w:rsidR="00081C40" w:rsidRPr="00472811">
        <w:rPr>
          <w:rFonts w:ascii="Times New Roman" w:hAnsi="Times New Roman" w:cs="Times New Roman"/>
          <w:sz w:val="28"/>
          <w:szCs w:val="28"/>
        </w:rPr>
        <w:t>. Противопожарные мероприятия</w:t>
      </w:r>
      <w:bookmarkEnd w:id="34"/>
      <w:bookmarkEnd w:id="35"/>
      <w:bookmarkEnd w:id="36"/>
    </w:p>
    <w:p w:rsidR="00081C40" w:rsidRPr="00472811" w:rsidRDefault="00081C40" w:rsidP="00081C4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81C40" w:rsidRPr="00472811" w:rsidRDefault="00081C40" w:rsidP="00081C4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>В пределах зон жилых застроек, общественно-деловых зон допускается размещать производственные объекты, на территориях которых нет зданий, сооружений и строений категорий</w:t>
      </w:r>
      <w:proofErr w:type="gramStart"/>
      <w:r w:rsidRPr="0047281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72811">
        <w:rPr>
          <w:rFonts w:ascii="Times New Roman" w:hAnsi="Times New Roman"/>
          <w:sz w:val="28"/>
          <w:szCs w:val="28"/>
        </w:rPr>
        <w:t xml:space="preserve">, Б и В по взрывопожарной и пожарной опасности. При этом расстояние от границ земельного участка производственного объекта до жилых зданий, зданий детских дошкольных образовательных учреждений, общеобразовательных учреждений, учреждений здравоохранения и отдыха устанавливается в соответствии с требованиями Федерального закона </w:t>
      </w:r>
      <w:r w:rsidRPr="00472811">
        <w:rPr>
          <w:rFonts w:ascii="Times New Roman" w:hAnsi="Times New Roman"/>
          <w:sz w:val="28"/>
          <w:szCs w:val="28"/>
        </w:rPr>
        <w:br/>
        <w:t>№ 123 от 22.07.2008 «Технический регламент о требованиях пожарной безопасности».</w:t>
      </w:r>
    </w:p>
    <w:p w:rsidR="00D80CBE" w:rsidRPr="00472811" w:rsidRDefault="00D80CBE" w:rsidP="00D80CB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>Подъезд пожарных автомобилей должен быть обеспечен:</w:t>
      </w:r>
    </w:p>
    <w:p w:rsidR="00D80CBE" w:rsidRPr="00472811" w:rsidRDefault="00D80CBE" w:rsidP="00D80CB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2811">
        <w:rPr>
          <w:rFonts w:ascii="Times New Roman" w:hAnsi="Times New Roman"/>
          <w:sz w:val="28"/>
          <w:szCs w:val="28"/>
        </w:rPr>
        <w:lastRenderedPageBreak/>
        <w:t>1) с двух продольных сторон - к зданиям многоквартирных жилых домов высотой 28 и более метров (9 и более этажей), к иным зданиям для постоянного проживания и временного пребывания людей, зданиям зрелищных и культурно-просветительных учреждений, организаций по обслуживанию населения, общеобразовательных учреждений, лечебных учреждений стационарного типа, научных и проектных организаций, органов управления учреждений высотой 18 и более метров (6 и более этажей);</w:t>
      </w:r>
      <w:proofErr w:type="gramEnd"/>
    </w:p>
    <w:p w:rsidR="00D80CBE" w:rsidRPr="00472811" w:rsidRDefault="00D80CBE" w:rsidP="00D80CB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>2)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D80CBE" w:rsidRPr="00472811" w:rsidRDefault="00D80CBE" w:rsidP="00D80CB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>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:rsidR="00D80CBE" w:rsidRPr="00472811" w:rsidRDefault="00D80CBE" w:rsidP="00D80CB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1) с одной стороны - при ширине здания, сооружения или строения не более </w:t>
      </w:r>
      <w:smartTag w:uri="urn:schemas-microsoft-com:office:smarttags" w:element="metricconverter">
        <w:smartTagPr>
          <w:attr w:name="ProductID" w:val="18 метров"/>
        </w:smartTagPr>
        <w:r w:rsidRPr="00472811">
          <w:rPr>
            <w:rFonts w:ascii="Times New Roman" w:hAnsi="Times New Roman"/>
            <w:sz w:val="28"/>
            <w:szCs w:val="28"/>
          </w:rPr>
          <w:t>18 метров</w:t>
        </w:r>
      </w:smartTag>
      <w:r w:rsidRPr="00472811">
        <w:rPr>
          <w:rFonts w:ascii="Times New Roman" w:hAnsi="Times New Roman"/>
          <w:sz w:val="28"/>
          <w:szCs w:val="28"/>
        </w:rPr>
        <w:t>;</w:t>
      </w:r>
    </w:p>
    <w:p w:rsidR="00D80CBE" w:rsidRPr="00472811" w:rsidRDefault="00D80CBE" w:rsidP="00D80CB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2) с двух сторон - при ширине здания, сооружения или строения более </w:t>
      </w:r>
      <w:smartTag w:uri="urn:schemas-microsoft-com:office:smarttags" w:element="metricconverter">
        <w:smartTagPr>
          <w:attr w:name="ProductID" w:val="18 метров"/>
        </w:smartTagPr>
        <w:r w:rsidRPr="00472811">
          <w:rPr>
            <w:rFonts w:ascii="Times New Roman" w:hAnsi="Times New Roman"/>
            <w:sz w:val="28"/>
            <w:szCs w:val="28"/>
          </w:rPr>
          <w:t>18 метров</w:t>
        </w:r>
      </w:smartTag>
      <w:r w:rsidRPr="00472811">
        <w:rPr>
          <w:rFonts w:ascii="Times New Roman" w:hAnsi="Times New Roman"/>
          <w:sz w:val="28"/>
          <w:szCs w:val="28"/>
        </w:rPr>
        <w:t>, а также при устройстве замкнутых и полузамкнутых дворов.</w:t>
      </w:r>
    </w:p>
    <w:p w:rsidR="00B76E47" w:rsidRDefault="00D80CBE" w:rsidP="00B76E4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Ширина проездов для пожарной техники должна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472811">
          <w:rPr>
            <w:rFonts w:ascii="Times New Roman" w:hAnsi="Times New Roman"/>
            <w:sz w:val="28"/>
            <w:szCs w:val="28"/>
          </w:rPr>
          <w:t>6 метров</w:t>
        </w:r>
      </w:smartTag>
      <w:r w:rsidRPr="00472811">
        <w:rPr>
          <w:rFonts w:ascii="Times New Roman" w:hAnsi="Times New Roman"/>
          <w:sz w:val="28"/>
          <w:szCs w:val="28"/>
        </w:rPr>
        <w:t>.</w:t>
      </w:r>
      <w:bookmarkStart w:id="37" w:name="_Toc243805564"/>
      <w:bookmarkStart w:id="38" w:name="_Toc243979415"/>
      <w:bookmarkStart w:id="39" w:name="_Toc339283894"/>
    </w:p>
    <w:p w:rsidR="00E873A3" w:rsidRDefault="00E873A3" w:rsidP="00B76E4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80CBE" w:rsidRPr="00E873A3" w:rsidRDefault="00D80CBE" w:rsidP="00B76E4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73A3">
        <w:rPr>
          <w:rFonts w:ascii="Times New Roman" w:hAnsi="Times New Roman"/>
          <w:sz w:val="28"/>
          <w:szCs w:val="28"/>
        </w:rPr>
        <w:t>В</w:t>
      </w:r>
      <w:bookmarkEnd w:id="37"/>
      <w:bookmarkEnd w:id="38"/>
      <w:bookmarkEnd w:id="39"/>
      <w:r w:rsidRPr="00E873A3">
        <w:rPr>
          <w:rFonts w:ascii="Times New Roman" w:hAnsi="Times New Roman"/>
          <w:sz w:val="28"/>
          <w:szCs w:val="28"/>
        </w:rPr>
        <w:t>ыводы</w:t>
      </w:r>
    </w:p>
    <w:p w:rsidR="00D80CBE" w:rsidRPr="00472811" w:rsidRDefault="00D80CBE" w:rsidP="00D80CBE">
      <w:pPr>
        <w:shd w:val="clear" w:color="auto" w:fill="FFFFFF"/>
        <w:tabs>
          <w:tab w:val="left" w:pos="1099"/>
        </w:tabs>
        <w:ind w:right="6" w:firstLine="720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1. В соответствии со </w:t>
      </w:r>
      <w:proofErr w:type="spellStart"/>
      <w:r w:rsidRPr="00472811">
        <w:rPr>
          <w:sz w:val="28"/>
          <w:szCs w:val="28"/>
        </w:rPr>
        <w:t>СНиП</w:t>
      </w:r>
      <w:proofErr w:type="spellEnd"/>
      <w:r w:rsidRPr="00472811">
        <w:rPr>
          <w:sz w:val="28"/>
          <w:szCs w:val="28"/>
        </w:rPr>
        <w:t xml:space="preserve"> 2.01.51-90 «Инженерно-технические мероприятия гражданской обороны», проектируемая территория располагается вне зон: возможных разрушений, возможного опасного химического заражения и возможного сильного радиоактивного заражения (</w:t>
      </w:r>
      <w:proofErr w:type="spellStart"/>
      <w:r w:rsidRPr="00472811">
        <w:rPr>
          <w:sz w:val="28"/>
          <w:szCs w:val="28"/>
        </w:rPr>
        <w:t>СНиП</w:t>
      </w:r>
      <w:proofErr w:type="spellEnd"/>
      <w:r w:rsidRPr="00472811">
        <w:rPr>
          <w:sz w:val="28"/>
          <w:szCs w:val="28"/>
        </w:rPr>
        <w:t xml:space="preserve"> 2.01.51-90).</w:t>
      </w:r>
    </w:p>
    <w:p w:rsidR="00D80CBE" w:rsidRPr="00472811" w:rsidRDefault="00D80CBE" w:rsidP="00D80CBE">
      <w:pPr>
        <w:shd w:val="clear" w:color="auto" w:fill="FFFFFF"/>
        <w:tabs>
          <w:tab w:val="left" w:pos="1099"/>
        </w:tabs>
        <w:ind w:right="6" w:firstLine="720"/>
        <w:jc w:val="both"/>
        <w:rPr>
          <w:sz w:val="28"/>
          <w:szCs w:val="28"/>
        </w:rPr>
      </w:pPr>
      <w:r w:rsidRPr="00472811">
        <w:rPr>
          <w:sz w:val="28"/>
          <w:szCs w:val="28"/>
        </w:rPr>
        <w:t>2. При катастрофическом затоплении объект не попадает в затапливаемую зону.</w:t>
      </w:r>
    </w:p>
    <w:p w:rsidR="00D80CBE" w:rsidRPr="00472811" w:rsidRDefault="00D80CBE" w:rsidP="00D80CBE">
      <w:pPr>
        <w:shd w:val="clear" w:color="auto" w:fill="FFFFFF"/>
        <w:tabs>
          <w:tab w:val="left" w:pos="1099"/>
        </w:tabs>
        <w:ind w:right="6" w:firstLine="720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3. При возникновении аварийных ситуаций, связанных с разливом АХОВ на железной и автомобильной дорогах, проектируемая территория попадает в зону возможного химического заражения. </w:t>
      </w:r>
    </w:p>
    <w:p w:rsidR="00D80CBE" w:rsidRPr="00472811" w:rsidRDefault="00D80CBE" w:rsidP="00D80CB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4. Проектируемая территория находится в районе выезда пожарной части </w:t>
      </w:r>
      <w:r w:rsidRPr="00472811">
        <w:rPr>
          <w:rFonts w:ascii="Times New Roman" w:hAnsi="Times New Roman"/>
          <w:sz w:val="28"/>
          <w:szCs w:val="28"/>
        </w:rPr>
        <w:br/>
        <w:t>ПЧ-52 ГУ «11 отряд ФПС по Новосибирской области». По первому номеру вызова на тушение пожара выезжает 2 автомобиля АЦ-40.</w:t>
      </w:r>
    </w:p>
    <w:p w:rsidR="00D80CBE" w:rsidRPr="00472811" w:rsidRDefault="00D80CBE" w:rsidP="00D80CB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5. Защита рабочих и служащих объектов народного хозяйства, расположенных за пределами зон возможных сильных разрушений, а также населения, проживающего в </w:t>
      </w:r>
      <w:proofErr w:type="spellStart"/>
      <w:r w:rsidRPr="00472811">
        <w:rPr>
          <w:rFonts w:ascii="Times New Roman" w:hAnsi="Times New Roman"/>
          <w:sz w:val="28"/>
          <w:szCs w:val="28"/>
        </w:rPr>
        <w:t>некатегорированных</w:t>
      </w:r>
      <w:proofErr w:type="spellEnd"/>
      <w:r w:rsidRPr="00472811">
        <w:rPr>
          <w:rFonts w:ascii="Times New Roman" w:hAnsi="Times New Roman"/>
          <w:sz w:val="28"/>
          <w:szCs w:val="28"/>
        </w:rPr>
        <w:t xml:space="preserve"> городах, поселках и сельских населенных пунктах, и населения, эвакуируемого в указанные городские и сельские поселения, должна предусматриваться в противорадиационных укрытиях (</w:t>
      </w:r>
      <w:proofErr w:type="gramStart"/>
      <w:r w:rsidRPr="00472811">
        <w:rPr>
          <w:rFonts w:ascii="Times New Roman" w:hAnsi="Times New Roman"/>
          <w:sz w:val="28"/>
          <w:szCs w:val="28"/>
        </w:rPr>
        <w:t>ПРУ</w:t>
      </w:r>
      <w:proofErr w:type="gramEnd"/>
      <w:r w:rsidRPr="00472811">
        <w:rPr>
          <w:rFonts w:ascii="Times New Roman" w:hAnsi="Times New Roman"/>
          <w:sz w:val="28"/>
          <w:szCs w:val="28"/>
        </w:rPr>
        <w:t>).</w:t>
      </w:r>
    </w:p>
    <w:p w:rsidR="00D80CBE" w:rsidRDefault="00D80CBE" w:rsidP="00D80CBE">
      <w:pPr>
        <w:shd w:val="clear" w:color="auto" w:fill="FFFFFF"/>
        <w:tabs>
          <w:tab w:val="left" w:pos="1099"/>
        </w:tabs>
        <w:ind w:right="6" w:firstLine="720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6. Для организации локального оповещения населения и служащих проектируемой территории на крышах домов необходимо установить </w:t>
      </w:r>
      <w:proofErr w:type="spellStart"/>
      <w:r w:rsidRPr="00472811">
        <w:rPr>
          <w:sz w:val="28"/>
          <w:szCs w:val="28"/>
        </w:rPr>
        <w:t>электросирены</w:t>
      </w:r>
      <w:proofErr w:type="spellEnd"/>
      <w:r w:rsidRPr="00472811">
        <w:rPr>
          <w:sz w:val="28"/>
          <w:szCs w:val="28"/>
        </w:rPr>
        <w:t xml:space="preserve"> типа С-40 с радиусом охвата территории </w:t>
      </w:r>
      <w:smartTag w:uri="urn:schemas-microsoft-com:office:smarttags" w:element="metricconverter">
        <w:smartTagPr>
          <w:attr w:name="ProductID" w:val="400 м"/>
        </w:smartTagPr>
        <w:r w:rsidRPr="00472811">
          <w:rPr>
            <w:sz w:val="28"/>
            <w:szCs w:val="28"/>
          </w:rPr>
          <w:t>400 м</w:t>
        </w:r>
      </w:smartTag>
      <w:r w:rsidRPr="00472811">
        <w:rPr>
          <w:sz w:val="28"/>
          <w:szCs w:val="28"/>
        </w:rPr>
        <w:t xml:space="preserve">, также для оповещения населения и служащих проектируемой территории на крышах домов установить громкоговорители с радиусом охвата территории </w:t>
      </w:r>
      <w:smartTag w:uri="urn:schemas-microsoft-com:office:smarttags" w:element="metricconverter">
        <w:smartTagPr>
          <w:attr w:name="ProductID" w:val="300 м"/>
        </w:smartTagPr>
        <w:r w:rsidRPr="00472811">
          <w:rPr>
            <w:sz w:val="28"/>
            <w:szCs w:val="28"/>
          </w:rPr>
          <w:t>300 м</w:t>
        </w:r>
      </w:smartTag>
      <w:r w:rsidRPr="00472811">
        <w:rPr>
          <w:sz w:val="28"/>
          <w:szCs w:val="28"/>
        </w:rPr>
        <w:t>.</w:t>
      </w:r>
    </w:p>
    <w:p w:rsidR="00800B50" w:rsidRPr="00207251" w:rsidRDefault="00EB57C0" w:rsidP="0020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472811">
        <w:rPr>
          <w:sz w:val="28"/>
          <w:szCs w:val="28"/>
        </w:rPr>
        <w:t>Реализация мероприятий раздела «ИТМ ГО» может обеспечить снижение потерь в чрезвычайных ситуациях на 30-40%, а в некоторых случаях — и полное их исключение.</w:t>
      </w:r>
    </w:p>
    <w:p w:rsidR="00800B50" w:rsidRDefault="00800B50" w:rsidP="00207251">
      <w:pPr>
        <w:rPr>
          <w:b/>
          <w:snapToGrid w:val="0"/>
          <w:sz w:val="28"/>
        </w:rPr>
      </w:pPr>
    </w:p>
    <w:p w:rsidR="00E77968" w:rsidRPr="00E77968" w:rsidRDefault="00E77968" w:rsidP="006C038E">
      <w:pPr>
        <w:ind w:left="720"/>
        <w:jc w:val="center"/>
        <w:rPr>
          <w:b/>
          <w:snapToGrid w:val="0"/>
          <w:sz w:val="28"/>
        </w:rPr>
      </w:pPr>
      <w:r w:rsidRPr="00E77968">
        <w:rPr>
          <w:b/>
          <w:snapToGrid w:val="0"/>
          <w:sz w:val="28"/>
        </w:rPr>
        <w:t>Основные технико-экономические показатели</w:t>
      </w:r>
    </w:p>
    <w:p w:rsidR="00D80CBE" w:rsidRDefault="00D80CBE" w:rsidP="007A064F">
      <w:pPr>
        <w:pStyle w:val="af7"/>
        <w:spacing w:before="60"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2911"/>
        <w:gridCol w:w="1394"/>
        <w:gridCol w:w="2017"/>
        <w:gridCol w:w="1538"/>
        <w:gridCol w:w="1384"/>
      </w:tblGrid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2637BC" w:rsidRDefault="00EB57C0" w:rsidP="00BE1C65">
            <w:pPr>
              <w:pStyle w:val="3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2637BC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Ед</w:t>
            </w:r>
            <w:proofErr w:type="gramStart"/>
            <w:r w:rsidRPr="006D33A6">
              <w:rPr>
                <w:snapToGrid w:val="0"/>
              </w:rPr>
              <w:t>.и</w:t>
            </w:r>
            <w:proofErr w:type="gramEnd"/>
            <w:r w:rsidRPr="006D33A6">
              <w:rPr>
                <w:snapToGrid w:val="0"/>
              </w:rPr>
              <w:t>зме</w:t>
            </w:r>
            <w:proofErr w:type="spellEnd"/>
            <w:r w:rsidRPr="006D33A6">
              <w:rPr>
                <w:snapToGrid w:val="0"/>
              </w:rPr>
              <w:t>-</w:t>
            </w:r>
          </w:p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рения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Сущест</w:t>
            </w:r>
            <w:proofErr w:type="spellEnd"/>
            <w:r w:rsidRPr="006D33A6">
              <w:rPr>
                <w:snapToGrid w:val="0"/>
              </w:rPr>
              <w:t>.</w:t>
            </w:r>
          </w:p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положение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6D33A6">
              <w:rPr>
                <w:sz w:val="24"/>
                <w:szCs w:val="24"/>
              </w:rPr>
              <w:t>Первая очередь</w:t>
            </w:r>
          </w:p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стр-ва</w:t>
            </w:r>
            <w:proofErr w:type="spellEnd"/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6D33A6">
              <w:rPr>
                <w:sz w:val="24"/>
                <w:szCs w:val="24"/>
              </w:rPr>
              <w:t>Расчетный</w:t>
            </w:r>
          </w:p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срок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  <w:r w:rsidRPr="006D33A6">
              <w:rPr>
                <w:b/>
                <w:snapToGrid w:val="0"/>
              </w:rPr>
              <w:t>Территория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</w:tr>
      <w:tr w:rsidR="00EB57C0" w:rsidRPr="00FD372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Общая площадь земель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га</w:t>
            </w:r>
          </w:p>
        </w:tc>
        <w:tc>
          <w:tcPr>
            <w:tcW w:w="798" w:type="pct"/>
            <w:vAlign w:val="center"/>
          </w:tcPr>
          <w:p w:rsidR="00EB57C0" w:rsidRPr="00FD3726" w:rsidRDefault="00EB57C0" w:rsidP="00BE1C65">
            <w:pPr>
              <w:jc w:val="center"/>
              <w:rPr>
                <w:snapToGrid w:val="0"/>
              </w:rPr>
            </w:pPr>
            <w:r w:rsidRPr="00FD3726">
              <w:rPr>
                <w:snapToGrid w:val="0"/>
              </w:rPr>
              <w:t>325780</w:t>
            </w:r>
          </w:p>
        </w:tc>
        <w:tc>
          <w:tcPr>
            <w:tcW w:w="687" w:type="pct"/>
            <w:vAlign w:val="center"/>
          </w:tcPr>
          <w:p w:rsidR="00EB57C0" w:rsidRPr="00FD3726" w:rsidRDefault="00EB57C0" w:rsidP="00BE1C65">
            <w:pPr>
              <w:jc w:val="center"/>
              <w:rPr>
                <w:snapToGrid w:val="0"/>
              </w:rPr>
            </w:pPr>
            <w:r w:rsidRPr="00FD3726">
              <w:rPr>
                <w:snapToGrid w:val="0"/>
              </w:rPr>
              <w:t>325780</w:t>
            </w:r>
          </w:p>
        </w:tc>
        <w:tc>
          <w:tcPr>
            <w:tcW w:w="782" w:type="pct"/>
            <w:vAlign w:val="center"/>
          </w:tcPr>
          <w:p w:rsidR="00EB57C0" w:rsidRPr="00FD3726" w:rsidRDefault="00EB57C0" w:rsidP="00BE1C65">
            <w:pPr>
              <w:jc w:val="center"/>
              <w:rPr>
                <w:snapToGrid w:val="0"/>
              </w:rPr>
            </w:pPr>
            <w:r w:rsidRPr="00FD3726">
              <w:rPr>
                <w:snapToGrid w:val="0"/>
              </w:rPr>
              <w:t>325780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  <w:r w:rsidRPr="006D33A6">
              <w:rPr>
                <w:b/>
                <w:snapToGrid w:val="0"/>
              </w:rPr>
              <w:t>Население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2.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Численность населения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чел.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suppressAutoHyphens/>
              <w:ind w:firstLine="36"/>
              <w:jc w:val="center"/>
              <w:rPr>
                <w:lang w:val="en-US"/>
              </w:rPr>
            </w:pPr>
            <w:r w:rsidRPr="006D33A6">
              <w:rPr>
                <w:lang w:val="en-US"/>
              </w:rPr>
              <w:t>1406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lang w:val="en-US"/>
              </w:rPr>
            </w:pPr>
            <w:r w:rsidRPr="006D33A6">
              <w:rPr>
                <w:lang w:val="en-US"/>
              </w:rPr>
              <w:t>1450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lang w:val="en-US"/>
              </w:rPr>
            </w:pPr>
            <w:r w:rsidRPr="006D33A6">
              <w:rPr>
                <w:lang w:val="en-US"/>
              </w:rPr>
              <w:t>1465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3.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Возрастная структура населения: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дети до 15 лет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чел./%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232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215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222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население в трудоспособном возрасте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чел./%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850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838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832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население старше трудоспособного возраста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чел./%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324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397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411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4.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Численность занятого населения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чел./%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200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309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434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  <w:r w:rsidRPr="006D33A6">
              <w:rPr>
                <w:b/>
                <w:snapToGrid w:val="0"/>
              </w:rPr>
              <w:t>Жилищное строительство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5.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Жилищный фонд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тыс.м.кв.</w:t>
            </w:r>
          </w:p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общ</w:t>
            </w:r>
            <w:proofErr w:type="gramStart"/>
            <w:r w:rsidRPr="006D33A6">
              <w:rPr>
                <w:snapToGrid w:val="0"/>
              </w:rPr>
              <w:t>.п</w:t>
            </w:r>
            <w:proofErr w:type="gramEnd"/>
            <w:r w:rsidRPr="006D33A6">
              <w:rPr>
                <w:snapToGrid w:val="0"/>
              </w:rPr>
              <w:t>л</w:t>
            </w:r>
            <w:proofErr w:type="spellEnd"/>
            <w:r w:rsidRPr="006D33A6">
              <w:rPr>
                <w:snapToGrid w:val="0"/>
              </w:rPr>
              <w:t>.</w:t>
            </w:r>
          </w:p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квартир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20</w:t>
            </w:r>
            <w:r w:rsidRPr="006D33A6">
              <w:rPr>
                <w:snapToGrid w:val="0"/>
              </w:rPr>
              <w:t>,</w:t>
            </w:r>
            <w:r w:rsidRPr="006D33A6">
              <w:rPr>
                <w:snapToGrid w:val="0"/>
                <w:lang w:val="en-US"/>
              </w:rPr>
              <w:t>2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29</w:t>
            </w:r>
            <w:r w:rsidRPr="006D33A6">
              <w:rPr>
                <w:snapToGrid w:val="0"/>
              </w:rPr>
              <w:t>,</w:t>
            </w:r>
            <w:r w:rsidRPr="006D33A6">
              <w:rPr>
                <w:snapToGrid w:val="0"/>
                <w:lang w:val="en-US"/>
              </w:rPr>
              <w:t>5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  <w:lang w:val="en-US"/>
              </w:rPr>
            </w:pPr>
            <w:r w:rsidRPr="006D33A6">
              <w:rPr>
                <w:snapToGrid w:val="0"/>
                <w:lang w:val="en-US"/>
              </w:rPr>
              <w:t>35</w:t>
            </w:r>
            <w:r w:rsidRPr="006D33A6">
              <w:rPr>
                <w:snapToGrid w:val="0"/>
              </w:rPr>
              <w:t>,</w:t>
            </w:r>
            <w:r w:rsidRPr="006D33A6">
              <w:rPr>
                <w:snapToGrid w:val="0"/>
                <w:lang w:val="en-US"/>
              </w:rPr>
              <w:t>3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6.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Новое жилищное строительство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тыс.м.кв.</w:t>
            </w:r>
          </w:p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общ</w:t>
            </w:r>
            <w:proofErr w:type="gramStart"/>
            <w:r w:rsidRPr="006D33A6">
              <w:rPr>
                <w:snapToGrid w:val="0"/>
              </w:rPr>
              <w:t>.п</w:t>
            </w:r>
            <w:proofErr w:type="gramEnd"/>
            <w:r w:rsidRPr="006D33A6">
              <w:rPr>
                <w:snapToGrid w:val="0"/>
              </w:rPr>
              <w:t>л</w:t>
            </w:r>
            <w:proofErr w:type="spellEnd"/>
            <w:r w:rsidRPr="006D33A6">
              <w:rPr>
                <w:snapToGrid w:val="0"/>
              </w:rPr>
              <w:t>.</w:t>
            </w:r>
          </w:p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квартир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-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9,3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15,1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  <w:r w:rsidRPr="006D33A6">
              <w:rPr>
                <w:b/>
                <w:snapToGrid w:val="0"/>
              </w:rPr>
              <w:t>Учреждения культурно-бытового обслуживания населения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b/>
                <w:snapToGrid w:val="0"/>
              </w:rPr>
            </w:pP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7.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Детские дошкольные учреждения-всего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мест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15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35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85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на 1000 человек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мест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11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24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58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8.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proofErr w:type="gramStart"/>
            <w:r w:rsidRPr="006D33A6">
              <w:rPr>
                <w:snapToGrid w:val="0"/>
              </w:rPr>
              <w:t>Общеобразовательные</w:t>
            </w:r>
            <w:proofErr w:type="gramEnd"/>
            <w:r w:rsidRPr="006D33A6">
              <w:rPr>
                <w:snapToGrid w:val="0"/>
              </w:rPr>
              <w:t xml:space="preserve"> школы-всего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мест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290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160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160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на 1000 человек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мест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206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110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109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9.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ЛПУ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койка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8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20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20</w:t>
            </w:r>
          </w:p>
        </w:tc>
      </w:tr>
      <w:tr w:rsidR="00EB57C0" w:rsidRPr="006D33A6" w:rsidTr="00BE1C65">
        <w:tc>
          <w:tcPr>
            <w:tcW w:w="389" w:type="pct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10.</w:t>
            </w:r>
          </w:p>
        </w:tc>
        <w:tc>
          <w:tcPr>
            <w:tcW w:w="1557" w:type="pct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ФАП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объект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2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3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3</w:t>
            </w:r>
          </w:p>
        </w:tc>
      </w:tr>
      <w:tr w:rsidR="00EB57C0" w:rsidRPr="006D33A6" w:rsidTr="00BE1C65">
        <w:tc>
          <w:tcPr>
            <w:tcW w:w="389" w:type="pct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11.</w:t>
            </w:r>
          </w:p>
        </w:tc>
        <w:tc>
          <w:tcPr>
            <w:tcW w:w="1557" w:type="pct"/>
          </w:tcPr>
          <w:p w:rsidR="00EB57C0" w:rsidRPr="002637BC" w:rsidRDefault="00EB57C0" w:rsidP="00BE1C65">
            <w:pPr>
              <w:pStyle w:val="2"/>
              <w:rPr>
                <w:b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2637BC">
              <w:rPr>
                <w:snapToGrid w:val="0"/>
                <w:sz w:val="24"/>
                <w:szCs w:val="24"/>
              </w:rPr>
              <w:t>Магазины-всего</w:t>
            </w:r>
            <w:proofErr w:type="spellEnd"/>
            <w:proofErr w:type="gramEnd"/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м</w:t>
            </w:r>
            <w:r w:rsidRPr="006D33A6">
              <w:rPr>
                <w:snapToGrid w:val="0"/>
                <w:vertAlign w:val="superscript"/>
              </w:rPr>
              <w:t xml:space="preserve">2 </w:t>
            </w:r>
            <w:proofErr w:type="spellStart"/>
            <w:r w:rsidRPr="006D33A6">
              <w:rPr>
                <w:snapToGrid w:val="0"/>
              </w:rPr>
              <w:t>торг</w:t>
            </w:r>
            <w:proofErr w:type="gramStart"/>
            <w:r w:rsidRPr="006D33A6">
              <w:rPr>
                <w:snapToGrid w:val="0"/>
              </w:rPr>
              <w:t>.п</w:t>
            </w:r>
            <w:proofErr w:type="gramEnd"/>
            <w:r w:rsidRPr="006D33A6">
              <w:rPr>
                <w:snapToGrid w:val="0"/>
              </w:rPr>
              <w:t>л</w:t>
            </w:r>
            <w:proofErr w:type="spellEnd"/>
            <w:r w:rsidRPr="006D33A6">
              <w:rPr>
                <w:snapToGrid w:val="0"/>
              </w:rPr>
              <w:t>.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104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290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450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на 1000 человек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м</w:t>
            </w:r>
            <w:r w:rsidRPr="006D33A6">
              <w:rPr>
                <w:snapToGrid w:val="0"/>
                <w:vertAlign w:val="superscript"/>
              </w:rPr>
              <w:t xml:space="preserve">2 </w:t>
            </w:r>
            <w:proofErr w:type="spellStart"/>
            <w:r w:rsidRPr="006D33A6">
              <w:rPr>
                <w:snapToGrid w:val="0"/>
              </w:rPr>
              <w:t>торг</w:t>
            </w:r>
            <w:proofErr w:type="gramStart"/>
            <w:r w:rsidRPr="006D33A6">
              <w:rPr>
                <w:snapToGrid w:val="0"/>
              </w:rPr>
              <w:t>.п</w:t>
            </w:r>
            <w:proofErr w:type="gramEnd"/>
            <w:r w:rsidRPr="006D33A6">
              <w:rPr>
                <w:snapToGrid w:val="0"/>
              </w:rPr>
              <w:t>л</w:t>
            </w:r>
            <w:proofErr w:type="spellEnd"/>
            <w:r w:rsidRPr="006D33A6">
              <w:rPr>
                <w:snapToGrid w:val="0"/>
              </w:rPr>
              <w:t>.</w:t>
            </w:r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74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200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307</w:t>
            </w:r>
          </w:p>
        </w:tc>
      </w:tr>
      <w:tr w:rsidR="00EB57C0" w:rsidRPr="006D33A6" w:rsidTr="00BE1C65">
        <w:trPr>
          <w:trHeight w:val="906"/>
        </w:trPr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12.</w:t>
            </w: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Предприятия бытового обслуживания-всего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раб</w:t>
            </w:r>
            <w:proofErr w:type="gramStart"/>
            <w:r w:rsidRPr="006D33A6">
              <w:rPr>
                <w:snapToGrid w:val="0"/>
              </w:rPr>
              <w:t>.м</w:t>
            </w:r>
            <w:proofErr w:type="gramEnd"/>
            <w:r w:rsidRPr="006D33A6">
              <w:rPr>
                <w:snapToGrid w:val="0"/>
              </w:rPr>
              <w:t>ест</w:t>
            </w:r>
            <w:proofErr w:type="spellEnd"/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-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7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10</w:t>
            </w:r>
          </w:p>
        </w:tc>
      </w:tr>
      <w:tr w:rsidR="00EB57C0" w:rsidRPr="006D33A6" w:rsidTr="00BE1C65">
        <w:tc>
          <w:tcPr>
            <w:tcW w:w="389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1557" w:type="pct"/>
            <w:vAlign w:val="center"/>
          </w:tcPr>
          <w:p w:rsidR="00EB57C0" w:rsidRPr="006D33A6" w:rsidRDefault="00EB57C0" w:rsidP="00BE1C65">
            <w:pPr>
              <w:rPr>
                <w:snapToGrid w:val="0"/>
              </w:rPr>
            </w:pPr>
            <w:r w:rsidRPr="006D33A6">
              <w:rPr>
                <w:snapToGrid w:val="0"/>
              </w:rPr>
              <w:t>на 1000 человек</w:t>
            </w:r>
          </w:p>
        </w:tc>
        <w:tc>
          <w:tcPr>
            <w:tcW w:w="7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proofErr w:type="spellStart"/>
            <w:r w:rsidRPr="006D33A6">
              <w:rPr>
                <w:snapToGrid w:val="0"/>
              </w:rPr>
              <w:t>раб</w:t>
            </w:r>
            <w:proofErr w:type="gramStart"/>
            <w:r w:rsidRPr="006D33A6">
              <w:rPr>
                <w:snapToGrid w:val="0"/>
              </w:rPr>
              <w:t>.м</w:t>
            </w:r>
            <w:proofErr w:type="gramEnd"/>
            <w:r w:rsidRPr="006D33A6">
              <w:rPr>
                <w:snapToGrid w:val="0"/>
              </w:rPr>
              <w:t>ест</w:t>
            </w:r>
            <w:proofErr w:type="spellEnd"/>
          </w:p>
        </w:tc>
        <w:tc>
          <w:tcPr>
            <w:tcW w:w="798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-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5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  <w:r w:rsidRPr="006D33A6">
              <w:rPr>
                <w:snapToGrid w:val="0"/>
              </w:rPr>
              <w:t>7</w:t>
            </w: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b/>
                <w:bCs/>
                <w:sz w:val="22"/>
                <w:szCs w:val="22"/>
              </w:rPr>
            </w:pPr>
            <w:r w:rsidRPr="002D0933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5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b/>
                <w:sz w:val="22"/>
                <w:szCs w:val="22"/>
              </w:rPr>
              <w:t>Инженерное оборудование и благоустройство территории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1557" w:type="pct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ind w:left="283" w:hanging="283"/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расходы воды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м</w:t>
            </w:r>
            <w:r w:rsidRPr="002D0933">
              <w:rPr>
                <w:sz w:val="22"/>
                <w:szCs w:val="22"/>
                <w:vertAlign w:val="superscript"/>
              </w:rPr>
              <w:t>3</w:t>
            </w:r>
            <w:r w:rsidRPr="002D0933">
              <w:rPr>
                <w:sz w:val="22"/>
                <w:szCs w:val="22"/>
              </w:rPr>
              <w:t>/</w:t>
            </w:r>
            <w:proofErr w:type="spellStart"/>
            <w:r w:rsidRPr="002D0933">
              <w:rPr>
                <w:sz w:val="22"/>
                <w:szCs w:val="22"/>
              </w:rPr>
              <w:t>сут</w:t>
            </w:r>
            <w:proofErr w:type="spellEnd"/>
            <w:r w:rsidRPr="002D0933">
              <w:rPr>
                <w:sz w:val="22"/>
                <w:szCs w:val="22"/>
              </w:rPr>
              <w:t>.</w:t>
            </w: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</w:t>
            </w:r>
          </w:p>
        </w:tc>
      </w:tr>
      <w:tr w:rsidR="00EB57C0" w:rsidRPr="006D33A6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ind w:left="283" w:hanging="283"/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 xml:space="preserve">источник 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Подземный в</w:t>
            </w:r>
            <w:r w:rsidRPr="002D0933">
              <w:rPr>
                <w:sz w:val="22"/>
                <w:szCs w:val="22"/>
              </w:rPr>
              <w:t>одозабор из скважин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5.2.</w:t>
            </w:r>
          </w:p>
        </w:tc>
        <w:tc>
          <w:tcPr>
            <w:tcW w:w="1557" w:type="pct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Канализация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ind w:left="283" w:hanging="283"/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расход стоков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м</w:t>
            </w:r>
            <w:r w:rsidRPr="002D0933">
              <w:rPr>
                <w:sz w:val="22"/>
                <w:szCs w:val="22"/>
                <w:vertAlign w:val="superscript"/>
              </w:rPr>
              <w:t>3</w:t>
            </w:r>
            <w:r w:rsidRPr="002D0933">
              <w:rPr>
                <w:sz w:val="22"/>
                <w:szCs w:val="22"/>
              </w:rPr>
              <w:t>/</w:t>
            </w:r>
            <w:proofErr w:type="spellStart"/>
            <w:r w:rsidRPr="002D0933">
              <w:rPr>
                <w:sz w:val="22"/>
                <w:szCs w:val="22"/>
              </w:rPr>
              <w:t>сут</w:t>
            </w:r>
            <w:proofErr w:type="spellEnd"/>
            <w:r w:rsidRPr="002D0933">
              <w:rPr>
                <w:sz w:val="22"/>
                <w:szCs w:val="22"/>
              </w:rPr>
              <w:t>.</w:t>
            </w: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</w:t>
            </w: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</w:tr>
      <w:tr w:rsidR="00EB57C0" w:rsidRPr="006D33A6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 xml:space="preserve">Очистка </w:t>
            </w:r>
          </w:p>
        </w:tc>
        <w:tc>
          <w:tcPr>
            <w:tcW w:w="787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Выгреба</w:t>
            </w:r>
          </w:p>
        </w:tc>
        <w:tc>
          <w:tcPr>
            <w:tcW w:w="687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t>Местная (автономные о</w:t>
            </w:r>
            <w:proofErr w:type="gramStart"/>
            <w:r>
              <w:t>.с</w:t>
            </w:r>
            <w:proofErr w:type="gramEnd"/>
            <w:r>
              <w:t>), ЛОС модульные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5.3.</w:t>
            </w:r>
          </w:p>
        </w:tc>
        <w:tc>
          <w:tcPr>
            <w:tcW w:w="1557" w:type="pct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</w:tr>
      <w:tr w:rsidR="00EB57C0" w:rsidRPr="006D33A6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ind w:left="283" w:hanging="283"/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источник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Локальные котельные</w:t>
            </w:r>
            <w:r>
              <w:rPr>
                <w:sz w:val="22"/>
                <w:szCs w:val="22"/>
              </w:rPr>
              <w:t>, печи</w:t>
            </w: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Локальные котельные</w:t>
            </w:r>
            <w:r>
              <w:rPr>
                <w:sz w:val="22"/>
                <w:szCs w:val="22"/>
              </w:rPr>
              <w:t>, автономные источники, печи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</w:tr>
      <w:tr w:rsidR="00EB57C0" w:rsidRPr="006D33A6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ind w:left="283" w:hanging="283"/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топливо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уголь</w:t>
            </w: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Природный газ</w:t>
            </w:r>
            <w:r>
              <w:rPr>
                <w:sz w:val="22"/>
                <w:szCs w:val="22"/>
              </w:rPr>
              <w:t>, уголь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5.4.</w:t>
            </w:r>
          </w:p>
        </w:tc>
        <w:tc>
          <w:tcPr>
            <w:tcW w:w="1557" w:type="pct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ind w:left="283" w:hanging="283"/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расход газа годовой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D0933">
              <w:rPr>
                <w:sz w:val="22"/>
                <w:szCs w:val="22"/>
              </w:rPr>
              <w:t>м</w:t>
            </w:r>
            <w:proofErr w:type="gramEnd"/>
            <w:r w:rsidRPr="002D0933">
              <w:rPr>
                <w:sz w:val="22"/>
                <w:szCs w:val="22"/>
                <w:vertAlign w:val="superscript"/>
              </w:rPr>
              <w:t>3</w:t>
            </w:r>
            <w:r w:rsidRPr="002D0933">
              <w:rPr>
                <w:sz w:val="22"/>
                <w:szCs w:val="22"/>
              </w:rPr>
              <w:t>/год</w:t>
            </w: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9,135</w:t>
            </w: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ind w:left="283" w:hanging="283"/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расход газа часовой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r w:rsidRPr="002D0933">
              <w:rPr>
                <w:sz w:val="22"/>
                <w:szCs w:val="22"/>
              </w:rPr>
              <w:t>м</w:t>
            </w:r>
            <w:r w:rsidRPr="002D0933">
              <w:rPr>
                <w:sz w:val="22"/>
                <w:szCs w:val="22"/>
                <w:vertAlign w:val="superscript"/>
              </w:rPr>
              <w:t>3</w:t>
            </w:r>
            <w:r w:rsidRPr="002D0933">
              <w:rPr>
                <w:sz w:val="22"/>
                <w:szCs w:val="22"/>
              </w:rPr>
              <w:t>/час</w:t>
            </w: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1,539</w:t>
            </w:r>
          </w:p>
        </w:tc>
      </w:tr>
      <w:tr w:rsidR="00EB57C0" w:rsidRPr="006D33A6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ind w:left="283" w:hanging="283"/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источник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газопровод высокого давления</w:t>
            </w: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5.5.</w:t>
            </w:r>
          </w:p>
        </w:tc>
        <w:tc>
          <w:tcPr>
            <w:tcW w:w="1557" w:type="pct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ind w:left="283" w:hanging="283"/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суммарная электрическая</w:t>
            </w:r>
          </w:p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 xml:space="preserve">    нагрузка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кВт</w:t>
            </w: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7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</w:p>
        </w:tc>
        <w:tc>
          <w:tcPr>
            <w:tcW w:w="782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vAlign w:val="center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электропотребление</w:t>
            </w:r>
          </w:p>
        </w:tc>
        <w:tc>
          <w:tcPr>
            <w:tcW w:w="787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Pr="002D0933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В</w:t>
            </w:r>
            <w:r w:rsidRPr="002D093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*</w:t>
            </w:r>
            <w:r w:rsidRPr="002D0933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>/</w:t>
            </w:r>
            <w:r w:rsidRPr="002D093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8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3218</w:t>
            </w:r>
          </w:p>
        </w:tc>
        <w:tc>
          <w:tcPr>
            <w:tcW w:w="782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</w:t>
            </w:r>
          </w:p>
        </w:tc>
      </w:tr>
      <w:tr w:rsidR="00EB57C0" w:rsidRPr="006D33A6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vAlign w:val="center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Источник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t>Система «</w:t>
            </w:r>
            <w:proofErr w:type="spellStart"/>
            <w:r>
              <w:t>Новосибэнерго</w:t>
            </w:r>
            <w:proofErr w:type="spellEnd"/>
            <w:r>
              <w:t>»</w:t>
            </w:r>
          </w:p>
        </w:tc>
        <w:tc>
          <w:tcPr>
            <w:tcW w:w="687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  <w:tc>
          <w:tcPr>
            <w:tcW w:w="782" w:type="pct"/>
            <w:vAlign w:val="center"/>
          </w:tcPr>
          <w:p w:rsidR="00EB57C0" w:rsidRPr="006D33A6" w:rsidRDefault="00EB57C0" w:rsidP="00BE1C65">
            <w:pPr>
              <w:jc w:val="center"/>
              <w:rPr>
                <w:snapToGrid w:val="0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5.6.</w:t>
            </w:r>
          </w:p>
        </w:tc>
        <w:tc>
          <w:tcPr>
            <w:tcW w:w="1557" w:type="pct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Телефонизация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</w:tr>
      <w:tr w:rsidR="00EB57C0" w:rsidRPr="002D0933" w:rsidTr="00BE1C65">
        <w:tc>
          <w:tcPr>
            <w:tcW w:w="389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</w:tcPr>
          <w:p w:rsidR="00EB57C0" w:rsidRPr="002D0933" w:rsidRDefault="00EB57C0" w:rsidP="00BE1C65">
            <w:pPr>
              <w:jc w:val="both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Количество телефонов</w:t>
            </w:r>
          </w:p>
        </w:tc>
        <w:tc>
          <w:tcPr>
            <w:tcW w:w="7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 w:rsidRPr="002D0933">
              <w:rPr>
                <w:sz w:val="22"/>
                <w:szCs w:val="22"/>
              </w:rPr>
              <w:t>тел.</w:t>
            </w:r>
            <w:proofErr w:type="gramStart"/>
            <w:r w:rsidRPr="002D0933">
              <w:rPr>
                <w:sz w:val="22"/>
                <w:szCs w:val="22"/>
              </w:rPr>
              <w:t>т</w:t>
            </w:r>
            <w:proofErr w:type="gramEnd"/>
            <w:r w:rsidRPr="002D0933">
              <w:rPr>
                <w:sz w:val="22"/>
                <w:szCs w:val="22"/>
              </w:rPr>
              <w:t>.</w:t>
            </w:r>
          </w:p>
        </w:tc>
        <w:tc>
          <w:tcPr>
            <w:tcW w:w="798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687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782" w:type="pct"/>
          </w:tcPr>
          <w:p w:rsidR="00EB57C0" w:rsidRPr="002D0933" w:rsidRDefault="00EB57C0" w:rsidP="00BE1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</w:tr>
    </w:tbl>
    <w:p w:rsidR="00E77968" w:rsidRDefault="00E77968" w:rsidP="0048165D">
      <w:pPr>
        <w:rPr>
          <w:snapToGrid w:val="0"/>
          <w:sz w:val="28"/>
        </w:rPr>
      </w:pPr>
    </w:p>
    <w:sectPr w:rsidR="00E77968" w:rsidSect="001A724D">
      <w:headerReference w:type="default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E1" w:rsidRDefault="00341AE1" w:rsidP="00A71E3C">
      <w:r>
        <w:separator/>
      </w:r>
    </w:p>
  </w:endnote>
  <w:endnote w:type="continuationSeparator" w:id="0">
    <w:p w:rsidR="00341AE1" w:rsidRDefault="00341AE1" w:rsidP="00A7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65" w:rsidRDefault="00BE1C65">
    <w:pPr>
      <w:pStyle w:val="ab"/>
      <w:jc w:val="right"/>
    </w:pPr>
    <w:fldSimple w:instr=" PAGE   \* MERGEFORMAT ">
      <w:r w:rsidR="00207251">
        <w:rPr>
          <w:noProof/>
        </w:rPr>
        <w:t>35</w:t>
      </w:r>
    </w:fldSimple>
  </w:p>
  <w:p w:rsidR="00BE1C65" w:rsidRDefault="00BE1C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E1" w:rsidRDefault="00341AE1" w:rsidP="00A71E3C">
      <w:r>
        <w:separator/>
      </w:r>
    </w:p>
  </w:footnote>
  <w:footnote w:type="continuationSeparator" w:id="0">
    <w:p w:rsidR="00341AE1" w:rsidRDefault="00341AE1" w:rsidP="00A71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65" w:rsidRDefault="00BE1C6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/>
      </w:rPr>
    </w:lvl>
  </w:abstractNum>
  <w:abstractNum w:abstractNumId="3">
    <w:nsid w:val="0000001E"/>
    <w:multiLevelType w:val="multilevel"/>
    <w:tmpl w:val="0000001E"/>
    <w:name w:val="WWNum1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0000001F"/>
    <w:multiLevelType w:val="multilevel"/>
    <w:tmpl w:val="0000001F"/>
    <w:name w:val="WWNum129"/>
    <w:lvl w:ilvl="0">
      <w:start w:val="1"/>
      <w:numFmt w:val="bullet"/>
      <w:lvlText w:val=""/>
      <w:lvlJc w:val="left"/>
      <w:pPr>
        <w:tabs>
          <w:tab w:val="num" w:pos="1381"/>
        </w:tabs>
        <w:ind w:left="138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5">
    <w:nsid w:val="06650706"/>
    <w:multiLevelType w:val="multilevel"/>
    <w:tmpl w:val="32961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088058A1"/>
    <w:multiLevelType w:val="hybridMultilevel"/>
    <w:tmpl w:val="0FEAFD10"/>
    <w:lvl w:ilvl="0" w:tplc="A88A5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F50967"/>
    <w:multiLevelType w:val="multilevel"/>
    <w:tmpl w:val="A5CAE4B6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8">
    <w:nsid w:val="28F20000"/>
    <w:multiLevelType w:val="hybridMultilevel"/>
    <w:tmpl w:val="806E64D4"/>
    <w:lvl w:ilvl="0" w:tplc="0419000D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3E684B"/>
    <w:multiLevelType w:val="multilevel"/>
    <w:tmpl w:val="D37A8E3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1CD7ECF"/>
    <w:multiLevelType w:val="hybridMultilevel"/>
    <w:tmpl w:val="2E18CB8E"/>
    <w:lvl w:ilvl="0" w:tplc="8D520D6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055575"/>
    <w:multiLevelType w:val="hybridMultilevel"/>
    <w:tmpl w:val="4A28760C"/>
    <w:lvl w:ilvl="0" w:tplc="8D520D6E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5E204BE6"/>
    <w:multiLevelType w:val="hybridMultilevel"/>
    <w:tmpl w:val="4C2CBF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1341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27"/>
    <w:rsid w:val="00001187"/>
    <w:rsid w:val="00002320"/>
    <w:rsid w:val="00011C64"/>
    <w:rsid w:val="00013505"/>
    <w:rsid w:val="00016B0A"/>
    <w:rsid w:val="00017E75"/>
    <w:rsid w:val="000251B2"/>
    <w:rsid w:val="00032639"/>
    <w:rsid w:val="0003395A"/>
    <w:rsid w:val="0003497A"/>
    <w:rsid w:val="00037AF9"/>
    <w:rsid w:val="00040F18"/>
    <w:rsid w:val="00043CDF"/>
    <w:rsid w:val="00046352"/>
    <w:rsid w:val="00055412"/>
    <w:rsid w:val="00056063"/>
    <w:rsid w:val="00065AFC"/>
    <w:rsid w:val="00073566"/>
    <w:rsid w:val="00073A1B"/>
    <w:rsid w:val="00081C40"/>
    <w:rsid w:val="000822C2"/>
    <w:rsid w:val="000848B1"/>
    <w:rsid w:val="00091064"/>
    <w:rsid w:val="000925F0"/>
    <w:rsid w:val="000A123C"/>
    <w:rsid w:val="000B1E8C"/>
    <w:rsid w:val="000C25A9"/>
    <w:rsid w:val="000C3106"/>
    <w:rsid w:val="000C60C1"/>
    <w:rsid w:val="000C6749"/>
    <w:rsid w:val="000D5B71"/>
    <w:rsid w:val="000E33BC"/>
    <w:rsid w:val="000E3B58"/>
    <w:rsid w:val="000E7E6D"/>
    <w:rsid w:val="000F04BC"/>
    <w:rsid w:val="0010183F"/>
    <w:rsid w:val="001040C3"/>
    <w:rsid w:val="0011445D"/>
    <w:rsid w:val="0012588E"/>
    <w:rsid w:val="00126B78"/>
    <w:rsid w:val="001348C7"/>
    <w:rsid w:val="001360DB"/>
    <w:rsid w:val="00137B50"/>
    <w:rsid w:val="00152519"/>
    <w:rsid w:val="001527A3"/>
    <w:rsid w:val="001545A2"/>
    <w:rsid w:val="00155F7A"/>
    <w:rsid w:val="001569A2"/>
    <w:rsid w:val="001609FE"/>
    <w:rsid w:val="00161385"/>
    <w:rsid w:val="00161522"/>
    <w:rsid w:val="00162CA0"/>
    <w:rsid w:val="00165BA3"/>
    <w:rsid w:val="001714F3"/>
    <w:rsid w:val="00171967"/>
    <w:rsid w:val="00171FE6"/>
    <w:rsid w:val="00177620"/>
    <w:rsid w:val="00183C93"/>
    <w:rsid w:val="001872AA"/>
    <w:rsid w:val="00187FFC"/>
    <w:rsid w:val="0019464B"/>
    <w:rsid w:val="0019776C"/>
    <w:rsid w:val="0019781B"/>
    <w:rsid w:val="001A2CE9"/>
    <w:rsid w:val="001A665C"/>
    <w:rsid w:val="001A724D"/>
    <w:rsid w:val="001B2B40"/>
    <w:rsid w:val="001C1EC4"/>
    <w:rsid w:val="001C40AE"/>
    <w:rsid w:val="001C52F3"/>
    <w:rsid w:val="001C7F5C"/>
    <w:rsid w:val="001E07F7"/>
    <w:rsid w:val="001E165A"/>
    <w:rsid w:val="001E5061"/>
    <w:rsid w:val="001F4601"/>
    <w:rsid w:val="00201CAD"/>
    <w:rsid w:val="00202558"/>
    <w:rsid w:val="00205FD5"/>
    <w:rsid w:val="00206332"/>
    <w:rsid w:val="00207251"/>
    <w:rsid w:val="00211740"/>
    <w:rsid w:val="00216B03"/>
    <w:rsid w:val="0022530A"/>
    <w:rsid w:val="0023231E"/>
    <w:rsid w:val="00233B1F"/>
    <w:rsid w:val="0023702E"/>
    <w:rsid w:val="00237ED4"/>
    <w:rsid w:val="002410B1"/>
    <w:rsid w:val="00251437"/>
    <w:rsid w:val="00253493"/>
    <w:rsid w:val="00256060"/>
    <w:rsid w:val="00265180"/>
    <w:rsid w:val="002703E8"/>
    <w:rsid w:val="00271C44"/>
    <w:rsid w:val="00271C7D"/>
    <w:rsid w:val="00273862"/>
    <w:rsid w:val="00274044"/>
    <w:rsid w:val="00277613"/>
    <w:rsid w:val="002832ED"/>
    <w:rsid w:val="002846FC"/>
    <w:rsid w:val="0028643B"/>
    <w:rsid w:val="00290289"/>
    <w:rsid w:val="00291890"/>
    <w:rsid w:val="00293D2B"/>
    <w:rsid w:val="002B0BE4"/>
    <w:rsid w:val="002C240C"/>
    <w:rsid w:val="002D034A"/>
    <w:rsid w:val="002D1A5B"/>
    <w:rsid w:val="002D2C35"/>
    <w:rsid w:val="002D3E26"/>
    <w:rsid w:val="002D418A"/>
    <w:rsid w:val="002E02A9"/>
    <w:rsid w:val="002E2D13"/>
    <w:rsid w:val="002E49C0"/>
    <w:rsid w:val="002E5B87"/>
    <w:rsid w:val="002E6592"/>
    <w:rsid w:val="002F06F6"/>
    <w:rsid w:val="002F3457"/>
    <w:rsid w:val="002F4CB7"/>
    <w:rsid w:val="00302CE6"/>
    <w:rsid w:val="00304184"/>
    <w:rsid w:val="00305936"/>
    <w:rsid w:val="003059B6"/>
    <w:rsid w:val="003155F6"/>
    <w:rsid w:val="003237ED"/>
    <w:rsid w:val="003258C2"/>
    <w:rsid w:val="0032701A"/>
    <w:rsid w:val="00330797"/>
    <w:rsid w:val="00332161"/>
    <w:rsid w:val="0034060A"/>
    <w:rsid w:val="0034132B"/>
    <w:rsid w:val="00341AE1"/>
    <w:rsid w:val="00343587"/>
    <w:rsid w:val="00345AD3"/>
    <w:rsid w:val="0035239C"/>
    <w:rsid w:val="00353A49"/>
    <w:rsid w:val="00361E4A"/>
    <w:rsid w:val="00363FEB"/>
    <w:rsid w:val="003665AC"/>
    <w:rsid w:val="00372332"/>
    <w:rsid w:val="00373A0F"/>
    <w:rsid w:val="00374587"/>
    <w:rsid w:val="003827E1"/>
    <w:rsid w:val="0039050A"/>
    <w:rsid w:val="00392640"/>
    <w:rsid w:val="003A0E6C"/>
    <w:rsid w:val="003A1C9A"/>
    <w:rsid w:val="003A487E"/>
    <w:rsid w:val="003A595F"/>
    <w:rsid w:val="003A5C26"/>
    <w:rsid w:val="003A734B"/>
    <w:rsid w:val="003C6F83"/>
    <w:rsid w:val="003C72A8"/>
    <w:rsid w:val="003D5EF1"/>
    <w:rsid w:val="003E1317"/>
    <w:rsid w:val="003E1894"/>
    <w:rsid w:val="003E62D9"/>
    <w:rsid w:val="003F1D13"/>
    <w:rsid w:val="003F2865"/>
    <w:rsid w:val="003F5FA5"/>
    <w:rsid w:val="003F779D"/>
    <w:rsid w:val="004032CC"/>
    <w:rsid w:val="00422071"/>
    <w:rsid w:val="00422993"/>
    <w:rsid w:val="00422A44"/>
    <w:rsid w:val="00426CED"/>
    <w:rsid w:val="00437454"/>
    <w:rsid w:val="00445A33"/>
    <w:rsid w:val="00446662"/>
    <w:rsid w:val="00455D52"/>
    <w:rsid w:val="004573A4"/>
    <w:rsid w:val="004576C5"/>
    <w:rsid w:val="00464D82"/>
    <w:rsid w:val="00465A8C"/>
    <w:rsid w:val="00473FFE"/>
    <w:rsid w:val="00474486"/>
    <w:rsid w:val="00474763"/>
    <w:rsid w:val="00474F6D"/>
    <w:rsid w:val="00477C5D"/>
    <w:rsid w:val="004802F6"/>
    <w:rsid w:val="00480895"/>
    <w:rsid w:val="0048165D"/>
    <w:rsid w:val="004838BC"/>
    <w:rsid w:val="0048435B"/>
    <w:rsid w:val="00491B84"/>
    <w:rsid w:val="004A38C2"/>
    <w:rsid w:val="004A42CD"/>
    <w:rsid w:val="004A526A"/>
    <w:rsid w:val="004B0544"/>
    <w:rsid w:val="004B08B4"/>
    <w:rsid w:val="004B18F1"/>
    <w:rsid w:val="004B5E0A"/>
    <w:rsid w:val="004B6ED5"/>
    <w:rsid w:val="004C018A"/>
    <w:rsid w:val="004D0648"/>
    <w:rsid w:val="004D0D96"/>
    <w:rsid w:val="004D2116"/>
    <w:rsid w:val="004D2C09"/>
    <w:rsid w:val="004E24BA"/>
    <w:rsid w:val="004E455F"/>
    <w:rsid w:val="004F1C5F"/>
    <w:rsid w:val="004F4B0B"/>
    <w:rsid w:val="00502652"/>
    <w:rsid w:val="00502990"/>
    <w:rsid w:val="00503AF5"/>
    <w:rsid w:val="005058C4"/>
    <w:rsid w:val="0051103F"/>
    <w:rsid w:val="00524462"/>
    <w:rsid w:val="00526E65"/>
    <w:rsid w:val="00531F5E"/>
    <w:rsid w:val="00533165"/>
    <w:rsid w:val="00533E8E"/>
    <w:rsid w:val="00535334"/>
    <w:rsid w:val="0054123B"/>
    <w:rsid w:val="00541570"/>
    <w:rsid w:val="00543DD6"/>
    <w:rsid w:val="00543FE2"/>
    <w:rsid w:val="0054539C"/>
    <w:rsid w:val="00547DC3"/>
    <w:rsid w:val="00560BF1"/>
    <w:rsid w:val="00562AFD"/>
    <w:rsid w:val="005660DA"/>
    <w:rsid w:val="00570545"/>
    <w:rsid w:val="00571002"/>
    <w:rsid w:val="00574918"/>
    <w:rsid w:val="0057675C"/>
    <w:rsid w:val="00577C5E"/>
    <w:rsid w:val="00580D85"/>
    <w:rsid w:val="00581971"/>
    <w:rsid w:val="00585C75"/>
    <w:rsid w:val="0059062A"/>
    <w:rsid w:val="00597FED"/>
    <w:rsid w:val="005A09C0"/>
    <w:rsid w:val="005A0E3E"/>
    <w:rsid w:val="005B5F27"/>
    <w:rsid w:val="005B62B6"/>
    <w:rsid w:val="005C1833"/>
    <w:rsid w:val="005C1D87"/>
    <w:rsid w:val="005C4E74"/>
    <w:rsid w:val="005D2D94"/>
    <w:rsid w:val="005D3039"/>
    <w:rsid w:val="005E3310"/>
    <w:rsid w:val="005E7431"/>
    <w:rsid w:val="00601ADD"/>
    <w:rsid w:val="0060645A"/>
    <w:rsid w:val="0061243F"/>
    <w:rsid w:val="00622224"/>
    <w:rsid w:val="00623DE2"/>
    <w:rsid w:val="006353EC"/>
    <w:rsid w:val="00646268"/>
    <w:rsid w:val="00647ED8"/>
    <w:rsid w:val="00655EFB"/>
    <w:rsid w:val="00656946"/>
    <w:rsid w:val="00660CA0"/>
    <w:rsid w:val="00664539"/>
    <w:rsid w:val="0066678C"/>
    <w:rsid w:val="0067271F"/>
    <w:rsid w:val="00675BA9"/>
    <w:rsid w:val="006773AE"/>
    <w:rsid w:val="00680FDD"/>
    <w:rsid w:val="006832CB"/>
    <w:rsid w:val="00685FF1"/>
    <w:rsid w:val="006923DE"/>
    <w:rsid w:val="006A4640"/>
    <w:rsid w:val="006A77E6"/>
    <w:rsid w:val="006B56A3"/>
    <w:rsid w:val="006C038E"/>
    <w:rsid w:val="006C2DC4"/>
    <w:rsid w:val="006C7CF9"/>
    <w:rsid w:val="006D65FC"/>
    <w:rsid w:val="006E0C34"/>
    <w:rsid w:val="006E2D4A"/>
    <w:rsid w:val="006E3F5A"/>
    <w:rsid w:val="006E43E0"/>
    <w:rsid w:val="006E4503"/>
    <w:rsid w:val="006E5DE4"/>
    <w:rsid w:val="006F01D5"/>
    <w:rsid w:val="006F163F"/>
    <w:rsid w:val="006F31EE"/>
    <w:rsid w:val="00702C92"/>
    <w:rsid w:val="00703797"/>
    <w:rsid w:val="00706F03"/>
    <w:rsid w:val="007141C1"/>
    <w:rsid w:val="007146D6"/>
    <w:rsid w:val="007204A8"/>
    <w:rsid w:val="0073247A"/>
    <w:rsid w:val="00734FC9"/>
    <w:rsid w:val="00736B90"/>
    <w:rsid w:val="0074449B"/>
    <w:rsid w:val="00750277"/>
    <w:rsid w:val="0075105E"/>
    <w:rsid w:val="007531A5"/>
    <w:rsid w:val="007532C6"/>
    <w:rsid w:val="007568EF"/>
    <w:rsid w:val="00757C1F"/>
    <w:rsid w:val="00761F3E"/>
    <w:rsid w:val="00766048"/>
    <w:rsid w:val="007725E3"/>
    <w:rsid w:val="0077263C"/>
    <w:rsid w:val="00777F0D"/>
    <w:rsid w:val="00781113"/>
    <w:rsid w:val="0078219C"/>
    <w:rsid w:val="00784EF4"/>
    <w:rsid w:val="00791783"/>
    <w:rsid w:val="00796BA7"/>
    <w:rsid w:val="007975E1"/>
    <w:rsid w:val="007A064F"/>
    <w:rsid w:val="007A069D"/>
    <w:rsid w:val="007A27DB"/>
    <w:rsid w:val="007A719B"/>
    <w:rsid w:val="007B1AE1"/>
    <w:rsid w:val="007B4E67"/>
    <w:rsid w:val="007B5C7A"/>
    <w:rsid w:val="007B728B"/>
    <w:rsid w:val="007C0EE0"/>
    <w:rsid w:val="007D12A6"/>
    <w:rsid w:val="007D393C"/>
    <w:rsid w:val="007D6D36"/>
    <w:rsid w:val="007D7F69"/>
    <w:rsid w:val="007D7FEB"/>
    <w:rsid w:val="007E24DB"/>
    <w:rsid w:val="007E2B06"/>
    <w:rsid w:val="007E58E8"/>
    <w:rsid w:val="007E7B43"/>
    <w:rsid w:val="007E7E7F"/>
    <w:rsid w:val="00800B50"/>
    <w:rsid w:val="008012B1"/>
    <w:rsid w:val="00802D37"/>
    <w:rsid w:val="008067C1"/>
    <w:rsid w:val="008109A9"/>
    <w:rsid w:val="008124C3"/>
    <w:rsid w:val="00817428"/>
    <w:rsid w:val="00823867"/>
    <w:rsid w:val="008300CD"/>
    <w:rsid w:val="0083098B"/>
    <w:rsid w:val="008312AF"/>
    <w:rsid w:val="00835811"/>
    <w:rsid w:val="00836E3D"/>
    <w:rsid w:val="008409DB"/>
    <w:rsid w:val="0085673D"/>
    <w:rsid w:val="00861398"/>
    <w:rsid w:val="00861FC4"/>
    <w:rsid w:val="00864BC3"/>
    <w:rsid w:val="00865F17"/>
    <w:rsid w:val="00871573"/>
    <w:rsid w:val="00873AEB"/>
    <w:rsid w:val="00873B88"/>
    <w:rsid w:val="008748D7"/>
    <w:rsid w:val="0088299E"/>
    <w:rsid w:val="00883460"/>
    <w:rsid w:val="00883D18"/>
    <w:rsid w:val="00887546"/>
    <w:rsid w:val="0089644E"/>
    <w:rsid w:val="008A1C61"/>
    <w:rsid w:val="008B0B5E"/>
    <w:rsid w:val="008B1770"/>
    <w:rsid w:val="008B1F06"/>
    <w:rsid w:val="008B407A"/>
    <w:rsid w:val="008C11D5"/>
    <w:rsid w:val="008C262E"/>
    <w:rsid w:val="008C5DE9"/>
    <w:rsid w:val="008D109B"/>
    <w:rsid w:val="008D3403"/>
    <w:rsid w:val="008E5749"/>
    <w:rsid w:val="008E6B1F"/>
    <w:rsid w:val="008F1E14"/>
    <w:rsid w:val="008F5E66"/>
    <w:rsid w:val="009027D1"/>
    <w:rsid w:val="00904A30"/>
    <w:rsid w:val="00907B7C"/>
    <w:rsid w:val="009109D8"/>
    <w:rsid w:val="00920F49"/>
    <w:rsid w:val="009246DA"/>
    <w:rsid w:val="00927621"/>
    <w:rsid w:val="0093548F"/>
    <w:rsid w:val="00935807"/>
    <w:rsid w:val="00936CDF"/>
    <w:rsid w:val="00937893"/>
    <w:rsid w:val="009426D0"/>
    <w:rsid w:val="009426F3"/>
    <w:rsid w:val="009531E9"/>
    <w:rsid w:val="00953BFE"/>
    <w:rsid w:val="00967605"/>
    <w:rsid w:val="00970A06"/>
    <w:rsid w:val="0098174B"/>
    <w:rsid w:val="00981F75"/>
    <w:rsid w:val="00984E02"/>
    <w:rsid w:val="00992DAB"/>
    <w:rsid w:val="00995F8E"/>
    <w:rsid w:val="009A2FAB"/>
    <w:rsid w:val="009A759F"/>
    <w:rsid w:val="009B1123"/>
    <w:rsid w:val="009B38BB"/>
    <w:rsid w:val="009B423F"/>
    <w:rsid w:val="009B52CE"/>
    <w:rsid w:val="009C0C9A"/>
    <w:rsid w:val="009C1050"/>
    <w:rsid w:val="009C297D"/>
    <w:rsid w:val="009C2EAC"/>
    <w:rsid w:val="009C4763"/>
    <w:rsid w:val="009C62FC"/>
    <w:rsid w:val="009C6D63"/>
    <w:rsid w:val="009D0DEA"/>
    <w:rsid w:val="009D36AC"/>
    <w:rsid w:val="009E6364"/>
    <w:rsid w:val="009F0CA5"/>
    <w:rsid w:val="009F2856"/>
    <w:rsid w:val="00A042C6"/>
    <w:rsid w:val="00A10A2B"/>
    <w:rsid w:val="00A10F15"/>
    <w:rsid w:val="00A11B96"/>
    <w:rsid w:val="00A13AB3"/>
    <w:rsid w:val="00A13FF0"/>
    <w:rsid w:val="00A2081A"/>
    <w:rsid w:val="00A246A9"/>
    <w:rsid w:val="00A248E7"/>
    <w:rsid w:val="00A25E7B"/>
    <w:rsid w:val="00A261D8"/>
    <w:rsid w:val="00A30FD6"/>
    <w:rsid w:val="00A35CBB"/>
    <w:rsid w:val="00A37370"/>
    <w:rsid w:val="00A43C1D"/>
    <w:rsid w:val="00A449C6"/>
    <w:rsid w:val="00A45371"/>
    <w:rsid w:val="00A52F92"/>
    <w:rsid w:val="00A55B41"/>
    <w:rsid w:val="00A564B3"/>
    <w:rsid w:val="00A61F5B"/>
    <w:rsid w:val="00A67BA5"/>
    <w:rsid w:val="00A70A11"/>
    <w:rsid w:val="00A71E3C"/>
    <w:rsid w:val="00A76123"/>
    <w:rsid w:val="00A91103"/>
    <w:rsid w:val="00A92804"/>
    <w:rsid w:val="00A93E9B"/>
    <w:rsid w:val="00A96011"/>
    <w:rsid w:val="00AA4E14"/>
    <w:rsid w:val="00AA5456"/>
    <w:rsid w:val="00AB4D5E"/>
    <w:rsid w:val="00AB7504"/>
    <w:rsid w:val="00AC030A"/>
    <w:rsid w:val="00AC07A6"/>
    <w:rsid w:val="00AC319C"/>
    <w:rsid w:val="00AC6499"/>
    <w:rsid w:val="00AC78F2"/>
    <w:rsid w:val="00AD0C30"/>
    <w:rsid w:val="00AD49B5"/>
    <w:rsid w:val="00AD6340"/>
    <w:rsid w:val="00AE4782"/>
    <w:rsid w:val="00AE4F6F"/>
    <w:rsid w:val="00AF17F3"/>
    <w:rsid w:val="00AF2A1A"/>
    <w:rsid w:val="00AF5ADC"/>
    <w:rsid w:val="00B000EE"/>
    <w:rsid w:val="00B10AD2"/>
    <w:rsid w:val="00B23483"/>
    <w:rsid w:val="00B30515"/>
    <w:rsid w:val="00B32B44"/>
    <w:rsid w:val="00B34821"/>
    <w:rsid w:val="00B34DC2"/>
    <w:rsid w:val="00B35DDB"/>
    <w:rsid w:val="00B37B6A"/>
    <w:rsid w:val="00B4082F"/>
    <w:rsid w:val="00B4312C"/>
    <w:rsid w:val="00B44AF8"/>
    <w:rsid w:val="00B44FF9"/>
    <w:rsid w:val="00B501B7"/>
    <w:rsid w:val="00B502C9"/>
    <w:rsid w:val="00B54000"/>
    <w:rsid w:val="00B55BAA"/>
    <w:rsid w:val="00B601D9"/>
    <w:rsid w:val="00B633F1"/>
    <w:rsid w:val="00B63A55"/>
    <w:rsid w:val="00B70F5A"/>
    <w:rsid w:val="00B765B8"/>
    <w:rsid w:val="00B7699E"/>
    <w:rsid w:val="00B76E47"/>
    <w:rsid w:val="00B81F20"/>
    <w:rsid w:val="00B866A7"/>
    <w:rsid w:val="00B87040"/>
    <w:rsid w:val="00B87E0E"/>
    <w:rsid w:val="00B92534"/>
    <w:rsid w:val="00B94659"/>
    <w:rsid w:val="00BA1273"/>
    <w:rsid w:val="00BA1F59"/>
    <w:rsid w:val="00BA614A"/>
    <w:rsid w:val="00BB4064"/>
    <w:rsid w:val="00BB6DA7"/>
    <w:rsid w:val="00BB78C7"/>
    <w:rsid w:val="00BC6713"/>
    <w:rsid w:val="00BD01F2"/>
    <w:rsid w:val="00BD3EEC"/>
    <w:rsid w:val="00BD4D89"/>
    <w:rsid w:val="00BD5A8E"/>
    <w:rsid w:val="00BD6E3B"/>
    <w:rsid w:val="00BE1C65"/>
    <w:rsid w:val="00BE75D3"/>
    <w:rsid w:val="00BF02A0"/>
    <w:rsid w:val="00BF0E09"/>
    <w:rsid w:val="00C147E5"/>
    <w:rsid w:val="00C17992"/>
    <w:rsid w:val="00C20962"/>
    <w:rsid w:val="00C21ABD"/>
    <w:rsid w:val="00C24358"/>
    <w:rsid w:val="00C244DC"/>
    <w:rsid w:val="00C30543"/>
    <w:rsid w:val="00C30626"/>
    <w:rsid w:val="00C4476D"/>
    <w:rsid w:val="00C46357"/>
    <w:rsid w:val="00C537B1"/>
    <w:rsid w:val="00C6273D"/>
    <w:rsid w:val="00C63440"/>
    <w:rsid w:val="00C64950"/>
    <w:rsid w:val="00C66B1D"/>
    <w:rsid w:val="00C66C39"/>
    <w:rsid w:val="00C67993"/>
    <w:rsid w:val="00C72A42"/>
    <w:rsid w:val="00C75A94"/>
    <w:rsid w:val="00C8487F"/>
    <w:rsid w:val="00C86535"/>
    <w:rsid w:val="00CA1F17"/>
    <w:rsid w:val="00CA2F9C"/>
    <w:rsid w:val="00CA6C7C"/>
    <w:rsid w:val="00CB0BB1"/>
    <w:rsid w:val="00CB2C9F"/>
    <w:rsid w:val="00CB3728"/>
    <w:rsid w:val="00CC012D"/>
    <w:rsid w:val="00CC2143"/>
    <w:rsid w:val="00CC3B27"/>
    <w:rsid w:val="00CC67BA"/>
    <w:rsid w:val="00CD275B"/>
    <w:rsid w:val="00CE1BFA"/>
    <w:rsid w:val="00CE4839"/>
    <w:rsid w:val="00CE56C3"/>
    <w:rsid w:val="00CF1998"/>
    <w:rsid w:val="00CF3864"/>
    <w:rsid w:val="00CF67A8"/>
    <w:rsid w:val="00CF6AD5"/>
    <w:rsid w:val="00CF78BD"/>
    <w:rsid w:val="00D0549F"/>
    <w:rsid w:val="00D1384E"/>
    <w:rsid w:val="00D20928"/>
    <w:rsid w:val="00D276E0"/>
    <w:rsid w:val="00D330C0"/>
    <w:rsid w:val="00D33FA3"/>
    <w:rsid w:val="00D35E27"/>
    <w:rsid w:val="00D3614D"/>
    <w:rsid w:val="00D405D4"/>
    <w:rsid w:val="00D41513"/>
    <w:rsid w:val="00D41A6C"/>
    <w:rsid w:val="00D47FC2"/>
    <w:rsid w:val="00D506C9"/>
    <w:rsid w:val="00D51E97"/>
    <w:rsid w:val="00D55611"/>
    <w:rsid w:val="00D60925"/>
    <w:rsid w:val="00D67452"/>
    <w:rsid w:val="00D762E4"/>
    <w:rsid w:val="00D80CBE"/>
    <w:rsid w:val="00D8310D"/>
    <w:rsid w:val="00D87EFF"/>
    <w:rsid w:val="00D911D0"/>
    <w:rsid w:val="00D926B9"/>
    <w:rsid w:val="00D92EDF"/>
    <w:rsid w:val="00D94936"/>
    <w:rsid w:val="00D950C2"/>
    <w:rsid w:val="00D9582E"/>
    <w:rsid w:val="00DA0907"/>
    <w:rsid w:val="00DA134E"/>
    <w:rsid w:val="00DA3D15"/>
    <w:rsid w:val="00DA3E66"/>
    <w:rsid w:val="00DA5955"/>
    <w:rsid w:val="00DB099C"/>
    <w:rsid w:val="00DB4500"/>
    <w:rsid w:val="00DB55DB"/>
    <w:rsid w:val="00DB6945"/>
    <w:rsid w:val="00DC24EA"/>
    <w:rsid w:val="00DC445E"/>
    <w:rsid w:val="00DC623E"/>
    <w:rsid w:val="00DD15E6"/>
    <w:rsid w:val="00DD4230"/>
    <w:rsid w:val="00DD5490"/>
    <w:rsid w:val="00DD6D6C"/>
    <w:rsid w:val="00DE0CBA"/>
    <w:rsid w:val="00DE40B3"/>
    <w:rsid w:val="00DE7625"/>
    <w:rsid w:val="00DF1F31"/>
    <w:rsid w:val="00DF4F49"/>
    <w:rsid w:val="00DF6519"/>
    <w:rsid w:val="00DF78AC"/>
    <w:rsid w:val="00E01962"/>
    <w:rsid w:val="00E02CB7"/>
    <w:rsid w:val="00E03061"/>
    <w:rsid w:val="00E064BE"/>
    <w:rsid w:val="00E06A9F"/>
    <w:rsid w:val="00E14013"/>
    <w:rsid w:val="00E2552C"/>
    <w:rsid w:val="00E26098"/>
    <w:rsid w:val="00E34427"/>
    <w:rsid w:val="00E41980"/>
    <w:rsid w:val="00E4675B"/>
    <w:rsid w:val="00E50526"/>
    <w:rsid w:val="00E525FE"/>
    <w:rsid w:val="00E554C5"/>
    <w:rsid w:val="00E679B2"/>
    <w:rsid w:val="00E77968"/>
    <w:rsid w:val="00E77D9D"/>
    <w:rsid w:val="00E85116"/>
    <w:rsid w:val="00E873A3"/>
    <w:rsid w:val="00E87BF5"/>
    <w:rsid w:val="00E908AF"/>
    <w:rsid w:val="00E95309"/>
    <w:rsid w:val="00EA7F68"/>
    <w:rsid w:val="00EB3355"/>
    <w:rsid w:val="00EB57C0"/>
    <w:rsid w:val="00EC0EA8"/>
    <w:rsid w:val="00EC1059"/>
    <w:rsid w:val="00EC1DBD"/>
    <w:rsid w:val="00EC344C"/>
    <w:rsid w:val="00EC65BC"/>
    <w:rsid w:val="00EC7A29"/>
    <w:rsid w:val="00EE0F55"/>
    <w:rsid w:val="00EE1613"/>
    <w:rsid w:val="00EE6449"/>
    <w:rsid w:val="00EF3A96"/>
    <w:rsid w:val="00EF4630"/>
    <w:rsid w:val="00F005FB"/>
    <w:rsid w:val="00F1119E"/>
    <w:rsid w:val="00F11C1F"/>
    <w:rsid w:val="00F17121"/>
    <w:rsid w:val="00F17698"/>
    <w:rsid w:val="00F27A14"/>
    <w:rsid w:val="00F33524"/>
    <w:rsid w:val="00F36727"/>
    <w:rsid w:val="00F36FC1"/>
    <w:rsid w:val="00F372A9"/>
    <w:rsid w:val="00F377BE"/>
    <w:rsid w:val="00F4763A"/>
    <w:rsid w:val="00F52EB8"/>
    <w:rsid w:val="00F53BF2"/>
    <w:rsid w:val="00F54170"/>
    <w:rsid w:val="00F65E58"/>
    <w:rsid w:val="00F71C3A"/>
    <w:rsid w:val="00F7322A"/>
    <w:rsid w:val="00F7483A"/>
    <w:rsid w:val="00F77C3A"/>
    <w:rsid w:val="00F83F73"/>
    <w:rsid w:val="00F90B8C"/>
    <w:rsid w:val="00F935C1"/>
    <w:rsid w:val="00F9515A"/>
    <w:rsid w:val="00FA1638"/>
    <w:rsid w:val="00FA3076"/>
    <w:rsid w:val="00FA5E80"/>
    <w:rsid w:val="00FA7956"/>
    <w:rsid w:val="00FB6E20"/>
    <w:rsid w:val="00FC3A97"/>
    <w:rsid w:val="00FC408F"/>
    <w:rsid w:val="00FC6E82"/>
    <w:rsid w:val="00FD505F"/>
    <w:rsid w:val="00FD6748"/>
    <w:rsid w:val="00FD686E"/>
    <w:rsid w:val="00FD695A"/>
    <w:rsid w:val="00FE6567"/>
    <w:rsid w:val="00FE7213"/>
    <w:rsid w:val="00FF61D3"/>
    <w:rsid w:val="00FF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B5F27"/>
    <w:rPr>
      <w:rFonts w:ascii="Times New Roman" w:hAnsi="Times New Roman"/>
      <w:sz w:val="24"/>
      <w:szCs w:val="24"/>
    </w:rPr>
  </w:style>
  <w:style w:type="paragraph" w:styleId="1">
    <w:name w:val="heading 1"/>
    <w:aliases w:val="Заголовок части"/>
    <w:basedOn w:val="a"/>
    <w:next w:val="a"/>
    <w:link w:val="10"/>
    <w:qFormat/>
    <w:rsid w:val="005B5F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5F2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aliases w:val="Знак3, Знак3"/>
    <w:basedOn w:val="a"/>
    <w:next w:val="a"/>
    <w:link w:val="30"/>
    <w:qFormat/>
    <w:rsid w:val="005B5F2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pacing w:val="-2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F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F2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F2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F2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F2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F27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5B5F2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a0"/>
    <w:link w:val="2"/>
    <w:uiPriority w:val="99"/>
    <w:locked/>
    <w:rsid w:val="005B5F2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3"/>
    <w:uiPriority w:val="99"/>
    <w:locked/>
    <w:rsid w:val="005B5F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a0"/>
    <w:link w:val="4"/>
    <w:uiPriority w:val="99"/>
    <w:locked/>
    <w:rsid w:val="005B5F2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5B5F27"/>
    <w:rPr>
      <w:rFonts w:ascii="Cambria" w:hAnsi="Cambria" w:cs="Times New Roman"/>
      <w:color w:val="243F60"/>
      <w:sz w:val="28"/>
      <w:szCs w:val="28"/>
    </w:rPr>
  </w:style>
  <w:style w:type="character" w:customStyle="1" w:styleId="Heading6Char">
    <w:name w:val="Heading 6 Char"/>
    <w:basedOn w:val="a0"/>
    <w:link w:val="6"/>
    <w:uiPriority w:val="99"/>
    <w:locked/>
    <w:rsid w:val="005B5F2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5B5F27"/>
    <w:rPr>
      <w:rFonts w:ascii="Cambria" w:hAnsi="Cambria" w:cs="Times New Roman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5B5F27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a0"/>
    <w:link w:val="9"/>
    <w:uiPriority w:val="99"/>
    <w:locked/>
    <w:rsid w:val="005B5F27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10">
    <w:name w:val="Заголовок 1 Знак"/>
    <w:aliases w:val="Заголовок части Знак"/>
    <w:basedOn w:val="a0"/>
    <w:link w:val="1"/>
    <w:locked/>
    <w:rsid w:val="005B5F2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5B5F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Знак3 Знак, Знак3 Знак"/>
    <w:basedOn w:val="a0"/>
    <w:link w:val="3"/>
    <w:locked/>
    <w:rsid w:val="005B5F27"/>
    <w:rPr>
      <w:rFonts w:ascii="Cambria" w:hAnsi="Cambria" w:cs="Times New Roman"/>
      <w:b/>
      <w:bCs/>
      <w:color w:val="4F81BD"/>
      <w:spacing w:val="-2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B5F27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B5F27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locked/>
    <w:rsid w:val="005B5F27"/>
    <w:rPr>
      <w:rFonts w:ascii="Arial" w:hAnsi="Arial" w:cs="Arial"/>
      <w:lang w:eastAsia="ru-RU"/>
    </w:rPr>
  </w:style>
  <w:style w:type="paragraph" w:customStyle="1" w:styleId="11">
    <w:name w:val="Абзац списка1"/>
    <w:basedOn w:val="a"/>
    <w:link w:val="a3"/>
    <w:rsid w:val="005B5F27"/>
    <w:pPr>
      <w:ind w:left="720"/>
    </w:pPr>
  </w:style>
  <w:style w:type="character" w:customStyle="1" w:styleId="BodyTextIndent3Char">
    <w:name w:val="Body Text Indent 3 Char"/>
    <w:uiPriority w:val="99"/>
    <w:semiHidden/>
    <w:locked/>
    <w:rsid w:val="005B5F27"/>
    <w:rPr>
      <w:sz w:val="24"/>
    </w:rPr>
  </w:style>
  <w:style w:type="paragraph" w:styleId="31">
    <w:name w:val="Body Text Indent 3"/>
    <w:basedOn w:val="a"/>
    <w:link w:val="32"/>
    <w:uiPriority w:val="99"/>
    <w:semiHidden/>
    <w:rsid w:val="005B5F27"/>
    <w:pPr>
      <w:ind w:firstLine="900"/>
      <w:jc w:val="both"/>
    </w:pPr>
    <w:rPr>
      <w:rFonts w:ascii="Calibri" w:hAnsi="Calibri"/>
    </w:rPr>
  </w:style>
  <w:style w:type="character" w:customStyle="1" w:styleId="BodyTextIndent3Char1">
    <w:name w:val="Body Text Indent 3 Char1"/>
    <w:basedOn w:val="a0"/>
    <w:link w:val="31"/>
    <w:uiPriority w:val="99"/>
    <w:semiHidden/>
    <w:locked/>
    <w:rsid w:val="001872AA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B5F27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5B5F27"/>
    <w:pPr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locked/>
    <w:rsid w:val="005B5F27"/>
    <w:rPr>
      <w:rFonts w:ascii="Calibri" w:hAnsi="Calibri" w:cs="Times New Roman"/>
    </w:rPr>
  </w:style>
  <w:style w:type="paragraph" w:styleId="a6">
    <w:name w:val="caption"/>
    <w:basedOn w:val="a"/>
    <w:next w:val="a"/>
    <w:uiPriority w:val="99"/>
    <w:qFormat/>
    <w:rsid w:val="005B5F27"/>
    <w:rPr>
      <w:b/>
      <w:bCs/>
      <w:sz w:val="20"/>
      <w:szCs w:val="20"/>
    </w:rPr>
  </w:style>
  <w:style w:type="character" w:customStyle="1" w:styleId="FontStyle115">
    <w:name w:val="Font Style115"/>
    <w:basedOn w:val="a0"/>
    <w:uiPriority w:val="99"/>
    <w:rsid w:val="005B5F27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5B5F27"/>
    <w:pPr>
      <w:widowControl w:val="0"/>
      <w:autoSpaceDE w:val="0"/>
      <w:autoSpaceDN w:val="0"/>
      <w:adjustRightInd w:val="0"/>
      <w:spacing w:line="274" w:lineRule="exact"/>
      <w:ind w:firstLine="355"/>
      <w:jc w:val="both"/>
    </w:pPr>
  </w:style>
  <w:style w:type="paragraph" w:styleId="a7">
    <w:name w:val="Body Text"/>
    <w:aliases w:val=" Знак, Знак1 Знак,Основной текст1,Знак1 Знак,bt"/>
    <w:basedOn w:val="a"/>
    <w:link w:val="a8"/>
    <w:rsid w:val="005B5F27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, Знак1 Знак Знак,Основной текст1 Знак,Знак1 Знак Знак,bt Знак"/>
    <w:basedOn w:val="a0"/>
    <w:link w:val="a7"/>
    <w:locked/>
    <w:rsid w:val="005B5F27"/>
    <w:rPr>
      <w:rFonts w:ascii="Calibri" w:hAnsi="Calibri" w:cs="Times New Roman"/>
    </w:rPr>
  </w:style>
  <w:style w:type="paragraph" w:styleId="a9">
    <w:name w:val="header"/>
    <w:basedOn w:val="a"/>
    <w:link w:val="aa"/>
    <w:rsid w:val="005B5F27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locked/>
    <w:rsid w:val="005B5F27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5B5F27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basedOn w:val="a0"/>
    <w:link w:val="ab"/>
    <w:locked/>
    <w:rsid w:val="005B5F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B5F27"/>
    <w:rPr>
      <w:rFonts w:ascii="Calibri" w:hAnsi="Calibri" w:cs="Times New Roman"/>
    </w:rPr>
  </w:style>
  <w:style w:type="paragraph" w:styleId="ad">
    <w:name w:val="Normal (Web)"/>
    <w:aliases w:val="Обычный (Web),Обычный (Web)1"/>
    <w:basedOn w:val="a"/>
    <w:link w:val="ae"/>
    <w:uiPriority w:val="99"/>
    <w:rsid w:val="005B5F27"/>
    <w:pPr>
      <w:spacing w:before="100" w:beforeAutospacing="1" w:after="100" w:afterAutospacing="1"/>
    </w:pPr>
    <w:rPr>
      <w:lang/>
    </w:rPr>
  </w:style>
  <w:style w:type="character" w:styleId="af">
    <w:name w:val="Strong"/>
    <w:basedOn w:val="a0"/>
    <w:uiPriority w:val="99"/>
    <w:qFormat/>
    <w:rsid w:val="005B5F27"/>
    <w:rPr>
      <w:rFonts w:cs="Times New Roman"/>
      <w:b/>
      <w:bCs/>
    </w:rPr>
  </w:style>
  <w:style w:type="character" w:styleId="af0">
    <w:name w:val="page number"/>
    <w:basedOn w:val="a0"/>
    <w:rsid w:val="005B5F27"/>
    <w:rPr>
      <w:rFonts w:cs="Times New Roman"/>
    </w:rPr>
  </w:style>
  <w:style w:type="paragraph" w:customStyle="1" w:styleId="92">
    <w:name w:val="Заголовок 92"/>
    <w:uiPriority w:val="99"/>
    <w:rsid w:val="005B5F27"/>
    <w:pPr>
      <w:keepNext/>
      <w:jc w:val="center"/>
    </w:pPr>
    <w:rPr>
      <w:rFonts w:ascii="Arial" w:hAnsi="Arial"/>
      <w:color w:val="000000"/>
      <w:sz w:val="28"/>
    </w:rPr>
  </w:style>
  <w:style w:type="paragraph" w:styleId="21">
    <w:name w:val="Body Text 2"/>
    <w:basedOn w:val="a"/>
    <w:link w:val="22"/>
    <w:rsid w:val="005B5F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5B5F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Êîìó"/>
    <w:basedOn w:val="a"/>
    <w:uiPriority w:val="99"/>
    <w:rsid w:val="005B5F27"/>
    <w:pPr>
      <w:widowControl w:val="0"/>
      <w:autoSpaceDE w:val="0"/>
      <w:autoSpaceDN w:val="0"/>
    </w:pPr>
    <w:rPr>
      <w:rFonts w:ascii="Baltica" w:hAnsi="Baltica" w:cs="Baltica"/>
    </w:rPr>
  </w:style>
  <w:style w:type="paragraph" w:customStyle="1" w:styleId="ConsPlusNormal">
    <w:name w:val="ConsPlusNormal"/>
    <w:rsid w:val="005B5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5B5F2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B5F2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5B5F27"/>
    <w:pPr>
      <w:widowControl w:val="0"/>
      <w:suppressAutoHyphens/>
      <w:spacing w:after="120"/>
      <w:ind w:firstLine="709"/>
      <w:jc w:val="both"/>
    </w:pPr>
    <w:rPr>
      <w:rFonts w:ascii="Arial" w:eastAsia="Times New Roman" w:hAnsi="Arial" w:cs="Arial"/>
      <w:kern w:val="1"/>
      <w:sz w:val="2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B5F27"/>
    <w:pPr>
      <w:suppressAutoHyphens/>
      <w:ind w:firstLine="709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23">
    <w:name w:val="Знак Знак Знак2 Знак"/>
    <w:basedOn w:val="a"/>
    <w:uiPriority w:val="99"/>
    <w:rsid w:val="005B5F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0">
    <w:name w:val="Основной текст 32"/>
    <w:basedOn w:val="a"/>
    <w:uiPriority w:val="99"/>
    <w:rsid w:val="005B5F27"/>
    <w:pPr>
      <w:suppressAutoHyphens/>
      <w:jc w:val="both"/>
    </w:pPr>
    <w:rPr>
      <w:rFonts w:ascii="Arial" w:hAnsi="Arial" w:cs="Arial"/>
      <w:sz w:val="26"/>
      <w:lang w:eastAsia="ar-SA"/>
    </w:rPr>
  </w:style>
  <w:style w:type="paragraph" w:customStyle="1" w:styleId="S">
    <w:name w:val="S_Обычный"/>
    <w:basedOn w:val="a"/>
    <w:link w:val="S0"/>
    <w:uiPriority w:val="99"/>
    <w:rsid w:val="005B5F27"/>
    <w:pPr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S0">
    <w:name w:val="S_Обычный Знак"/>
    <w:basedOn w:val="a0"/>
    <w:link w:val="S"/>
    <w:uiPriority w:val="99"/>
    <w:locked/>
    <w:rsid w:val="005B5F2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4">
    <w:name w:val="S_Заголовок 4"/>
    <w:basedOn w:val="4"/>
    <w:uiPriority w:val="99"/>
    <w:rsid w:val="005B5F27"/>
    <w:pPr>
      <w:keepNext w:val="0"/>
      <w:tabs>
        <w:tab w:val="left" w:pos="3229"/>
      </w:tabs>
      <w:suppressAutoHyphens/>
      <w:spacing w:before="0" w:after="0" w:line="240" w:lineRule="auto"/>
      <w:ind w:left="3229" w:hanging="360"/>
    </w:pPr>
    <w:rPr>
      <w:rFonts w:ascii="Times New Roman" w:hAnsi="Times New Roman"/>
      <w:b w:val="0"/>
      <w:bCs w:val="0"/>
      <w:i/>
      <w:sz w:val="24"/>
      <w:szCs w:val="24"/>
      <w:lang w:eastAsia="ar-SA"/>
    </w:rPr>
  </w:style>
  <w:style w:type="paragraph" w:styleId="24">
    <w:name w:val="Body Text Indent 2"/>
    <w:basedOn w:val="a"/>
    <w:link w:val="25"/>
    <w:uiPriority w:val="99"/>
    <w:rsid w:val="005B5F2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5B5F2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4">
    <w:name w:val="Таблица"/>
    <w:basedOn w:val="a"/>
    <w:uiPriority w:val="99"/>
    <w:rsid w:val="005B5F27"/>
    <w:pPr>
      <w:widowControl w:val="0"/>
      <w:spacing w:line="264" w:lineRule="auto"/>
      <w:jc w:val="both"/>
    </w:pPr>
    <w:rPr>
      <w:szCs w:val="20"/>
    </w:rPr>
  </w:style>
  <w:style w:type="paragraph" w:customStyle="1" w:styleId="91">
    <w:name w:val="Заголовок 91"/>
    <w:uiPriority w:val="99"/>
    <w:rsid w:val="005B5F27"/>
    <w:pPr>
      <w:keepNext/>
      <w:jc w:val="center"/>
    </w:pPr>
    <w:rPr>
      <w:rFonts w:ascii="Arial" w:hAnsi="Arial"/>
      <w:color w:val="000000"/>
      <w:sz w:val="28"/>
    </w:rPr>
  </w:style>
  <w:style w:type="paragraph" w:customStyle="1" w:styleId="af5">
    <w:name w:val="ОТСТУП"/>
    <w:basedOn w:val="a"/>
    <w:uiPriority w:val="99"/>
    <w:rsid w:val="005B5F27"/>
    <w:pPr>
      <w:widowControl w:val="0"/>
      <w:numPr>
        <w:ilvl w:val="12"/>
      </w:numPr>
      <w:ind w:firstLine="709"/>
      <w:jc w:val="center"/>
    </w:pPr>
    <w:rPr>
      <w:szCs w:val="20"/>
    </w:rPr>
  </w:style>
  <w:style w:type="character" w:customStyle="1" w:styleId="textdetail3">
    <w:name w:val="text_detail3"/>
    <w:basedOn w:val="a0"/>
    <w:uiPriority w:val="99"/>
    <w:rsid w:val="005B5F27"/>
    <w:rPr>
      <w:rFonts w:cs="Times New Roman"/>
    </w:rPr>
  </w:style>
  <w:style w:type="character" w:customStyle="1" w:styleId="pseudoreadmore">
    <w:name w:val="pseudo readmore"/>
    <w:basedOn w:val="a0"/>
    <w:uiPriority w:val="99"/>
    <w:rsid w:val="005B5F27"/>
    <w:rPr>
      <w:rFonts w:cs="Times New Roman"/>
    </w:rPr>
  </w:style>
  <w:style w:type="character" w:customStyle="1" w:styleId="pseudohidetext">
    <w:name w:val="pseudo hide_text"/>
    <w:basedOn w:val="a0"/>
    <w:uiPriority w:val="99"/>
    <w:rsid w:val="005B5F27"/>
    <w:rPr>
      <w:rFonts w:cs="Times New Roman"/>
    </w:rPr>
  </w:style>
  <w:style w:type="paragraph" w:customStyle="1" w:styleId="ConsPlusCell">
    <w:name w:val="ConsPlusCell"/>
    <w:uiPriority w:val="99"/>
    <w:rsid w:val="005B5F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6">
    <w:name w:val="Hyperlink"/>
    <w:basedOn w:val="a0"/>
    <w:uiPriority w:val="99"/>
    <w:rsid w:val="005B5F27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5B5F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umentMapChar">
    <w:name w:val="Document Map Char"/>
    <w:uiPriority w:val="99"/>
    <w:semiHidden/>
    <w:locked/>
    <w:rsid w:val="005B5F27"/>
    <w:rPr>
      <w:rFonts w:ascii="Tahoma" w:hAnsi="Tahoma"/>
      <w:sz w:val="16"/>
    </w:rPr>
  </w:style>
  <w:style w:type="paragraph" w:styleId="af8">
    <w:name w:val="Document Map"/>
    <w:basedOn w:val="a"/>
    <w:link w:val="af9"/>
    <w:uiPriority w:val="99"/>
    <w:semiHidden/>
    <w:rsid w:val="005B5F27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1872AA"/>
    <w:rPr>
      <w:rFonts w:ascii="Times New Roman" w:hAnsi="Times New Roman" w:cs="Times New Roman"/>
      <w:sz w:val="2"/>
    </w:rPr>
  </w:style>
  <w:style w:type="paragraph" w:customStyle="1" w:styleId="afa">
    <w:name w:val="Знак"/>
    <w:basedOn w:val="a"/>
    <w:uiPriority w:val="99"/>
    <w:rsid w:val="005B5F27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12">
    <w:name w:val="Обычный1"/>
    <w:uiPriority w:val="99"/>
    <w:rsid w:val="005B5F27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3TimesNewRoman">
    <w:name w:val="Заголовок 3 + Times New Roman"/>
    <w:aliases w:val="12 пт,По ширине,Первая строка:  1,25 см"/>
    <w:basedOn w:val="3"/>
    <w:uiPriority w:val="99"/>
    <w:rsid w:val="005B5F27"/>
    <w:pPr>
      <w:keepLines w:val="0"/>
      <w:spacing w:before="240" w:after="60" w:line="240" w:lineRule="auto"/>
      <w:ind w:firstLine="709"/>
      <w:jc w:val="both"/>
    </w:pPr>
    <w:rPr>
      <w:rFonts w:ascii="Times New Roman" w:eastAsia="Times New Roman" w:hAnsi="Times New Roman" w:cs="Arial"/>
      <w:color w:val="auto"/>
      <w:spacing w:val="0"/>
      <w:sz w:val="24"/>
      <w:szCs w:val="26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B5F27"/>
    <w:pPr>
      <w:spacing w:line="240" w:lineRule="exact"/>
      <w:jc w:val="both"/>
    </w:pPr>
    <w:rPr>
      <w:rFonts w:eastAsia="Times New Roman"/>
      <w:lang w:val="en-US" w:eastAsia="en-US"/>
    </w:rPr>
  </w:style>
  <w:style w:type="paragraph" w:styleId="33">
    <w:name w:val="Body Text 3"/>
    <w:basedOn w:val="a"/>
    <w:link w:val="34"/>
    <w:uiPriority w:val="99"/>
    <w:rsid w:val="005B5F27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5B5F2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Normal">
    <w:name w:val="Normal Знак Знак"/>
    <w:basedOn w:val="a0"/>
    <w:link w:val="Normal0"/>
    <w:uiPriority w:val="99"/>
    <w:locked/>
    <w:rsid w:val="005B5F27"/>
    <w:rPr>
      <w:sz w:val="22"/>
      <w:szCs w:val="22"/>
      <w:lang w:val="ru-RU" w:eastAsia="ru-RU" w:bidi="ar-SA"/>
    </w:rPr>
  </w:style>
  <w:style w:type="paragraph" w:customStyle="1" w:styleId="Normal0">
    <w:name w:val="Normal Знак"/>
    <w:link w:val="Normal"/>
    <w:uiPriority w:val="99"/>
    <w:rsid w:val="005B5F27"/>
    <w:rPr>
      <w:sz w:val="22"/>
      <w:szCs w:val="22"/>
    </w:rPr>
  </w:style>
  <w:style w:type="paragraph" w:styleId="afc">
    <w:name w:val="Title"/>
    <w:aliases w:val="Знак12"/>
    <w:basedOn w:val="a"/>
    <w:link w:val="afd"/>
    <w:qFormat/>
    <w:rsid w:val="005B5F27"/>
    <w:pPr>
      <w:tabs>
        <w:tab w:val="num" w:pos="1080"/>
      </w:tabs>
      <w:ind w:left="1080" w:hanging="360"/>
      <w:jc w:val="both"/>
    </w:pPr>
    <w:rPr>
      <w:b/>
      <w:noProof/>
      <w:sz w:val="20"/>
      <w:szCs w:val="20"/>
    </w:rPr>
  </w:style>
  <w:style w:type="character" w:customStyle="1" w:styleId="afd">
    <w:name w:val="Название Знак"/>
    <w:aliases w:val="Знак12 Знак"/>
    <w:basedOn w:val="a0"/>
    <w:link w:val="afc"/>
    <w:locked/>
    <w:rsid w:val="005B5F27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customStyle="1" w:styleId="afe">
    <w:name w:val="Îáû÷íûé"/>
    <w:uiPriority w:val="99"/>
    <w:rsid w:val="005B5F27"/>
    <w:rPr>
      <w:rFonts w:ascii="Times New Roman" w:hAnsi="Times New Roman"/>
      <w:sz w:val="24"/>
    </w:rPr>
  </w:style>
  <w:style w:type="paragraph" w:styleId="aff">
    <w:name w:val="Subtitle"/>
    <w:basedOn w:val="a"/>
    <w:link w:val="aff0"/>
    <w:uiPriority w:val="99"/>
    <w:qFormat/>
    <w:rsid w:val="005B5F27"/>
    <w:pPr>
      <w:jc w:val="right"/>
    </w:pPr>
    <w:rPr>
      <w:sz w:val="28"/>
    </w:rPr>
  </w:style>
  <w:style w:type="character" w:customStyle="1" w:styleId="aff0">
    <w:name w:val="Подзаголовок Знак"/>
    <w:basedOn w:val="a0"/>
    <w:link w:val="aff"/>
    <w:uiPriority w:val="99"/>
    <w:locked/>
    <w:rsid w:val="005B5F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5B5F27"/>
    <w:rPr>
      <w:rFonts w:ascii="Times New Roman" w:hAnsi="Times New Roman"/>
      <w:sz w:val="24"/>
      <w:lang w:eastAsia="ru-RU"/>
    </w:rPr>
  </w:style>
  <w:style w:type="paragraph" w:styleId="aff1">
    <w:name w:val="footnote text"/>
    <w:basedOn w:val="a"/>
    <w:link w:val="aff2"/>
    <w:rsid w:val="005B5F27"/>
  </w:style>
  <w:style w:type="character" w:customStyle="1" w:styleId="aff2">
    <w:name w:val="Текст сноски Знак"/>
    <w:basedOn w:val="a0"/>
    <w:link w:val="aff1"/>
    <w:locked/>
    <w:rsid w:val="001872AA"/>
    <w:rPr>
      <w:rFonts w:ascii="Times New Roman" w:hAnsi="Times New Roman" w:cs="Times New Roman"/>
      <w:sz w:val="20"/>
      <w:szCs w:val="20"/>
    </w:rPr>
  </w:style>
  <w:style w:type="paragraph" w:styleId="aff3">
    <w:name w:val="Block Text"/>
    <w:basedOn w:val="a"/>
    <w:uiPriority w:val="99"/>
    <w:rsid w:val="005B5F27"/>
    <w:pPr>
      <w:ind w:left="-709" w:right="43" w:firstLine="851"/>
      <w:jc w:val="both"/>
    </w:pPr>
    <w:rPr>
      <w:sz w:val="28"/>
      <w:szCs w:val="20"/>
    </w:rPr>
  </w:style>
  <w:style w:type="paragraph" w:customStyle="1" w:styleId="xl24">
    <w:name w:val="xl24"/>
    <w:basedOn w:val="a"/>
    <w:uiPriority w:val="99"/>
    <w:rsid w:val="005B5F27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Iauiue">
    <w:name w:val="Iau?iue"/>
    <w:uiPriority w:val="99"/>
    <w:rsid w:val="005B5F27"/>
    <w:pPr>
      <w:widowControl w:val="0"/>
    </w:pPr>
    <w:rPr>
      <w:rFonts w:ascii="Times New Roman" w:hAnsi="Times New Roman"/>
    </w:rPr>
  </w:style>
  <w:style w:type="paragraph" w:customStyle="1" w:styleId="caaieiaie2">
    <w:name w:val="caaieiaie 2"/>
    <w:basedOn w:val="Iauiue"/>
    <w:next w:val="Iauiue"/>
    <w:uiPriority w:val="99"/>
    <w:rsid w:val="005B5F27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character" w:styleId="aff4">
    <w:name w:val="FollowedHyperlink"/>
    <w:basedOn w:val="a0"/>
    <w:uiPriority w:val="99"/>
    <w:rsid w:val="005B5F27"/>
    <w:rPr>
      <w:rFonts w:cs="Times New Roman"/>
      <w:color w:val="800080"/>
      <w:u w:val="single"/>
    </w:rPr>
  </w:style>
  <w:style w:type="paragraph" w:customStyle="1" w:styleId="xl25">
    <w:name w:val="xl25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uiPriority w:val="99"/>
    <w:rsid w:val="005B5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">
    <w:name w:val="xl32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"/>
    <w:uiPriority w:val="99"/>
    <w:rsid w:val="005B5F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5B5F27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6">
    <w:name w:val="xl46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7">
    <w:name w:val="xl47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">
    <w:name w:val="xl49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5">
    <w:name w:val="xl55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7">
    <w:name w:val="xl57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uiPriority w:val="99"/>
    <w:rsid w:val="005B5F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3">
    <w:name w:val="xl63"/>
    <w:basedOn w:val="a"/>
    <w:uiPriority w:val="99"/>
    <w:rsid w:val="005B5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5B5F27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5B5F2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5B5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uiPriority w:val="99"/>
    <w:rsid w:val="005B5F2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5B5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uiPriority w:val="99"/>
    <w:rsid w:val="005B5F2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uiPriority w:val="99"/>
    <w:rsid w:val="005B5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5B5F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5B5F2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5B5F2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5B5F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5B5F2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5B5F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uiPriority w:val="99"/>
    <w:rsid w:val="005B5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uiPriority w:val="99"/>
    <w:rsid w:val="005B5F2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5B5F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f5">
    <w:name w:val="основной текст дока"/>
    <w:basedOn w:val="a"/>
    <w:uiPriority w:val="99"/>
    <w:rsid w:val="005B5F27"/>
    <w:pPr>
      <w:ind w:firstLine="709"/>
      <w:jc w:val="both"/>
    </w:pPr>
    <w:rPr>
      <w:spacing w:val="-1"/>
      <w:szCs w:val="20"/>
    </w:rPr>
  </w:style>
  <w:style w:type="paragraph" w:customStyle="1" w:styleId="aff6">
    <w:name w:val="Перечисление"/>
    <w:basedOn w:val="a7"/>
    <w:uiPriority w:val="99"/>
    <w:rsid w:val="005B5F27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rNar">
    <w:name w:val="Обычный ArNar"/>
    <w:basedOn w:val="a"/>
    <w:link w:val="ArNar0"/>
    <w:uiPriority w:val="99"/>
    <w:semiHidden/>
    <w:rsid w:val="005B5F27"/>
    <w:pPr>
      <w:ind w:firstLine="709"/>
      <w:jc w:val="both"/>
    </w:pPr>
    <w:rPr>
      <w:rFonts w:ascii="Arial Narrow" w:hAnsi="Arial Narrow"/>
      <w:color w:val="000000"/>
      <w:sz w:val="22"/>
      <w:szCs w:val="20"/>
    </w:rPr>
  </w:style>
  <w:style w:type="character" w:customStyle="1" w:styleId="ArNar0">
    <w:name w:val="Обычный ArNar Знак"/>
    <w:basedOn w:val="a0"/>
    <w:link w:val="ArNar"/>
    <w:uiPriority w:val="99"/>
    <w:semiHidden/>
    <w:locked/>
    <w:rsid w:val="005B5F27"/>
    <w:rPr>
      <w:rFonts w:ascii="Arial Narrow" w:hAnsi="Arial Narrow" w:cs="Times New Roman"/>
      <w:color w:val="000000"/>
      <w:sz w:val="20"/>
      <w:szCs w:val="20"/>
      <w:lang w:eastAsia="ru-RU"/>
    </w:rPr>
  </w:style>
  <w:style w:type="paragraph" w:customStyle="1" w:styleId="aff7">
    <w:name w:val="Основной текст документа"/>
    <w:uiPriority w:val="99"/>
    <w:rsid w:val="005B5F27"/>
    <w:pPr>
      <w:spacing w:before="60" w:after="60"/>
      <w:ind w:firstLine="709"/>
      <w:jc w:val="both"/>
    </w:pPr>
    <w:rPr>
      <w:rFonts w:ascii="Times New Roman" w:hAnsi="Times New Roman"/>
      <w:sz w:val="24"/>
    </w:rPr>
  </w:style>
  <w:style w:type="paragraph" w:customStyle="1" w:styleId="26">
    <w:name w:val="Текст с интервалом 2"/>
    <w:basedOn w:val="ArNar"/>
    <w:rsid w:val="005B5F27"/>
    <w:pPr>
      <w:spacing w:before="60"/>
    </w:pPr>
  </w:style>
  <w:style w:type="paragraph" w:styleId="aff8">
    <w:name w:val="List"/>
    <w:basedOn w:val="ArNar"/>
    <w:next w:val="a"/>
    <w:uiPriority w:val="99"/>
    <w:rsid w:val="005B5F27"/>
    <w:pPr>
      <w:spacing w:before="120" w:after="120"/>
    </w:pPr>
    <w:rPr>
      <w:u w:val="single"/>
    </w:rPr>
  </w:style>
  <w:style w:type="paragraph" w:customStyle="1" w:styleId="aff9">
    <w:name w:val="название таблицы"/>
    <w:basedOn w:val="a"/>
    <w:uiPriority w:val="99"/>
    <w:semiHidden/>
    <w:rsid w:val="005B5F27"/>
    <w:pPr>
      <w:tabs>
        <w:tab w:val="num" w:pos="540"/>
      </w:tabs>
      <w:ind w:left="540" w:right="-108" w:hanging="360"/>
    </w:pPr>
  </w:style>
  <w:style w:type="paragraph" w:customStyle="1" w:styleId="affa">
    <w:name w:val="Знак Знак Знак Знак Знак Знак Знак Знак Знак Знак"/>
    <w:basedOn w:val="a"/>
    <w:uiPriority w:val="99"/>
    <w:rsid w:val="005B5F2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7">
    <w:name w:val="List Bullet 2"/>
    <w:basedOn w:val="a"/>
    <w:autoRedefine/>
    <w:uiPriority w:val="99"/>
    <w:rsid w:val="005B5F27"/>
    <w:pPr>
      <w:tabs>
        <w:tab w:val="num" w:pos="1260"/>
      </w:tabs>
      <w:ind w:left="1260" w:hanging="360"/>
    </w:pPr>
    <w:rPr>
      <w:rFonts w:eastAsia="Times New Roman"/>
    </w:rPr>
  </w:style>
  <w:style w:type="paragraph" w:customStyle="1" w:styleId="affb">
    <w:name w:val="ТАБЛИЦА название."/>
    <w:basedOn w:val="a"/>
    <w:uiPriority w:val="99"/>
    <w:rsid w:val="005B5F27"/>
    <w:pPr>
      <w:spacing w:before="120" w:after="120"/>
      <w:jc w:val="both"/>
    </w:pPr>
    <w:rPr>
      <w:rFonts w:eastAsia="Times New Roman"/>
      <w:sz w:val="28"/>
      <w:szCs w:val="20"/>
    </w:rPr>
  </w:style>
  <w:style w:type="character" w:customStyle="1" w:styleId="date">
    <w:name w:val="date"/>
    <w:basedOn w:val="a0"/>
    <w:uiPriority w:val="99"/>
    <w:rsid w:val="005B5F27"/>
    <w:rPr>
      <w:rFonts w:cs="Times New Roman"/>
    </w:rPr>
  </w:style>
  <w:style w:type="table" w:styleId="affc">
    <w:name w:val="Table Grid"/>
    <w:basedOn w:val="a1"/>
    <w:uiPriority w:val="59"/>
    <w:locked/>
    <w:rsid w:val="00597F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748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d">
    <w:name w:val="для проектов"/>
    <w:basedOn w:val="a"/>
    <w:semiHidden/>
    <w:rsid w:val="00DD6D6C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110">
    <w:name w:val="Основной текст.Знак.Знак1 Знак.Основной текст1"/>
    <w:basedOn w:val="a"/>
    <w:rsid w:val="009F0CA5"/>
    <w:pPr>
      <w:suppressAutoHyphens/>
    </w:pPr>
    <w:rPr>
      <w:rFonts w:eastAsia="Times New Roman"/>
      <w:kern w:val="1"/>
      <w:sz w:val="28"/>
      <w:lang w:eastAsia="ar-SA"/>
    </w:rPr>
  </w:style>
  <w:style w:type="paragraph" w:customStyle="1" w:styleId="35">
    <w:name w:val="Стиль3"/>
    <w:basedOn w:val="3"/>
    <w:link w:val="36"/>
    <w:rsid w:val="00920F49"/>
    <w:pPr>
      <w:keepLines w:val="0"/>
      <w:spacing w:before="0" w:line="240" w:lineRule="auto"/>
      <w:jc w:val="center"/>
    </w:pPr>
    <w:rPr>
      <w:rFonts w:ascii="Arial" w:eastAsia="Times New Roman" w:hAnsi="Arial" w:cs="Arial"/>
      <w:color w:val="auto"/>
      <w:spacing w:val="0"/>
      <w:sz w:val="24"/>
      <w:szCs w:val="26"/>
      <w:u w:val="single"/>
      <w:lang w:eastAsia="ru-RU"/>
    </w:rPr>
  </w:style>
  <w:style w:type="character" w:customStyle="1" w:styleId="36">
    <w:name w:val="Стиль3 Знак"/>
    <w:basedOn w:val="a0"/>
    <w:link w:val="35"/>
    <w:rsid w:val="00920F49"/>
    <w:rPr>
      <w:rFonts w:ascii="Arial" w:eastAsia="Times New Roman" w:hAnsi="Arial" w:cs="Arial"/>
      <w:b/>
      <w:bCs/>
      <w:sz w:val="24"/>
      <w:szCs w:val="26"/>
      <w:u w:val="single"/>
    </w:rPr>
  </w:style>
  <w:style w:type="paragraph" w:customStyle="1" w:styleId="affe">
    <w:name w:val="Перечисление + инт"/>
    <w:basedOn w:val="aff6"/>
    <w:rsid w:val="00D330C0"/>
    <w:pPr>
      <w:spacing w:before="60" w:after="60"/>
    </w:pPr>
    <w:rPr>
      <w:rFonts w:ascii="Arial Narrow" w:hAnsi="Arial Narrow"/>
      <w:color w:val="000000"/>
      <w:sz w:val="22"/>
    </w:rPr>
  </w:style>
  <w:style w:type="character" w:customStyle="1" w:styleId="WW8Num66z0">
    <w:name w:val="WW8Num66z0"/>
    <w:rsid w:val="007A719B"/>
  </w:style>
  <w:style w:type="character" w:customStyle="1" w:styleId="WW8Num16z2">
    <w:name w:val="WW8Num16z2"/>
    <w:rsid w:val="002D418A"/>
  </w:style>
  <w:style w:type="paragraph" w:customStyle="1" w:styleId="S1">
    <w:name w:val="S_Обычный жирный"/>
    <w:basedOn w:val="a"/>
    <w:qFormat/>
    <w:rsid w:val="00CF3864"/>
    <w:pPr>
      <w:ind w:firstLine="709"/>
      <w:jc w:val="both"/>
    </w:pPr>
    <w:rPr>
      <w:rFonts w:eastAsia="Times New Roman"/>
      <w:sz w:val="28"/>
    </w:rPr>
  </w:style>
  <w:style w:type="character" w:customStyle="1" w:styleId="ae">
    <w:name w:val="Обычный (веб) Знак"/>
    <w:aliases w:val="Обычный (Web) Знак,Обычный (Web)1 Знак"/>
    <w:link w:val="ad"/>
    <w:uiPriority w:val="99"/>
    <w:locked/>
    <w:rsid w:val="00AD6340"/>
    <w:rPr>
      <w:rFonts w:ascii="Times New Roman" w:hAnsi="Times New Roman"/>
      <w:sz w:val="24"/>
      <w:szCs w:val="24"/>
    </w:rPr>
  </w:style>
  <w:style w:type="character" w:customStyle="1" w:styleId="a3">
    <w:name w:val="Абзац списка Знак"/>
    <w:basedOn w:val="a0"/>
    <w:link w:val="11"/>
    <w:uiPriority w:val="99"/>
    <w:locked/>
    <w:rsid w:val="005660DA"/>
    <w:rPr>
      <w:rFonts w:ascii="Times New Roman" w:hAnsi="Times New Roman"/>
      <w:sz w:val="24"/>
      <w:szCs w:val="24"/>
    </w:rPr>
  </w:style>
  <w:style w:type="paragraph" w:customStyle="1" w:styleId="S2">
    <w:name w:val="S_Обычный в таблице"/>
    <w:basedOn w:val="a"/>
    <w:rsid w:val="00A61F5B"/>
    <w:pPr>
      <w:jc w:val="center"/>
    </w:pPr>
    <w:rPr>
      <w:rFonts w:eastAsia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com/partner.asp?aid=%7BEA41E9E6-3EBB-45F9-93BC-BF58D64F2EDE%7D&amp;ext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35</Pages>
  <Words>9396</Words>
  <Characters>53561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ageeva_ng</cp:lastModifiedBy>
  <cp:revision>6</cp:revision>
  <cp:lastPrinted>2013-04-26T10:25:00Z</cp:lastPrinted>
  <dcterms:created xsi:type="dcterms:W3CDTF">2013-04-29T10:22:00Z</dcterms:created>
  <dcterms:modified xsi:type="dcterms:W3CDTF">2013-04-29T10:40:00Z</dcterms:modified>
</cp:coreProperties>
</file>