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FCE" w:rsidRPr="00814E2F" w:rsidRDefault="00681FCE" w:rsidP="00681FCE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АДМИНИСТРАЦИЯ </w:t>
      </w:r>
    </w:p>
    <w:p w:rsidR="00681FCE" w:rsidRPr="00814E2F" w:rsidRDefault="00681FCE" w:rsidP="00681FCE">
      <w:pPr>
        <w:jc w:val="center"/>
        <w:rPr>
          <w:b/>
          <w:sz w:val="28"/>
          <w:lang w:val="ru-RU"/>
        </w:rPr>
      </w:pPr>
      <w:r w:rsidRPr="00814E2F">
        <w:rPr>
          <w:b/>
          <w:sz w:val="28"/>
          <w:lang w:val="ru-RU"/>
        </w:rPr>
        <w:t xml:space="preserve">ПИХТОВСКОГО СЕЛЬСОВЕТА </w:t>
      </w:r>
      <w:r w:rsidRPr="00814E2F">
        <w:rPr>
          <w:b/>
          <w:sz w:val="28"/>
          <w:lang w:val="ru-RU"/>
        </w:rPr>
        <w:br/>
        <w:t>КОЛЫВАНСКОГО РАЙОНА</w:t>
      </w:r>
    </w:p>
    <w:p w:rsidR="00681FCE" w:rsidRPr="00814E2F" w:rsidRDefault="00681FCE" w:rsidP="00681FCE">
      <w:pPr>
        <w:jc w:val="center"/>
        <w:rPr>
          <w:b/>
          <w:sz w:val="28"/>
          <w:lang w:val="ru-RU"/>
        </w:rPr>
      </w:pPr>
      <w:r w:rsidRPr="00814E2F">
        <w:rPr>
          <w:b/>
          <w:sz w:val="28"/>
          <w:lang w:val="ru-RU"/>
        </w:rPr>
        <w:t>НОВОСИБИРСКОЙ ОБЛАСТИ</w:t>
      </w:r>
    </w:p>
    <w:p w:rsidR="00681FCE" w:rsidRPr="00814E2F" w:rsidRDefault="00681FCE" w:rsidP="00681FCE">
      <w:pPr>
        <w:jc w:val="both"/>
        <w:rPr>
          <w:b/>
          <w:sz w:val="28"/>
          <w:lang w:val="ru-RU"/>
        </w:rPr>
      </w:pPr>
    </w:p>
    <w:p w:rsidR="00681FCE" w:rsidRPr="00814E2F" w:rsidRDefault="00681FCE" w:rsidP="00681FCE">
      <w:pPr>
        <w:jc w:val="both"/>
        <w:rPr>
          <w:b/>
          <w:sz w:val="28"/>
          <w:lang w:val="ru-RU"/>
        </w:rPr>
      </w:pPr>
    </w:p>
    <w:p w:rsidR="00681FCE" w:rsidRPr="00814E2F" w:rsidRDefault="00681FCE" w:rsidP="00681FCE">
      <w:pPr>
        <w:jc w:val="center"/>
        <w:rPr>
          <w:b/>
          <w:sz w:val="28"/>
          <w:lang w:val="ru-RU"/>
        </w:rPr>
      </w:pPr>
      <w:r w:rsidRPr="00814E2F">
        <w:rPr>
          <w:b/>
          <w:sz w:val="28"/>
          <w:lang w:val="ru-RU"/>
        </w:rPr>
        <w:t>ПОСТАНОВЛЕНИЕ</w:t>
      </w:r>
    </w:p>
    <w:p w:rsidR="00681FCE" w:rsidRPr="00814E2F" w:rsidRDefault="00681FCE" w:rsidP="00681FCE">
      <w:pPr>
        <w:jc w:val="both"/>
        <w:rPr>
          <w:b/>
          <w:sz w:val="28"/>
          <w:lang w:val="ru-RU"/>
        </w:rPr>
      </w:pPr>
    </w:p>
    <w:p w:rsidR="00681FCE" w:rsidRPr="00814E2F" w:rsidRDefault="00681FCE" w:rsidP="00681FCE">
      <w:pPr>
        <w:jc w:val="both"/>
        <w:rPr>
          <w:b/>
          <w:sz w:val="28"/>
          <w:lang w:val="ru-RU"/>
        </w:rPr>
      </w:pPr>
      <w:r w:rsidRPr="00814E2F">
        <w:rPr>
          <w:b/>
          <w:sz w:val="28"/>
          <w:lang w:val="ru-RU"/>
        </w:rPr>
        <w:t>от 2</w:t>
      </w:r>
      <w:r>
        <w:rPr>
          <w:b/>
          <w:sz w:val="28"/>
          <w:lang w:val="ru-RU"/>
        </w:rPr>
        <w:t>4</w:t>
      </w:r>
      <w:r w:rsidRPr="00814E2F">
        <w:rPr>
          <w:b/>
          <w:sz w:val="28"/>
          <w:lang w:val="ru-RU"/>
        </w:rPr>
        <w:t xml:space="preserve">.08.2018 г. </w:t>
      </w:r>
      <w:r w:rsidRPr="00814E2F">
        <w:rPr>
          <w:b/>
          <w:sz w:val="28"/>
          <w:lang w:val="ru-RU"/>
        </w:rPr>
        <w:tab/>
      </w:r>
      <w:r w:rsidRPr="00814E2F">
        <w:rPr>
          <w:b/>
          <w:sz w:val="28"/>
          <w:lang w:val="ru-RU"/>
        </w:rPr>
        <w:tab/>
      </w:r>
      <w:r w:rsidRPr="00814E2F">
        <w:rPr>
          <w:b/>
          <w:sz w:val="28"/>
          <w:lang w:val="ru-RU"/>
        </w:rPr>
        <w:tab/>
      </w:r>
      <w:r w:rsidRPr="00814E2F">
        <w:rPr>
          <w:b/>
          <w:sz w:val="28"/>
          <w:lang w:val="ru-RU"/>
        </w:rPr>
        <w:tab/>
      </w:r>
      <w:r w:rsidRPr="00814E2F">
        <w:rPr>
          <w:b/>
          <w:sz w:val="28"/>
          <w:lang w:val="ru-RU"/>
        </w:rPr>
        <w:tab/>
      </w:r>
      <w:r w:rsidRPr="00814E2F">
        <w:rPr>
          <w:b/>
          <w:sz w:val="28"/>
          <w:lang w:val="ru-RU"/>
        </w:rPr>
        <w:tab/>
      </w:r>
      <w:r w:rsidRPr="00814E2F">
        <w:rPr>
          <w:b/>
          <w:sz w:val="28"/>
          <w:lang w:val="ru-RU"/>
        </w:rPr>
        <w:tab/>
      </w:r>
      <w:r w:rsidRPr="00814E2F">
        <w:rPr>
          <w:b/>
          <w:sz w:val="28"/>
          <w:lang w:val="ru-RU"/>
        </w:rPr>
        <w:tab/>
      </w:r>
      <w:r w:rsidRPr="00814E2F">
        <w:rPr>
          <w:b/>
          <w:sz w:val="28"/>
          <w:lang w:val="ru-RU"/>
        </w:rPr>
        <w:tab/>
      </w:r>
      <w:r w:rsidRPr="00814E2F">
        <w:rPr>
          <w:b/>
          <w:sz w:val="28"/>
          <w:lang w:val="ru-RU"/>
        </w:rPr>
        <w:tab/>
        <w:t xml:space="preserve">   </w:t>
      </w:r>
      <w:r>
        <w:rPr>
          <w:b/>
          <w:sz w:val="28"/>
          <w:lang w:val="ru-RU"/>
        </w:rPr>
        <w:t>№63</w:t>
      </w:r>
    </w:p>
    <w:p w:rsidR="00681FCE" w:rsidRPr="005E4CB5" w:rsidRDefault="00681FCE" w:rsidP="005E4CB5">
      <w:pPr>
        <w:jc w:val="center"/>
        <w:rPr>
          <w:b/>
          <w:sz w:val="28"/>
          <w:lang w:val="ru-RU"/>
        </w:rPr>
      </w:pPr>
    </w:p>
    <w:p w:rsidR="00E761E7" w:rsidRPr="005E4CB5" w:rsidRDefault="00581C8D" w:rsidP="005E4CB5">
      <w:pPr>
        <w:jc w:val="center"/>
        <w:rPr>
          <w:b/>
          <w:sz w:val="28"/>
          <w:lang w:val="ru-RU"/>
        </w:rPr>
      </w:pPr>
      <w:r w:rsidRPr="005E4CB5">
        <w:rPr>
          <w:b/>
          <w:sz w:val="28"/>
          <w:lang w:val="ru-RU"/>
        </w:rPr>
        <w:t>О плане противодействия коррупции администрации Пихтовского сельсовета Колыванского района Новосибирской области на 2018-2020 годы</w:t>
      </w:r>
    </w:p>
    <w:p w:rsidR="005E4CB5" w:rsidRPr="00681FCE" w:rsidRDefault="005E4CB5" w:rsidP="00681FCE">
      <w:pPr>
        <w:jc w:val="both"/>
        <w:rPr>
          <w:sz w:val="28"/>
          <w:lang w:val="ru-RU"/>
        </w:rPr>
      </w:pPr>
    </w:p>
    <w:p w:rsidR="00581C8D" w:rsidRPr="00681FCE" w:rsidRDefault="00581C8D" w:rsidP="00681FCE">
      <w:pPr>
        <w:jc w:val="both"/>
        <w:rPr>
          <w:sz w:val="28"/>
          <w:lang w:val="ru-RU"/>
        </w:rPr>
      </w:pPr>
      <w:r w:rsidRPr="00681FCE">
        <w:rPr>
          <w:sz w:val="28"/>
          <w:lang w:val="ru-RU"/>
        </w:rPr>
        <w:t xml:space="preserve">В целях организации исполнения Федерального закона от 25.12.2008 №273-ФЗ «О противодействии коррупции», в соответствии с Указом Президента Российской Федерации от 29.06.2018 №378 «О национальном плане противодействия коррупции на 2018-2020 годы», </w:t>
      </w:r>
    </w:p>
    <w:p w:rsidR="00681FCE" w:rsidRDefault="00681FCE">
      <w:pPr>
        <w:rPr>
          <w:b/>
          <w:sz w:val="28"/>
          <w:lang w:val="ru-RU"/>
        </w:rPr>
      </w:pPr>
      <w:bookmarkStart w:id="0" w:name="_GoBack"/>
      <w:bookmarkEnd w:id="0"/>
    </w:p>
    <w:p w:rsidR="00581C8D" w:rsidRDefault="00581C8D">
      <w:pPr>
        <w:rPr>
          <w:b/>
          <w:sz w:val="28"/>
          <w:lang w:val="ru-RU"/>
        </w:rPr>
      </w:pPr>
      <w:r w:rsidRPr="00681FCE">
        <w:rPr>
          <w:b/>
          <w:sz w:val="28"/>
          <w:lang w:val="ru-RU"/>
        </w:rPr>
        <w:t>ПОСТАНОВЛЯЮ:</w:t>
      </w:r>
    </w:p>
    <w:p w:rsidR="00681FCE" w:rsidRPr="00681FCE" w:rsidRDefault="00681FCE">
      <w:pPr>
        <w:rPr>
          <w:b/>
          <w:sz w:val="28"/>
          <w:lang w:val="ru-RU"/>
        </w:rPr>
      </w:pPr>
    </w:p>
    <w:p w:rsidR="00581C8D" w:rsidRPr="00681FCE" w:rsidRDefault="00581C8D" w:rsidP="00681FCE">
      <w:pPr>
        <w:jc w:val="both"/>
        <w:rPr>
          <w:sz w:val="28"/>
          <w:lang w:val="ru-RU"/>
        </w:rPr>
      </w:pPr>
      <w:r w:rsidRPr="00681FCE">
        <w:rPr>
          <w:sz w:val="28"/>
          <w:lang w:val="ru-RU"/>
        </w:rPr>
        <w:t>1. Утвердить прилагаемый план противодействия коррупции администрации Пихтовского сельсовета Колыванского района Новосибирской области на 2018-2020 годы (далее – План).</w:t>
      </w:r>
    </w:p>
    <w:p w:rsidR="00581C8D" w:rsidRPr="00681FCE" w:rsidRDefault="00581C8D" w:rsidP="00681FCE">
      <w:pPr>
        <w:jc w:val="both"/>
        <w:rPr>
          <w:sz w:val="28"/>
          <w:lang w:val="ru-RU"/>
        </w:rPr>
      </w:pPr>
      <w:r w:rsidRPr="00681FCE">
        <w:rPr>
          <w:sz w:val="28"/>
          <w:lang w:val="ru-RU"/>
        </w:rPr>
        <w:t xml:space="preserve">2. </w:t>
      </w:r>
      <w:r w:rsidR="00681FCE" w:rsidRPr="00814E2F">
        <w:rPr>
          <w:sz w:val="28"/>
          <w:lang w:val="ru-RU"/>
        </w:rPr>
        <w:t>Специалисту 2 разряда администрации Пихтовского сельсовета опубликовать настоящее постановление в периодическом печатном издании  «Бюллетень Пихтовского сельсовета»  и разместить на официальном сайте администрации в сети Интернет.</w:t>
      </w:r>
    </w:p>
    <w:p w:rsidR="00581C8D" w:rsidRPr="00681FCE" w:rsidRDefault="000E2AD4" w:rsidP="00681FCE">
      <w:pPr>
        <w:jc w:val="both"/>
        <w:rPr>
          <w:sz w:val="28"/>
          <w:lang w:val="ru-RU"/>
        </w:rPr>
      </w:pPr>
      <w:r w:rsidRPr="00681FCE">
        <w:rPr>
          <w:sz w:val="28"/>
          <w:lang w:val="ru-RU"/>
        </w:rPr>
        <w:t>3</w:t>
      </w:r>
      <w:r w:rsidR="00581C8D" w:rsidRPr="00681FCE">
        <w:rPr>
          <w:sz w:val="28"/>
          <w:lang w:val="ru-RU"/>
        </w:rPr>
        <w:t>. Контроль за исполнением настоящего Постановления возложить на специалиста 2 разряда администрации Пихтовского сельсовета Колыванского района Новосибирской области Кошляк Е.И.</w:t>
      </w:r>
    </w:p>
    <w:p w:rsidR="000E2AD4" w:rsidRDefault="000E2AD4" w:rsidP="00681FCE">
      <w:pPr>
        <w:jc w:val="both"/>
        <w:rPr>
          <w:sz w:val="28"/>
          <w:lang w:val="ru-RU"/>
        </w:rPr>
      </w:pPr>
    </w:p>
    <w:p w:rsidR="00681FCE" w:rsidRDefault="00681FCE" w:rsidP="00681FCE">
      <w:pPr>
        <w:jc w:val="both"/>
        <w:rPr>
          <w:sz w:val="28"/>
          <w:lang w:val="ru-RU"/>
        </w:rPr>
      </w:pPr>
    </w:p>
    <w:p w:rsidR="00681FCE" w:rsidRPr="00681FCE" w:rsidRDefault="00681FCE" w:rsidP="00681FCE">
      <w:pPr>
        <w:jc w:val="both"/>
        <w:rPr>
          <w:sz w:val="28"/>
          <w:lang w:val="ru-RU"/>
        </w:rPr>
      </w:pPr>
    </w:p>
    <w:p w:rsidR="000E2AD4" w:rsidRPr="00681FCE" w:rsidRDefault="000E2AD4" w:rsidP="00681FCE">
      <w:pPr>
        <w:jc w:val="both"/>
        <w:rPr>
          <w:sz w:val="28"/>
          <w:lang w:val="ru-RU"/>
        </w:rPr>
      </w:pPr>
      <w:r w:rsidRPr="00681FCE">
        <w:rPr>
          <w:sz w:val="28"/>
          <w:lang w:val="ru-RU"/>
        </w:rPr>
        <w:t xml:space="preserve">Глава Пихтовского сельсовета </w:t>
      </w:r>
    </w:p>
    <w:p w:rsidR="000E2AD4" w:rsidRPr="00681FCE" w:rsidRDefault="000E2AD4" w:rsidP="00681FCE">
      <w:pPr>
        <w:jc w:val="both"/>
        <w:rPr>
          <w:sz w:val="28"/>
          <w:lang w:val="ru-RU"/>
        </w:rPr>
      </w:pPr>
      <w:r w:rsidRPr="00681FCE">
        <w:rPr>
          <w:sz w:val="28"/>
          <w:lang w:val="ru-RU"/>
        </w:rPr>
        <w:t xml:space="preserve">Колыванского района Новосибирской области </w:t>
      </w:r>
      <w:r w:rsidRPr="00681FCE">
        <w:rPr>
          <w:sz w:val="28"/>
          <w:lang w:val="ru-RU"/>
        </w:rPr>
        <w:tab/>
      </w:r>
      <w:r w:rsidRPr="00681FCE">
        <w:rPr>
          <w:sz w:val="28"/>
          <w:lang w:val="ru-RU"/>
        </w:rPr>
        <w:tab/>
      </w:r>
      <w:r w:rsidRPr="00681FCE">
        <w:rPr>
          <w:sz w:val="28"/>
          <w:lang w:val="ru-RU"/>
        </w:rPr>
        <w:tab/>
      </w:r>
      <w:r w:rsidR="00681FCE">
        <w:rPr>
          <w:sz w:val="28"/>
          <w:lang w:val="ru-RU"/>
        </w:rPr>
        <w:t xml:space="preserve">         </w:t>
      </w:r>
      <w:proofErr w:type="spellStart"/>
      <w:r w:rsidRPr="00681FCE">
        <w:rPr>
          <w:sz w:val="28"/>
          <w:lang w:val="ru-RU"/>
        </w:rPr>
        <w:t>А.А.Токарева</w:t>
      </w:r>
      <w:proofErr w:type="spellEnd"/>
    </w:p>
    <w:p w:rsidR="000E2AD4" w:rsidRPr="00681FCE" w:rsidRDefault="000E2AD4">
      <w:pPr>
        <w:rPr>
          <w:sz w:val="28"/>
          <w:lang w:val="ru-RU"/>
        </w:rPr>
      </w:pPr>
    </w:p>
    <w:p w:rsidR="000E2AD4" w:rsidRDefault="000E2AD4">
      <w:pPr>
        <w:rPr>
          <w:lang w:val="ru-RU"/>
        </w:rPr>
      </w:pPr>
    </w:p>
    <w:p w:rsidR="000E2AD4" w:rsidRDefault="000E2AD4">
      <w:pPr>
        <w:rPr>
          <w:lang w:val="ru-RU"/>
        </w:rPr>
      </w:pPr>
    </w:p>
    <w:p w:rsidR="000E2AD4" w:rsidRDefault="000E2AD4">
      <w:pPr>
        <w:rPr>
          <w:lang w:val="ru-RU"/>
        </w:rPr>
      </w:pPr>
    </w:p>
    <w:p w:rsidR="000E2AD4" w:rsidRDefault="000E2AD4">
      <w:pPr>
        <w:rPr>
          <w:lang w:val="ru-RU"/>
        </w:rPr>
      </w:pPr>
    </w:p>
    <w:p w:rsidR="000E2AD4" w:rsidRDefault="000E2AD4">
      <w:pPr>
        <w:rPr>
          <w:lang w:val="ru-RU"/>
        </w:rPr>
      </w:pPr>
    </w:p>
    <w:p w:rsidR="000E2AD4" w:rsidRDefault="000E2AD4">
      <w:pPr>
        <w:rPr>
          <w:lang w:val="ru-RU"/>
        </w:rPr>
      </w:pPr>
    </w:p>
    <w:p w:rsidR="000E2AD4" w:rsidRDefault="000E2AD4">
      <w:pPr>
        <w:rPr>
          <w:lang w:val="ru-RU"/>
        </w:rPr>
      </w:pPr>
    </w:p>
    <w:p w:rsidR="000E2AD4" w:rsidRDefault="000E2AD4">
      <w:pPr>
        <w:rPr>
          <w:lang w:val="ru-RU"/>
        </w:rPr>
      </w:pPr>
    </w:p>
    <w:p w:rsidR="000E2AD4" w:rsidRDefault="000E2AD4" w:rsidP="00681FCE">
      <w:pPr>
        <w:ind w:left="5664"/>
        <w:rPr>
          <w:lang w:val="ru-RU"/>
        </w:rPr>
      </w:pPr>
      <w:r>
        <w:rPr>
          <w:lang w:val="ru-RU"/>
        </w:rPr>
        <w:t xml:space="preserve">Утвержден </w:t>
      </w:r>
    </w:p>
    <w:p w:rsidR="000E2AD4" w:rsidRDefault="000E2AD4" w:rsidP="00681FCE">
      <w:pPr>
        <w:ind w:left="5664"/>
        <w:rPr>
          <w:lang w:val="ru-RU"/>
        </w:rPr>
      </w:pPr>
      <w:r>
        <w:rPr>
          <w:lang w:val="ru-RU"/>
        </w:rPr>
        <w:lastRenderedPageBreak/>
        <w:t xml:space="preserve">постановлением администрации </w:t>
      </w:r>
    </w:p>
    <w:p w:rsidR="000E2AD4" w:rsidRDefault="000E2AD4" w:rsidP="00681FCE">
      <w:pPr>
        <w:ind w:left="5664"/>
        <w:rPr>
          <w:lang w:val="ru-RU"/>
        </w:rPr>
      </w:pPr>
      <w:r>
        <w:rPr>
          <w:lang w:val="ru-RU"/>
        </w:rPr>
        <w:t>Пихтовского сельсовета</w:t>
      </w:r>
    </w:p>
    <w:p w:rsidR="000E2AD4" w:rsidRDefault="000E2AD4" w:rsidP="00681FCE">
      <w:pPr>
        <w:ind w:left="5664"/>
        <w:rPr>
          <w:lang w:val="ru-RU"/>
        </w:rPr>
      </w:pPr>
      <w:r>
        <w:rPr>
          <w:lang w:val="ru-RU"/>
        </w:rPr>
        <w:t xml:space="preserve">Колыванского района </w:t>
      </w:r>
    </w:p>
    <w:p w:rsidR="000E2AD4" w:rsidRDefault="000E2AD4" w:rsidP="00681FCE">
      <w:pPr>
        <w:ind w:left="5664"/>
        <w:rPr>
          <w:lang w:val="ru-RU"/>
        </w:rPr>
      </w:pPr>
      <w:r>
        <w:rPr>
          <w:lang w:val="ru-RU"/>
        </w:rPr>
        <w:t xml:space="preserve">Новосибирской области </w:t>
      </w:r>
    </w:p>
    <w:p w:rsidR="000E2AD4" w:rsidRDefault="000E2AD4" w:rsidP="00681FCE">
      <w:pPr>
        <w:ind w:left="5664"/>
        <w:rPr>
          <w:lang w:val="ru-RU"/>
        </w:rPr>
      </w:pPr>
      <w:r>
        <w:rPr>
          <w:lang w:val="ru-RU"/>
        </w:rPr>
        <w:t>от 28.08.2018 г. №63</w:t>
      </w:r>
    </w:p>
    <w:p w:rsidR="000E2AD4" w:rsidRDefault="000E2AD4">
      <w:pPr>
        <w:rPr>
          <w:lang w:val="ru-RU"/>
        </w:rPr>
      </w:pPr>
    </w:p>
    <w:p w:rsidR="000E2AD4" w:rsidRPr="00681FCE" w:rsidRDefault="000E2AD4" w:rsidP="00681FCE">
      <w:pPr>
        <w:jc w:val="center"/>
        <w:rPr>
          <w:sz w:val="28"/>
          <w:szCs w:val="28"/>
          <w:lang w:val="ru-RU"/>
        </w:rPr>
      </w:pPr>
      <w:r w:rsidRPr="00681FCE">
        <w:rPr>
          <w:sz w:val="28"/>
          <w:szCs w:val="28"/>
          <w:lang w:val="ru-RU"/>
        </w:rPr>
        <w:t>ПЛАН</w:t>
      </w:r>
    </w:p>
    <w:p w:rsidR="000E2AD4" w:rsidRPr="00681FCE" w:rsidRDefault="000E2AD4" w:rsidP="00681FCE">
      <w:pPr>
        <w:jc w:val="center"/>
        <w:rPr>
          <w:sz w:val="28"/>
          <w:szCs w:val="28"/>
          <w:lang w:val="ru-RU"/>
        </w:rPr>
      </w:pPr>
      <w:r w:rsidRPr="00681FCE">
        <w:rPr>
          <w:sz w:val="28"/>
          <w:szCs w:val="28"/>
          <w:lang w:val="ru-RU"/>
        </w:rPr>
        <w:t>противодействия коррупции администрации Пихтовского сельсовета Колыванского района Новосибирской области на 2018-2020 годы</w:t>
      </w:r>
    </w:p>
    <w:p w:rsidR="000E2AD4" w:rsidRDefault="000E2AD4">
      <w:pPr>
        <w:rPr>
          <w:lang w:val="ru-RU"/>
        </w:rPr>
      </w:pPr>
    </w:p>
    <w:tbl>
      <w:tblPr>
        <w:tblStyle w:val="a8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5529"/>
        <w:gridCol w:w="2268"/>
        <w:gridCol w:w="2268"/>
      </w:tblGrid>
      <w:tr w:rsidR="000E2AD4" w:rsidTr="00681FCE">
        <w:tc>
          <w:tcPr>
            <w:tcW w:w="567" w:type="dxa"/>
          </w:tcPr>
          <w:p w:rsidR="000E2AD4" w:rsidRDefault="000E2AD4" w:rsidP="00681F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№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/п</w:t>
            </w:r>
          </w:p>
        </w:tc>
        <w:tc>
          <w:tcPr>
            <w:tcW w:w="5529" w:type="dxa"/>
          </w:tcPr>
          <w:p w:rsidR="000E2AD4" w:rsidRDefault="000E2AD4" w:rsidP="00681F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Мероприятия</w:t>
            </w:r>
          </w:p>
        </w:tc>
        <w:tc>
          <w:tcPr>
            <w:tcW w:w="2268" w:type="dxa"/>
          </w:tcPr>
          <w:p w:rsidR="000E2AD4" w:rsidRDefault="000E2AD4" w:rsidP="00681F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Ответственные исполнители</w:t>
            </w:r>
          </w:p>
        </w:tc>
        <w:tc>
          <w:tcPr>
            <w:tcW w:w="2268" w:type="dxa"/>
          </w:tcPr>
          <w:p w:rsidR="000E2AD4" w:rsidRDefault="000E2AD4" w:rsidP="00681F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Срок выполнения</w:t>
            </w:r>
          </w:p>
        </w:tc>
      </w:tr>
      <w:tr w:rsidR="000E2AD4" w:rsidTr="00681FCE">
        <w:tc>
          <w:tcPr>
            <w:tcW w:w="567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529" w:type="dxa"/>
          </w:tcPr>
          <w:p w:rsidR="000E2AD4" w:rsidRDefault="000E2AD4" w:rsidP="000E2AD4">
            <w:pPr>
              <w:rPr>
                <w:lang w:val="ru-RU"/>
              </w:rPr>
            </w:pPr>
            <w:r>
              <w:rPr>
                <w:lang w:val="ru-RU"/>
              </w:rPr>
              <w:t>Осуществление корректировки мероприятия, направленных на противодействие коррупции и устранение условий, способствующих совершению коррупционных правонарушений в деятельности органов местного самоуправления Пихтовского сельсовета Колыванского района Новосибирской области, учреждений и организаций подведомственных администрации Пихтовского сельсовета Колыванского района Новосибирской области в соответствии с требованиями федерального антикоррупционного законодательства</w:t>
            </w:r>
          </w:p>
        </w:tc>
        <w:tc>
          <w:tcPr>
            <w:tcW w:w="2268" w:type="dxa"/>
          </w:tcPr>
          <w:p w:rsidR="000E2AD4" w:rsidRDefault="000E2AD4" w:rsidP="000E2AD4">
            <w:pPr>
              <w:rPr>
                <w:lang w:val="ru-RU"/>
              </w:rPr>
            </w:pPr>
            <w:r>
              <w:rPr>
                <w:lang w:val="ru-RU"/>
              </w:rPr>
              <w:t>Специалисты, руководители учреждений и организаций подведомственных администрации Пихтовского сельсовета Колыванского района Новосибирской области</w:t>
            </w:r>
          </w:p>
        </w:tc>
        <w:tc>
          <w:tcPr>
            <w:tcW w:w="2268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t>В течение планируемого периода</w:t>
            </w:r>
          </w:p>
        </w:tc>
      </w:tr>
      <w:tr w:rsidR="000E2AD4" w:rsidTr="00681FCE">
        <w:tc>
          <w:tcPr>
            <w:tcW w:w="567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529" w:type="dxa"/>
          </w:tcPr>
          <w:p w:rsidR="000E2AD4" w:rsidRDefault="000E2AD4" w:rsidP="000E2AD4">
            <w:pPr>
              <w:rPr>
                <w:lang w:val="ru-RU"/>
              </w:rPr>
            </w:pPr>
            <w:r>
              <w:rPr>
                <w:lang w:val="ru-RU"/>
              </w:rPr>
              <w:t>Обеспечение переподготовки и повышения квалификации муниципальных служащих, в должностные обязанности которых входит  участие в противодействии коррупции</w:t>
            </w:r>
          </w:p>
        </w:tc>
        <w:tc>
          <w:tcPr>
            <w:tcW w:w="2268" w:type="dxa"/>
          </w:tcPr>
          <w:p w:rsidR="000E2AD4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t>В течение планируемого периода</w:t>
            </w:r>
          </w:p>
        </w:tc>
      </w:tr>
      <w:tr w:rsidR="000E2AD4" w:rsidTr="00681FCE">
        <w:tc>
          <w:tcPr>
            <w:tcW w:w="567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529" w:type="dxa"/>
          </w:tcPr>
          <w:p w:rsidR="000E2AD4" w:rsidRDefault="000E2AD4" w:rsidP="000E2AD4">
            <w:pPr>
              <w:rPr>
                <w:lang w:val="ru-RU"/>
              </w:rPr>
            </w:pPr>
            <w:r>
              <w:rPr>
                <w:lang w:val="ru-RU"/>
              </w:rPr>
              <w:t xml:space="preserve">Обеспечение обучения муниципальных служащих по вопросам, </w:t>
            </w:r>
            <w:proofErr w:type="gramStart"/>
            <w:r>
              <w:rPr>
                <w:lang w:val="ru-RU"/>
              </w:rPr>
              <w:t>включающим</w:t>
            </w:r>
            <w:proofErr w:type="gramEnd"/>
            <w:r>
              <w:rPr>
                <w:lang w:val="ru-RU"/>
              </w:rPr>
              <w:t xml:space="preserve"> изучение способов предотвращения и разрешения конфликта интересов на муниципальной службе</w:t>
            </w:r>
          </w:p>
        </w:tc>
        <w:tc>
          <w:tcPr>
            <w:tcW w:w="2268" w:type="dxa"/>
          </w:tcPr>
          <w:p w:rsidR="000E2AD4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t>В течение планируемого периода</w:t>
            </w:r>
          </w:p>
        </w:tc>
      </w:tr>
      <w:tr w:rsidR="000E2AD4" w:rsidTr="00681FCE">
        <w:tc>
          <w:tcPr>
            <w:tcW w:w="567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529" w:type="dxa"/>
          </w:tcPr>
          <w:p w:rsidR="000E2AD4" w:rsidRDefault="000E2AD4" w:rsidP="00CC44FC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Разъяснение муниципальным служащим порядка соблюдения ограничений и запретов, требований о предотвращении или об урегулировании конфликта интересов, обязанности </w:t>
            </w:r>
            <w:r w:rsidR="00CC44FC">
              <w:rPr>
                <w:lang w:val="ru-RU"/>
              </w:rPr>
              <w:t xml:space="preserve">об уведомлении представителя нанимателя (работодателя) об обращениях  в целях склонения к совершению коррупционных правонарушений, иных обязанностей, установленных в целях противодействия </w:t>
            </w:r>
            <w:proofErr w:type="gramStart"/>
            <w:r w:rsidR="00CC44FC">
              <w:rPr>
                <w:lang w:val="ru-RU"/>
              </w:rPr>
              <w:t>коррупции</w:t>
            </w:r>
            <w:proofErr w:type="gramEnd"/>
            <w:r w:rsidR="00CC44FC">
              <w:rPr>
                <w:lang w:val="ru-RU"/>
              </w:rPr>
              <w:t xml:space="preserve"> в форме проведения семинаров разъясняющих процедуры и формы соблюдения требований к служебному поведению, а так же этнические нормы поведения, которыми им подлежит руководствоваться при исполнении должностных обязанностей</w:t>
            </w:r>
          </w:p>
        </w:tc>
        <w:tc>
          <w:tcPr>
            <w:tcW w:w="2268" w:type="dxa"/>
          </w:tcPr>
          <w:p w:rsidR="000E2AD4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t>В течение планируемого периода</w:t>
            </w:r>
          </w:p>
        </w:tc>
      </w:tr>
      <w:tr w:rsidR="000E2AD4" w:rsidTr="00681FCE">
        <w:tc>
          <w:tcPr>
            <w:tcW w:w="567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529" w:type="dxa"/>
          </w:tcPr>
          <w:p w:rsidR="000E2AD4" w:rsidRDefault="00CC44FC">
            <w:pPr>
              <w:rPr>
                <w:lang w:val="ru-RU"/>
              </w:rPr>
            </w:pPr>
            <w:r>
              <w:rPr>
                <w:lang w:val="ru-RU"/>
              </w:rPr>
              <w:t xml:space="preserve">Организация работы по </w:t>
            </w:r>
            <w:r w:rsidR="008277C0">
              <w:rPr>
                <w:lang w:val="ru-RU"/>
              </w:rPr>
              <w:t>выявлению</w:t>
            </w:r>
            <w:r>
              <w:rPr>
                <w:lang w:val="ru-RU"/>
              </w:rPr>
              <w:t xml:space="preserve"> муниципальными служащими обязанности сообщать в случаях, установленных действующим законодательством, о </w:t>
            </w:r>
            <w:r w:rsidR="008277C0">
              <w:rPr>
                <w:lang w:val="ru-RU"/>
              </w:rPr>
              <w:t>получении</w:t>
            </w:r>
            <w:r>
              <w:rPr>
                <w:lang w:val="ru-RU"/>
              </w:rPr>
              <w:t xml:space="preserve"> ими подарка в </w:t>
            </w:r>
            <w:r>
              <w:rPr>
                <w:lang w:val="ru-RU"/>
              </w:rPr>
              <w:lastRenderedPageBreak/>
              <w:t>связи с должностным положением или в связи с исполнением ими служебных обязанностей</w:t>
            </w:r>
          </w:p>
        </w:tc>
        <w:tc>
          <w:tcPr>
            <w:tcW w:w="2268" w:type="dxa"/>
          </w:tcPr>
          <w:p w:rsidR="000E2AD4" w:rsidRDefault="00681FC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Ответственные специалисты администрации Пихтовского </w:t>
            </w:r>
            <w:r>
              <w:rPr>
                <w:lang w:val="ru-RU"/>
              </w:rPr>
              <w:lastRenderedPageBreak/>
              <w:t>сельсовета</w:t>
            </w:r>
          </w:p>
        </w:tc>
        <w:tc>
          <w:tcPr>
            <w:tcW w:w="2268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В течение планируемого периода</w:t>
            </w:r>
          </w:p>
        </w:tc>
      </w:tr>
      <w:tr w:rsidR="000E2AD4" w:rsidTr="00681FCE">
        <w:tc>
          <w:tcPr>
            <w:tcW w:w="567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6</w:t>
            </w:r>
          </w:p>
        </w:tc>
        <w:tc>
          <w:tcPr>
            <w:tcW w:w="5529" w:type="dxa"/>
          </w:tcPr>
          <w:p w:rsidR="000E2AD4" w:rsidRDefault="00CC44FC">
            <w:pPr>
              <w:rPr>
                <w:lang w:val="ru-RU"/>
              </w:rPr>
            </w:pPr>
            <w:r>
              <w:rPr>
                <w:lang w:val="ru-RU"/>
              </w:rPr>
              <w:t>Организация проверок по каждому случаю несоблюдения муниципальными служащими ограничений, запретов, установленных в целях противодействия коррупции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нарушения ограничений, касающихся получения подарков и порядка сдачи подарков</w:t>
            </w:r>
          </w:p>
        </w:tc>
        <w:tc>
          <w:tcPr>
            <w:tcW w:w="2268" w:type="dxa"/>
          </w:tcPr>
          <w:p w:rsidR="000E2AD4" w:rsidRPr="00681FCE" w:rsidRDefault="00681FCE">
            <w:pPr>
              <w:rPr>
                <w:b/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t>В течение планируемого периода</w:t>
            </w:r>
          </w:p>
        </w:tc>
      </w:tr>
      <w:tr w:rsidR="000E2AD4" w:rsidTr="00681FCE">
        <w:tc>
          <w:tcPr>
            <w:tcW w:w="567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529" w:type="dxa"/>
          </w:tcPr>
          <w:p w:rsidR="000E2AD4" w:rsidRDefault="00CC44FC">
            <w:pPr>
              <w:rPr>
                <w:lang w:val="ru-RU"/>
              </w:rPr>
            </w:pPr>
            <w:r>
              <w:rPr>
                <w:lang w:val="ru-RU"/>
              </w:rPr>
              <w:t xml:space="preserve">Разработка и осуществление комплекса организационных, разъяснительных и иных мер по </w:t>
            </w:r>
            <w:r w:rsidR="00A359F5">
              <w:rPr>
                <w:lang w:val="ru-RU"/>
              </w:rPr>
              <w:t>недопущению муниц</w:t>
            </w:r>
            <w:r w:rsidR="007953B2">
              <w:rPr>
                <w:lang w:val="ru-RU"/>
              </w:rPr>
              <w:t>и</w:t>
            </w:r>
            <w:r w:rsidR="00A359F5">
              <w:rPr>
                <w:lang w:val="ru-RU"/>
              </w:rPr>
              <w:t xml:space="preserve">пальными служащими поведения, которое может восприниматься окружающими как </w:t>
            </w:r>
            <w:r w:rsidR="007953B2">
              <w:rPr>
                <w:lang w:val="ru-RU"/>
              </w:rPr>
              <w:t xml:space="preserve">обещание или предложение </w:t>
            </w:r>
            <w:r>
              <w:rPr>
                <w:lang w:val="ru-RU"/>
              </w:rPr>
              <w:t>дачи взятки либо как согласие принять взятку или как просьба о даче взятки</w:t>
            </w:r>
          </w:p>
        </w:tc>
        <w:tc>
          <w:tcPr>
            <w:tcW w:w="2268" w:type="dxa"/>
          </w:tcPr>
          <w:p w:rsidR="000E2AD4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0E2AD4" w:rsidRDefault="008277C0">
            <w:pPr>
              <w:rPr>
                <w:lang w:val="ru-RU"/>
              </w:rPr>
            </w:pPr>
            <w:r>
              <w:rPr>
                <w:lang w:val="ru-RU"/>
              </w:rPr>
              <w:t>В течение планируемого периода</w:t>
            </w:r>
          </w:p>
        </w:tc>
      </w:tr>
      <w:tr w:rsidR="00CC44FC" w:rsidTr="00681FCE">
        <w:tc>
          <w:tcPr>
            <w:tcW w:w="567" w:type="dxa"/>
          </w:tcPr>
          <w:p w:rsidR="00CC44FC" w:rsidRDefault="008277C0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529" w:type="dxa"/>
          </w:tcPr>
          <w:p w:rsidR="00CC44FC" w:rsidRDefault="00CC44FC" w:rsidP="00F01B23">
            <w:pPr>
              <w:rPr>
                <w:lang w:val="ru-RU"/>
              </w:rPr>
            </w:pPr>
            <w:r>
              <w:rPr>
                <w:lang w:val="ru-RU"/>
              </w:rPr>
              <w:t xml:space="preserve">Организация работы по разработке и принятию нормативных правовых актов, направленных на противодействие коррупции в </w:t>
            </w:r>
            <w:r w:rsidR="00F01B23">
              <w:rPr>
                <w:lang w:val="ru-RU"/>
              </w:rPr>
              <w:t>администрации Пихтовского сельсовета Колыванского района Новосибирской области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A359F5">
            <w:pPr>
              <w:rPr>
                <w:lang w:val="ru-RU"/>
              </w:rPr>
            </w:pPr>
            <w:r>
              <w:rPr>
                <w:lang w:val="ru-RU"/>
              </w:rPr>
              <w:t>Постоянно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529" w:type="dxa"/>
          </w:tcPr>
          <w:p w:rsidR="00CC44FC" w:rsidRDefault="00F01B23">
            <w:pPr>
              <w:rPr>
                <w:lang w:val="ru-RU"/>
              </w:rPr>
            </w:pPr>
            <w:r>
              <w:rPr>
                <w:lang w:val="ru-RU"/>
              </w:rPr>
              <w:t>Мониторинг нормативно правовых актов, регулирующих правоотношения в сфере противодействия коррупции, в целях выявления нормативных правовых актов, требующих приведения в соответствие с федеральным законодательством в связи с его изменениями. Подготовка и своевременное внесение необходимых изменений.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A359F5">
            <w:pPr>
              <w:rPr>
                <w:lang w:val="ru-RU"/>
              </w:rPr>
            </w:pPr>
            <w:r>
              <w:rPr>
                <w:lang w:val="ru-RU"/>
              </w:rPr>
              <w:t>Постоянно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529" w:type="dxa"/>
          </w:tcPr>
          <w:p w:rsidR="00CC44FC" w:rsidRDefault="00F01B23">
            <w:pPr>
              <w:rPr>
                <w:lang w:val="ru-RU"/>
              </w:rPr>
            </w:pPr>
            <w:r>
              <w:rPr>
                <w:lang w:val="ru-RU"/>
              </w:rPr>
              <w:t>Внесение изменений в административные регламенты предоставления муниципальных услуг и разработка, утверждение новых административных регламентов предоставления муниципальных услуг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В течение планируемого периода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529" w:type="dxa"/>
          </w:tcPr>
          <w:p w:rsidR="00CC44FC" w:rsidRDefault="00F01B23">
            <w:pPr>
              <w:rPr>
                <w:lang w:val="ru-RU"/>
              </w:rPr>
            </w:pPr>
            <w:r>
              <w:rPr>
                <w:lang w:val="ru-RU"/>
              </w:rPr>
              <w:t>Проведение антикоррупционной экспертизы проектов нормативных правовых актов и нормативных правовых актов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A359F5">
            <w:pPr>
              <w:rPr>
                <w:lang w:val="ru-RU"/>
              </w:rPr>
            </w:pPr>
            <w:r>
              <w:rPr>
                <w:lang w:val="ru-RU"/>
              </w:rPr>
              <w:t xml:space="preserve">Постоянно </w:t>
            </w:r>
          </w:p>
        </w:tc>
      </w:tr>
      <w:tr w:rsidR="00CC44FC" w:rsidRPr="005E4CB5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529" w:type="dxa"/>
          </w:tcPr>
          <w:p w:rsidR="00CC44FC" w:rsidRDefault="00F01B23">
            <w:pPr>
              <w:rPr>
                <w:lang w:val="ru-RU"/>
              </w:rPr>
            </w:pPr>
            <w:r>
              <w:rPr>
                <w:lang w:val="ru-RU"/>
              </w:rPr>
              <w:t>Своевременное устранение выявленных органами прокуратуры в нормативных правовых актах администрации Пихтовского сельсовета Колыванского района Новосибирской области и их проектах коррупциогенных факторов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2E2BBE" w:rsidP="002E2BBE">
            <w:pPr>
              <w:rPr>
                <w:lang w:val="ru-RU"/>
              </w:rPr>
            </w:pPr>
            <w:r>
              <w:rPr>
                <w:lang w:val="ru-RU"/>
              </w:rPr>
              <w:t>При поступлении информации Прокуратурой Колыванского района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529" w:type="dxa"/>
          </w:tcPr>
          <w:p w:rsidR="00CC44FC" w:rsidRDefault="00F01B23">
            <w:pPr>
              <w:rPr>
                <w:lang w:val="ru-RU"/>
              </w:rPr>
            </w:pPr>
            <w:r>
              <w:rPr>
                <w:lang w:val="ru-RU"/>
              </w:rPr>
              <w:t>Проведение анализа реализации мероприятий по совершенствованию систему учета муниципального имущества Пихтовского сельсовета и оценка эффективности его использования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В течение планируемого периода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529" w:type="dxa"/>
          </w:tcPr>
          <w:p w:rsidR="00CC44FC" w:rsidRDefault="00F01B23">
            <w:pPr>
              <w:rPr>
                <w:lang w:val="ru-RU"/>
              </w:rPr>
            </w:pPr>
            <w:r>
              <w:rPr>
                <w:lang w:val="ru-RU"/>
              </w:rPr>
              <w:t>Участие в проведении проверки целевого использования, сохранности и эффективности управления имуществом, находящимся в хозяйственном ведении, оперативном управлении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 xml:space="preserve">Ответственные специалисты администрации Пихтовского </w:t>
            </w:r>
            <w:r>
              <w:rPr>
                <w:lang w:val="ru-RU"/>
              </w:rPr>
              <w:lastRenderedPageBreak/>
              <w:t>сельсовета</w:t>
            </w:r>
          </w:p>
        </w:tc>
        <w:tc>
          <w:tcPr>
            <w:tcW w:w="2268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В течение планируемого периода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15</w:t>
            </w:r>
          </w:p>
        </w:tc>
        <w:tc>
          <w:tcPr>
            <w:tcW w:w="5529" w:type="dxa"/>
          </w:tcPr>
          <w:p w:rsidR="00CC44FC" w:rsidRDefault="00F01B23">
            <w:pPr>
              <w:rPr>
                <w:lang w:val="ru-RU"/>
              </w:rPr>
            </w:pPr>
            <w:r>
              <w:rPr>
                <w:lang w:val="ru-RU"/>
              </w:rPr>
              <w:t xml:space="preserve">Контроль соблюдения </w:t>
            </w:r>
            <w:proofErr w:type="gramStart"/>
            <w:r>
              <w:rPr>
                <w:lang w:val="ru-RU"/>
              </w:rPr>
              <w:t>гражданами</w:t>
            </w:r>
            <w:proofErr w:type="gramEnd"/>
            <w:r>
              <w:rPr>
                <w:lang w:val="ru-RU"/>
              </w:rPr>
              <w:t xml:space="preserve"> претендующими на замещение должностей муниципальной службы, </w:t>
            </w:r>
            <w:r w:rsidR="00A359F5">
              <w:rPr>
                <w:lang w:val="ru-RU"/>
              </w:rPr>
              <w:t>муниципальными служащими, лицами, замещающими должности муниципальной службы требований, ограничений и запретов, установленных нормами Федерального закона от 02.03.2007 №25 «О муниципальной службе в Российской Федерации», Федерального закона от 25 декабря 2008 года №273-ФЗ «о противодействии коррупции» и других федеральных законов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A359F5">
            <w:pPr>
              <w:rPr>
                <w:lang w:val="ru-RU"/>
              </w:rPr>
            </w:pPr>
            <w:r>
              <w:rPr>
                <w:lang w:val="ru-RU"/>
              </w:rPr>
              <w:t>постоянно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5529" w:type="dxa"/>
          </w:tcPr>
          <w:p w:rsidR="00CC44FC" w:rsidRDefault="00A359F5">
            <w:pPr>
              <w:rPr>
                <w:lang w:val="ru-RU"/>
              </w:rPr>
            </w:pPr>
            <w:r>
              <w:rPr>
                <w:lang w:val="ru-RU"/>
              </w:rPr>
              <w:t>Активизация работы по профилактике коррупционных и иных правонарушений и повышение эффективности деятельности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A359F5">
            <w:pPr>
              <w:rPr>
                <w:lang w:val="ru-RU"/>
              </w:rPr>
            </w:pPr>
            <w:r>
              <w:rPr>
                <w:lang w:val="ru-RU"/>
              </w:rPr>
              <w:t xml:space="preserve">Постоянно </w:t>
            </w:r>
          </w:p>
        </w:tc>
      </w:tr>
      <w:tr w:rsidR="00CC44FC" w:rsidTr="00681FCE">
        <w:trPr>
          <w:trHeight w:val="2258"/>
        </w:trPr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5529" w:type="dxa"/>
          </w:tcPr>
          <w:p w:rsidR="00CC44FC" w:rsidRDefault="00A359F5">
            <w:pPr>
              <w:rPr>
                <w:lang w:val="ru-RU"/>
              </w:rPr>
            </w:pPr>
            <w:r>
              <w:rPr>
                <w:lang w:val="ru-RU"/>
              </w:rPr>
              <w:t>Обеспечение своевременного и полного предоставления сведений о доходах, расходах, об имуществе и обязательствах имущественного характера муниципальных служащих администрации Пихтовского сельсовета Колыванского района Новосибирской области и членов их семей, лиц замещающих муниципальные должности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а так же лиц поступающих на должность руководителя муниципального учреждения, руководителя муниц</w:t>
            </w:r>
            <w:r w:rsidR="007953B2">
              <w:rPr>
                <w:lang w:val="ru-RU"/>
              </w:rPr>
              <w:t>и</w:t>
            </w:r>
            <w:r>
              <w:rPr>
                <w:lang w:val="ru-RU"/>
              </w:rPr>
              <w:t>пальных</w:t>
            </w:r>
            <w:r w:rsidR="007953B2">
              <w:rPr>
                <w:lang w:val="ru-RU"/>
              </w:rPr>
              <w:t xml:space="preserve"> учреждений Пихтовского сельсовета </w:t>
            </w:r>
          </w:p>
          <w:p w:rsidR="007953B2" w:rsidRDefault="007953B2">
            <w:pPr>
              <w:rPr>
                <w:lang w:val="ru-RU"/>
              </w:rPr>
            </w:pPr>
          </w:p>
          <w:p w:rsidR="007953B2" w:rsidRDefault="007953B2">
            <w:pPr>
              <w:rPr>
                <w:lang w:val="ru-RU"/>
              </w:rPr>
            </w:pPr>
          </w:p>
          <w:p w:rsidR="007953B2" w:rsidRDefault="007953B2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A359F5">
            <w:pPr>
              <w:rPr>
                <w:lang w:val="ru-RU"/>
              </w:rPr>
            </w:pPr>
            <w:r>
              <w:rPr>
                <w:lang w:val="ru-RU"/>
              </w:rPr>
              <w:t>Ежегодно до 30 апреля</w:t>
            </w:r>
          </w:p>
        </w:tc>
      </w:tr>
      <w:tr w:rsidR="002E2BBE" w:rsidTr="00681FCE">
        <w:trPr>
          <w:trHeight w:val="2190"/>
        </w:trPr>
        <w:tc>
          <w:tcPr>
            <w:tcW w:w="567" w:type="dxa"/>
          </w:tcPr>
          <w:p w:rsidR="002E2BBE" w:rsidRDefault="002E2BBE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5529" w:type="dxa"/>
          </w:tcPr>
          <w:p w:rsidR="002E2BBE" w:rsidRDefault="002E2BBE">
            <w:pPr>
              <w:rPr>
                <w:lang w:val="ru-RU"/>
              </w:rPr>
            </w:pPr>
            <w:r>
              <w:rPr>
                <w:lang w:val="ru-RU"/>
              </w:rPr>
              <w:t>Оказание муниципальным служащим консультативной помощи по вопросам, связанным с применением на практике требований к служебному поведению и общих принципов служебного поведения муниципальных служащих</w:t>
            </w:r>
          </w:p>
        </w:tc>
        <w:tc>
          <w:tcPr>
            <w:tcW w:w="2268" w:type="dxa"/>
          </w:tcPr>
          <w:p w:rsidR="002E2BBE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2E2BBE" w:rsidRDefault="002E2BBE" w:rsidP="002E2BBE">
            <w:pPr>
              <w:rPr>
                <w:lang w:val="ru-RU"/>
              </w:rPr>
            </w:pPr>
            <w:r>
              <w:rPr>
                <w:lang w:val="ru-RU"/>
              </w:rPr>
              <w:t>В течение всего периода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5529" w:type="dxa"/>
          </w:tcPr>
          <w:p w:rsidR="00CC44FC" w:rsidRDefault="007953B2" w:rsidP="007953B2">
            <w:pPr>
              <w:rPr>
                <w:lang w:val="ru-RU"/>
              </w:rPr>
            </w:pPr>
            <w:r>
              <w:rPr>
                <w:lang w:val="ru-RU"/>
              </w:rPr>
              <w:t>Реализация права граждан на получение достоверной информации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в том числе обновление на Интернет-сайте администрации Пихтовского сельсовета Колыванского района Новосибирской области разделов для посетителей, где должны быть отражены сведения о структуре органов местного самоуправления, их функциональном назначении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В течение всего периода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5529" w:type="dxa"/>
          </w:tcPr>
          <w:p w:rsidR="00CC44FC" w:rsidRDefault="007953B2">
            <w:pPr>
              <w:rPr>
                <w:lang w:val="ru-RU"/>
              </w:rPr>
            </w:pPr>
            <w:r>
              <w:rPr>
                <w:lang w:val="ru-RU"/>
              </w:rPr>
              <w:t xml:space="preserve">Размещение информации о предоставлении муниципальных услуг на портале </w:t>
            </w:r>
            <w:proofErr w:type="gramStart"/>
            <w:r>
              <w:rPr>
                <w:lang w:val="ru-RU"/>
              </w:rPr>
              <w:t>государственных</w:t>
            </w:r>
            <w:proofErr w:type="gramEnd"/>
            <w:r>
              <w:rPr>
                <w:lang w:val="ru-RU"/>
              </w:rPr>
              <w:t xml:space="preserve"> и муниципальных услуг Новосибирской области и на официальном сайте администрации Пихтовского </w:t>
            </w:r>
            <w:r>
              <w:rPr>
                <w:lang w:val="ru-RU"/>
              </w:rPr>
              <w:lastRenderedPageBreak/>
              <w:t>сельсовета Колыванского района Новосибирской области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Ответственные специалисты администрации Пихтовского </w:t>
            </w:r>
            <w:r>
              <w:rPr>
                <w:lang w:val="ru-RU"/>
              </w:rPr>
              <w:lastRenderedPageBreak/>
              <w:t>сельсовета</w:t>
            </w:r>
          </w:p>
        </w:tc>
        <w:tc>
          <w:tcPr>
            <w:tcW w:w="2268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В соответствии с законодательством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21</w:t>
            </w:r>
          </w:p>
        </w:tc>
        <w:tc>
          <w:tcPr>
            <w:tcW w:w="5529" w:type="dxa"/>
          </w:tcPr>
          <w:p w:rsidR="00CC44FC" w:rsidRDefault="002B4B9B">
            <w:pPr>
              <w:rPr>
                <w:lang w:val="ru-RU"/>
              </w:rPr>
            </w:pPr>
            <w:r>
              <w:rPr>
                <w:lang w:val="ru-RU"/>
              </w:rPr>
              <w:t>Соблюдение принципов гласности и публичности по вопросам распоряжения муниципальным имуществом посредством публикации в СМИ и размещения на официальном сайте администрации Пихтовского сельсовета Колыванского района Новосибирской области информации о проводимых торгах и об их итогах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В течение всего периода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5529" w:type="dxa"/>
          </w:tcPr>
          <w:p w:rsidR="00CC44FC" w:rsidRDefault="002B4B9B" w:rsidP="002B4B9B">
            <w:pPr>
              <w:rPr>
                <w:lang w:val="ru-RU"/>
              </w:rPr>
            </w:pPr>
            <w:r>
              <w:rPr>
                <w:lang w:val="ru-RU"/>
              </w:rPr>
              <w:t xml:space="preserve">Обеспечение проведения комплекса просветительских и воспитательных мер по разъяснению ответственности за преступления коррупционной направленности в </w:t>
            </w:r>
            <w:r w:rsidR="00A81FCA">
              <w:rPr>
                <w:lang w:val="ru-RU"/>
              </w:rPr>
              <w:t>системе жилищно-коммунального хозяйства в Пихтовского сельсовета Колыванского района Новосибирской области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В течение всего периода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5529" w:type="dxa"/>
          </w:tcPr>
          <w:p w:rsidR="00CC44FC" w:rsidRDefault="00A81FCA" w:rsidP="00A81FCA">
            <w:pPr>
              <w:rPr>
                <w:lang w:val="ru-RU"/>
              </w:rPr>
            </w:pPr>
            <w:r>
              <w:rPr>
                <w:lang w:val="ru-RU"/>
              </w:rPr>
              <w:t>Обеспечение проведения комплекса просветительских и воспитательных мер по разъяснению ответственности за взяточничество и посредничество во взяточничестве в профессиональных образовательных организациях и в сфере землепользования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В течение всего периода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5529" w:type="dxa"/>
          </w:tcPr>
          <w:p w:rsidR="00CC44FC" w:rsidRDefault="00A81FCA">
            <w:pPr>
              <w:rPr>
                <w:lang w:val="ru-RU"/>
              </w:rPr>
            </w:pPr>
            <w:r>
              <w:rPr>
                <w:lang w:val="ru-RU"/>
              </w:rPr>
              <w:t>Оказание содействия региональным отделениям политических партий, другим общественным организациям в разработке и осуществлении комплекса просветительских мер, направленных на формирование в обществе нетерпимого отношения к коррупции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В течение всего периода</w:t>
            </w:r>
          </w:p>
        </w:tc>
      </w:tr>
      <w:tr w:rsidR="00CC44FC" w:rsidRPr="005E4CB5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5529" w:type="dxa"/>
          </w:tcPr>
          <w:p w:rsidR="00CC44FC" w:rsidRDefault="00B55EDD">
            <w:pPr>
              <w:rPr>
                <w:lang w:val="ru-RU"/>
              </w:rPr>
            </w:pPr>
            <w:r>
              <w:rPr>
                <w:lang w:val="ru-RU"/>
              </w:rPr>
              <w:t>Размещение на официальном сайте администрации Пихтовского сельсовета Колыванского района Новосибирской области сведений о доходах, расходах, об имуществе и обязательствах имущественного характера муниципальных служащих администрации Пихтовского сельсовета Колыванского района Новосибирской области и членов их семей, лиц замещающих муниципальные должности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а так же лиц поступающих на должность руководителя муниципального учреждения, руководителя муниципальных учреждений Пихтовского сельсовета 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В течени</w:t>
            </w:r>
            <w:proofErr w:type="gramStart"/>
            <w:r>
              <w:rPr>
                <w:lang w:val="ru-RU"/>
              </w:rPr>
              <w:t>и</w:t>
            </w:r>
            <w:proofErr w:type="gramEnd"/>
            <w:r>
              <w:rPr>
                <w:lang w:val="ru-RU"/>
              </w:rPr>
              <w:t xml:space="preserve"> 14 рабочих дней</w:t>
            </w:r>
            <w:r w:rsidR="00681FCE">
              <w:rPr>
                <w:lang w:val="ru-RU"/>
              </w:rPr>
              <w:t xml:space="preserve"> со дня истечения срока, установленного для их подачи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5529" w:type="dxa"/>
          </w:tcPr>
          <w:p w:rsidR="00CC44FC" w:rsidRDefault="00B55EDD">
            <w:pPr>
              <w:rPr>
                <w:lang w:val="ru-RU"/>
              </w:rPr>
            </w:pPr>
            <w:r>
              <w:rPr>
                <w:lang w:val="ru-RU"/>
              </w:rPr>
              <w:t>Проведение внутреннего финансового контроля в пределах полномочий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установленных Федеральным законом от 085 апреля 2013 №44-ФЗ «О контрактной системе в сфере заку</w:t>
            </w:r>
            <w:r w:rsidR="008277C0">
              <w:rPr>
                <w:lang w:val="ru-RU"/>
              </w:rPr>
              <w:t>пок товаров, работ, услуг для обеспечения государственных и муниципальных нужд», муниципальными правовыми актами администрации Пихтовского сельсовета Колыванского района Новосибирской области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В течение всего периода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5529" w:type="dxa"/>
          </w:tcPr>
          <w:p w:rsidR="00CC44FC" w:rsidRDefault="008277C0">
            <w:pPr>
              <w:rPr>
                <w:lang w:val="ru-RU"/>
              </w:rPr>
            </w:pPr>
            <w:r>
              <w:rPr>
                <w:lang w:val="ru-RU"/>
              </w:rPr>
              <w:t xml:space="preserve">Проведение информационно-разъяснительной работы о требованиях Федерального закона от 05.04.2013 №44-ФЗ «О контрактной системе в </w:t>
            </w:r>
            <w:r>
              <w:rPr>
                <w:lang w:val="ru-RU"/>
              </w:rPr>
              <w:lastRenderedPageBreak/>
              <w:t>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Ответственные специалисты администрации </w:t>
            </w:r>
            <w:r>
              <w:rPr>
                <w:lang w:val="ru-RU"/>
              </w:rPr>
              <w:lastRenderedPageBreak/>
              <w:t>Пихтовского сельсовета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В течение всего периода</w:t>
            </w:r>
          </w:p>
        </w:tc>
      </w:tr>
      <w:tr w:rsidR="00CC44FC" w:rsidTr="00681FCE">
        <w:tc>
          <w:tcPr>
            <w:tcW w:w="567" w:type="dxa"/>
          </w:tcPr>
          <w:p w:rsidR="00CC44FC" w:rsidRDefault="002E2BB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28</w:t>
            </w:r>
          </w:p>
        </w:tc>
        <w:tc>
          <w:tcPr>
            <w:tcW w:w="5529" w:type="dxa"/>
          </w:tcPr>
          <w:p w:rsidR="00CC44FC" w:rsidRDefault="008277C0">
            <w:pPr>
              <w:rPr>
                <w:lang w:val="ru-RU"/>
              </w:rPr>
            </w:pPr>
            <w:r>
              <w:rPr>
                <w:lang w:val="ru-RU"/>
              </w:rPr>
              <w:t>Предоставление информации об объектах недвижимого имущества, земельных участков, находящихся в муниципальной собственности и предназначенных для сдачи в аренду</w:t>
            </w:r>
          </w:p>
        </w:tc>
        <w:tc>
          <w:tcPr>
            <w:tcW w:w="2268" w:type="dxa"/>
          </w:tcPr>
          <w:p w:rsidR="00CC44FC" w:rsidRDefault="00681FCE">
            <w:pPr>
              <w:rPr>
                <w:lang w:val="ru-RU"/>
              </w:rPr>
            </w:pPr>
            <w:r>
              <w:rPr>
                <w:lang w:val="ru-RU"/>
              </w:rPr>
              <w:t>Ответственные специалисты администрации Пихтовского сельсовета</w:t>
            </w:r>
          </w:p>
        </w:tc>
        <w:tc>
          <w:tcPr>
            <w:tcW w:w="2268" w:type="dxa"/>
          </w:tcPr>
          <w:p w:rsidR="00CC44FC" w:rsidRDefault="008277C0">
            <w:pPr>
              <w:rPr>
                <w:lang w:val="ru-RU"/>
              </w:rPr>
            </w:pPr>
            <w:r>
              <w:rPr>
                <w:lang w:val="ru-RU"/>
              </w:rPr>
              <w:t>По мере необходимости</w:t>
            </w:r>
          </w:p>
        </w:tc>
      </w:tr>
    </w:tbl>
    <w:p w:rsidR="002E2BBE" w:rsidRDefault="002E2BBE">
      <w:pPr>
        <w:rPr>
          <w:lang w:val="ru-RU"/>
        </w:rPr>
      </w:pPr>
    </w:p>
    <w:p w:rsidR="002E2BBE" w:rsidRDefault="002E2BBE">
      <w:pPr>
        <w:rPr>
          <w:lang w:val="ru-RU"/>
        </w:rPr>
      </w:pPr>
    </w:p>
    <w:p w:rsidR="000E2AD4" w:rsidRPr="00581C8D" w:rsidRDefault="000E2AD4">
      <w:pPr>
        <w:rPr>
          <w:lang w:val="ru-RU"/>
        </w:rPr>
      </w:pPr>
    </w:p>
    <w:sectPr w:rsidR="000E2AD4" w:rsidRPr="00581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F9"/>
    <w:rsid w:val="000E2AD4"/>
    <w:rsid w:val="002B4B9B"/>
    <w:rsid w:val="002E2BBE"/>
    <w:rsid w:val="00581C8D"/>
    <w:rsid w:val="005E4CB5"/>
    <w:rsid w:val="00681FCE"/>
    <w:rsid w:val="007953B2"/>
    <w:rsid w:val="008277C0"/>
    <w:rsid w:val="00A359F5"/>
    <w:rsid w:val="00A81FCA"/>
    <w:rsid w:val="00B55EDD"/>
    <w:rsid w:val="00C964F9"/>
    <w:rsid w:val="00CA26B5"/>
    <w:rsid w:val="00CC44FC"/>
    <w:rsid w:val="00E761E7"/>
    <w:rsid w:val="00F0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A26B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CA26B5"/>
    <w:rPr>
      <w:rFonts w:ascii="Arial" w:eastAsia="Lucida Sans Unicode" w:hAnsi="Arial" w:cs="Tahoma"/>
      <w:color w:val="000000"/>
      <w:kern w:val="3"/>
      <w:sz w:val="28"/>
      <w:szCs w:val="28"/>
      <w:lang w:val="en-US" w:bidi="en-US"/>
    </w:rPr>
  </w:style>
  <w:style w:type="character" w:styleId="a5">
    <w:name w:val="Strong"/>
    <w:basedOn w:val="a0"/>
    <w:qFormat/>
    <w:rsid w:val="00CA26B5"/>
    <w:rPr>
      <w:b/>
      <w:bCs/>
    </w:rPr>
  </w:style>
  <w:style w:type="paragraph" w:styleId="a6">
    <w:name w:val="No Spacing"/>
    <w:uiPriority w:val="1"/>
    <w:qFormat/>
    <w:rsid w:val="00CA26B5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8"/>
      <w:szCs w:val="28"/>
    </w:rPr>
  </w:style>
  <w:style w:type="paragraph" w:styleId="a7">
    <w:name w:val="List Paragraph"/>
    <w:basedOn w:val="a"/>
    <w:uiPriority w:val="34"/>
    <w:qFormat/>
    <w:rsid w:val="00CA26B5"/>
    <w:pPr>
      <w:ind w:left="720"/>
      <w:contextualSpacing/>
    </w:pPr>
  </w:style>
  <w:style w:type="table" w:styleId="a8">
    <w:name w:val="Table Grid"/>
    <w:basedOn w:val="a1"/>
    <w:uiPriority w:val="59"/>
    <w:rsid w:val="000E2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81FCE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1FCE"/>
    <w:rPr>
      <w:rFonts w:ascii="Tahoma" w:hAnsi="Tahoma" w:cs="Tahoma"/>
      <w:color w:val="000000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A26B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CA26B5"/>
    <w:rPr>
      <w:rFonts w:ascii="Arial" w:eastAsia="Lucida Sans Unicode" w:hAnsi="Arial" w:cs="Tahoma"/>
      <w:color w:val="000000"/>
      <w:kern w:val="3"/>
      <w:sz w:val="28"/>
      <w:szCs w:val="28"/>
      <w:lang w:val="en-US" w:bidi="en-US"/>
    </w:rPr>
  </w:style>
  <w:style w:type="character" w:styleId="a5">
    <w:name w:val="Strong"/>
    <w:basedOn w:val="a0"/>
    <w:qFormat/>
    <w:rsid w:val="00CA26B5"/>
    <w:rPr>
      <w:b/>
      <w:bCs/>
    </w:rPr>
  </w:style>
  <w:style w:type="paragraph" w:styleId="a6">
    <w:name w:val="No Spacing"/>
    <w:uiPriority w:val="1"/>
    <w:qFormat/>
    <w:rsid w:val="00CA26B5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8"/>
      <w:szCs w:val="28"/>
    </w:rPr>
  </w:style>
  <w:style w:type="paragraph" w:styleId="a7">
    <w:name w:val="List Paragraph"/>
    <w:basedOn w:val="a"/>
    <w:uiPriority w:val="34"/>
    <w:qFormat/>
    <w:rsid w:val="00CA26B5"/>
    <w:pPr>
      <w:ind w:left="720"/>
      <w:contextualSpacing/>
    </w:pPr>
  </w:style>
  <w:style w:type="table" w:styleId="a8">
    <w:name w:val="Table Grid"/>
    <w:basedOn w:val="a1"/>
    <w:uiPriority w:val="59"/>
    <w:rsid w:val="000E2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81FCE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1FCE"/>
    <w:rPr>
      <w:rFonts w:ascii="Tahoma" w:hAnsi="Tahoma" w:cs="Tahoma"/>
      <w:color w:val="000000"/>
      <w:kern w:val="3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1756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2018-08-28T10:16:00Z</cp:lastPrinted>
  <dcterms:created xsi:type="dcterms:W3CDTF">2018-08-28T07:54:00Z</dcterms:created>
  <dcterms:modified xsi:type="dcterms:W3CDTF">2018-08-28T10:17:00Z</dcterms:modified>
</cp:coreProperties>
</file>