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34649C" w:rsidP="003C3BAE">
      <w:pPr>
        <w:jc w:val="center"/>
        <w:rPr>
          <w:sz w:val="28"/>
          <w:szCs w:val="28"/>
        </w:rPr>
      </w:pPr>
      <w:r w:rsidRPr="0034649C">
        <w:rPr>
          <w:sz w:val="28"/>
          <w:szCs w:val="28"/>
        </w:rPr>
        <w:t xml:space="preserve">от </w:t>
      </w:r>
      <w:proofErr w:type="gramStart"/>
      <w:r w:rsidRPr="0034649C">
        <w:rPr>
          <w:sz w:val="28"/>
          <w:szCs w:val="28"/>
        </w:rPr>
        <w:t>31.08.2021  №</w:t>
      </w:r>
      <w:proofErr w:type="gramEnd"/>
      <w:r w:rsidRPr="0034649C">
        <w:rPr>
          <w:sz w:val="28"/>
          <w:szCs w:val="28"/>
        </w:rPr>
        <w:t xml:space="preserve"> 339-п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4C4EFB" w:rsidRDefault="004C4EFB" w:rsidP="004C4EFB">
      <w:pPr>
        <w:widowControl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 внесении изменения в постановление Правительства Новосибирской области от </w:t>
      </w:r>
      <w:proofErr w:type="gramStart"/>
      <w:r>
        <w:rPr>
          <w:rFonts w:eastAsia="Calibri"/>
          <w:bCs/>
          <w:sz w:val="28"/>
          <w:szCs w:val="28"/>
          <w:lang w:eastAsia="en-US"/>
        </w:rPr>
        <w:t>23.04.2012  №</w:t>
      </w:r>
      <w:proofErr w:type="gramEnd"/>
      <w:r>
        <w:rPr>
          <w:rFonts w:eastAsia="Calibri"/>
          <w:bCs/>
          <w:sz w:val="28"/>
          <w:szCs w:val="28"/>
          <w:lang w:eastAsia="en-US"/>
        </w:rPr>
        <w:t> 212-п</w:t>
      </w:r>
    </w:p>
    <w:p w:rsidR="004C4EFB" w:rsidRDefault="004C4EFB" w:rsidP="004C4EFB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C4EFB" w:rsidRDefault="004C4EFB" w:rsidP="004C4EFB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C4EFB" w:rsidRDefault="004C4EFB" w:rsidP="004C4EF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Правительство Новосибирской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области  </w:t>
      </w:r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> о с т а н о в л я е т</w:t>
      </w:r>
      <w:r>
        <w:rPr>
          <w:rFonts w:eastAsia="Calibri"/>
          <w:sz w:val="28"/>
          <w:szCs w:val="28"/>
          <w:lang w:eastAsia="en-US"/>
        </w:rPr>
        <w:t>:</w:t>
      </w:r>
    </w:p>
    <w:p w:rsidR="004C4EFB" w:rsidRDefault="004C4EFB" w:rsidP="004C4EF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23.04.2012 № 212-п «Об 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 следующее изменение:</w:t>
      </w:r>
    </w:p>
    <w:p w:rsidR="004C4EFB" w:rsidRDefault="004C4EFB" w:rsidP="004C4EF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 отдаленные села, начиная с 11 километра от районных центров, изложить в редакции согласно </w:t>
      </w:r>
      <w:proofErr w:type="gramStart"/>
      <w:r>
        <w:rPr>
          <w:rFonts w:eastAsia="Calibri"/>
          <w:sz w:val="28"/>
          <w:szCs w:val="28"/>
          <w:lang w:eastAsia="en-US"/>
        </w:rPr>
        <w:t>приложению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4C4EFB" w:rsidRDefault="004C4EFB" w:rsidP="004C4EFB">
      <w:pPr>
        <w:rPr>
          <w:rFonts w:eastAsia="Calibri"/>
          <w:sz w:val="28"/>
          <w:szCs w:val="28"/>
        </w:rPr>
      </w:pPr>
    </w:p>
    <w:p w:rsidR="004C4EFB" w:rsidRDefault="004C4EFB" w:rsidP="004C4EFB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C4EFB" w:rsidRDefault="004C4EFB" w:rsidP="004C4EFB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C4EFB" w:rsidRDefault="004C4EFB" w:rsidP="004C4EFB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Губернатор Новосибирской области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А.А. Травников</w:t>
      </w:r>
    </w:p>
    <w:p w:rsidR="004C4EFB" w:rsidRPr="004C4EFB" w:rsidRDefault="004C4EFB" w:rsidP="004C4EFB">
      <w:pPr>
        <w:rPr>
          <w:rFonts w:eastAsia="Calibri"/>
          <w:sz w:val="28"/>
          <w:szCs w:val="28"/>
        </w:rPr>
      </w:pPr>
    </w:p>
    <w:p w:rsidR="004C4EFB" w:rsidRPr="004C4EFB" w:rsidRDefault="004C4EFB" w:rsidP="004C4EFB">
      <w:pPr>
        <w:rPr>
          <w:rFonts w:eastAsia="Calibri"/>
          <w:sz w:val="28"/>
          <w:szCs w:val="28"/>
        </w:rPr>
      </w:pPr>
    </w:p>
    <w:p w:rsidR="004C4EFB" w:rsidRPr="004C4EFB" w:rsidRDefault="004C4EFB" w:rsidP="004C4EFB">
      <w:pPr>
        <w:rPr>
          <w:rFonts w:eastAsia="Calibri"/>
          <w:sz w:val="28"/>
          <w:szCs w:val="28"/>
        </w:rPr>
      </w:pPr>
    </w:p>
    <w:p w:rsidR="004C4EFB" w:rsidRPr="004C4EFB" w:rsidRDefault="004C4EFB" w:rsidP="004C4EFB">
      <w:pPr>
        <w:rPr>
          <w:rFonts w:eastAsia="Calibri"/>
          <w:sz w:val="28"/>
          <w:szCs w:val="28"/>
        </w:rPr>
      </w:pPr>
    </w:p>
    <w:p w:rsidR="004C4EFB" w:rsidRPr="004C4EFB" w:rsidRDefault="004C4EFB" w:rsidP="004C4EFB">
      <w:pPr>
        <w:rPr>
          <w:rFonts w:eastAsia="Calibri"/>
          <w:sz w:val="28"/>
          <w:szCs w:val="28"/>
        </w:rPr>
      </w:pPr>
    </w:p>
    <w:p w:rsidR="004C4EFB" w:rsidRPr="004C4EFB" w:rsidRDefault="004C4EFB" w:rsidP="004C4EFB">
      <w:pPr>
        <w:rPr>
          <w:rFonts w:eastAsia="Calibri"/>
          <w:sz w:val="28"/>
          <w:szCs w:val="28"/>
        </w:rPr>
      </w:pPr>
    </w:p>
    <w:p w:rsidR="004C4EFB" w:rsidRDefault="004C4EFB" w:rsidP="004C4EFB">
      <w:pPr>
        <w:rPr>
          <w:rFonts w:eastAsia="Calibri"/>
          <w:sz w:val="28"/>
          <w:szCs w:val="28"/>
        </w:rPr>
      </w:pPr>
    </w:p>
    <w:p w:rsidR="004C4EFB" w:rsidRDefault="004C4EFB" w:rsidP="004C4EFB">
      <w:pPr>
        <w:rPr>
          <w:rFonts w:eastAsia="Calibri"/>
          <w:sz w:val="28"/>
          <w:szCs w:val="28"/>
        </w:rPr>
      </w:pPr>
    </w:p>
    <w:p w:rsidR="00E4061D" w:rsidRPr="00E4061D" w:rsidRDefault="00E4061D" w:rsidP="004C4EFB">
      <w:pPr>
        <w:rPr>
          <w:rFonts w:eastAsia="Calibri"/>
          <w:sz w:val="16"/>
          <w:szCs w:val="16"/>
        </w:rPr>
      </w:pPr>
    </w:p>
    <w:p w:rsidR="004C4EFB" w:rsidRDefault="004C4EFB" w:rsidP="004C4EFB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А.А. Гончаров</w:t>
      </w:r>
    </w:p>
    <w:p w:rsidR="0010475D" w:rsidRDefault="004C4EFB" w:rsidP="004C4EFB">
      <w:pPr>
        <w:widowControl w:val="0"/>
        <w:rPr>
          <w:sz w:val="28"/>
          <w:szCs w:val="28"/>
        </w:rPr>
      </w:pPr>
      <w:r>
        <w:rPr>
          <w:rFonts w:eastAsia="Calibri"/>
          <w:lang w:eastAsia="en-US"/>
        </w:rPr>
        <w:t>238 61 60</w:t>
      </w:r>
    </w:p>
    <w:sectPr w:rsidR="0010475D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85" w:rsidRDefault="004A1D85">
      <w:r>
        <w:separator/>
      </w:r>
    </w:p>
  </w:endnote>
  <w:endnote w:type="continuationSeparator" w:id="0">
    <w:p w:rsidR="004A1D85" w:rsidRDefault="004A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8B79B3">
      <w:rPr>
        <w:sz w:val="16"/>
        <w:szCs w:val="16"/>
      </w:rPr>
      <w:t>3116</w:t>
    </w:r>
    <w:r w:rsidR="00847F54">
      <w:rPr>
        <w:sz w:val="16"/>
        <w:szCs w:val="16"/>
      </w:rPr>
      <w:t>/</w:t>
    </w:r>
    <w:r w:rsidR="00BC3489">
      <w:rPr>
        <w:sz w:val="16"/>
        <w:szCs w:val="16"/>
      </w:rPr>
      <w:t>2</w:t>
    </w:r>
    <w:r w:rsidR="00B03B43">
      <w:rPr>
        <w:sz w:val="16"/>
        <w:szCs w:val="16"/>
      </w:rPr>
      <w:t>6</w:t>
    </w:r>
    <w:r w:rsidR="00674E8A">
      <w:rPr>
        <w:sz w:val="16"/>
        <w:szCs w:val="16"/>
      </w:rPr>
      <w:t>.</w:t>
    </w:r>
    <w:r w:rsidR="00ED33CA">
      <w:rPr>
        <w:sz w:val="16"/>
        <w:szCs w:val="16"/>
      </w:rPr>
      <w:t>0</w:t>
    </w:r>
    <w:r w:rsidR="004D4781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85" w:rsidRDefault="004A1D85">
      <w:r>
        <w:separator/>
      </w:r>
    </w:p>
  </w:footnote>
  <w:footnote w:type="continuationSeparator" w:id="0">
    <w:p w:rsidR="004A1D85" w:rsidRDefault="004A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4061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5125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649C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D85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4EFB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52CC"/>
    <w:rsid w:val="007F5376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61D"/>
    <w:rsid w:val="00E40839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2021-04-30T03:05:00Z</cp:lastPrinted>
  <dcterms:created xsi:type="dcterms:W3CDTF">2021-08-26T10:19:00Z</dcterms:created>
  <dcterms:modified xsi:type="dcterms:W3CDTF">2021-08-31T04:57:00Z</dcterms:modified>
</cp:coreProperties>
</file>