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54" w:rsidRPr="00C50354" w:rsidRDefault="00C50354" w:rsidP="00C50354">
      <w:pPr>
        <w:widowControl/>
        <w:suppressAutoHyphens w:val="0"/>
        <w:autoSpaceDN/>
        <w:spacing w:line="765" w:lineRule="atLeast"/>
        <w:textAlignment w:val="auto"/>
        <w:rPr>
          <w:rFonts w:ascii="Inter" w:eastAsia="Times New Roman" w:hAnsi="Inter" w:cs="Times New Roman"/>
          <w:b/>
          <w:bCs/>
          <w:color w:val="auto"/>
          <w:kern w:val="0"/>
          <w:sz w:val="63"/>
          <w:szCs w:val="63"/>
          <w:lang w:val="ru-RU" w:eastAsia="ru-RU" w:bidi="ar-SA"/>
        </w:rPr>
      </w:pPr>
      <w:r w:rsidRPr="00C50354">
        <w:rPr>
          <w:rFonts w:ascii="Inter" w:eastAsia="Times New Roman" w:hAnsi="Inter" w:cs="Times New Roman"/>
          <w:b/>
          <w:bCs/>
          <w:color w:val="auto"/>
          <w:kern w:val="0"/>
          <w:sz w:val="63"/>
          <w:szCs w:val="63"/>
          <w:lang w:val="ru-RU" w:eastAsia="ru-RU" w:bidi="ar-SA"/>
        </w:rPr>
        <w:t>Листовки-памятки о мерах пожарной безопасности</w:t>
      </w:r>
    </w:p>
    <w:p w:rsidR="00C50354" w:rsidRPr="00C50354" w:rsidRDefault="00C50354" w:rsidP="00C50354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bookmarkStart w:id="0" w:name="_GoBack"/>
      <w:bookmarkEnd w:id="0"/>
      <w:r w:rsidRPr="00C50354">
        <w:rPr>
          <w:rFonts w:ascii="Inter" w:eastAsia="Times New Roman" w:hAnsi="Inter" w:cs="Times New Roman"/>
          <w:b/>
          <w:bCs/>
          <w:color w:val="212529"/>
          <w:kern w:val="0"/>
          <w:lang w:val="ru-RU" w:eastAsia="ru-RU" w:bidi="ar-SA"/>
        </w:rPr>
        <w:t>ПАМЯТКА ПО СОБЛЮДЕНИЮ ПРАВИЛ ПОЖАРНОЙ БЕЗОПАСНОСТИ В ВЕСЕННЕ – ЛЕТНЕ - ОСЕННИЙ ПОЖАРООПАСНЫЙ ПЕРИОД</w:t>
      </w:r>
    </w:p>
    <w:p w:rsidR="00C50354" w:rsidRPr="00C50354" w:rsidRDefault="00C50354" w:rsidP="00C50354">
      <w:pPr>
        <w:widowControl/>
        <w:shd w:val="clear" w:color="auto" w:fill="FFFFFF"/>
        <w:suppressAutoHyphens w:val="0"/>
        <w:autoSpaceDN/>
        <w:spacing w:after="100" w:afterAutospacing="1"/>
        <w:ind w:firstLine="708"/>
        <w:jc w:val="center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C50354">
        <w:rPr>
          <w:rFonts w:ascii="Inter" w:eastAsia="Times New Roman" w:hAnsi="Inter" w:cs="Times New Roman"/>
          <w:b/>
          <w:bCs/>
          <w:color w:val="212529"/>
          <w:kern w:val="0"/>
          <w:sz w:val="54"/>
          <w:szCs w:val="54"/>
          <w:lang w:val="ru-RU" w:eastAsia="ru-RU" w:bidi="ar-SA"/>
        </w:rPr>
        <w:t>Уважаемые жители!</w:t>
      </w:r>
    </w:p>
    <w:p w:rsidR="00C50354" w:rsidRPr="00C50354" w:rsidRDefault="00C50354" w:rsidP="00C50354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C50354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    С установлением теплой погоды и быстрым таянием снежного покрова, резко увеличивается количество возгораний. Подавляющее большинство случаев – это результат неосторожного обращения граждан с огнем, а зачастую – просто поджоги. Многие даже не задумываются, к каким последствиям это может привести. Пожары наносят громадный материальный ущерб и в ряде случаев сопровождаются гибелью людей. Лесные и ландшафтные пожары наносят ущерб природной среде, погибают птицы и животные, от дыма задыхаются и страдают люди, сгорают дома и хозяйственные постройки, повреждаются объекты экономики.</w:t>
      </w:r>
    </w:p>
    <w:p w:rsidR="00C50354" w:rsidRPr="00C50354" w:rsidRDefault="00C50354" w:rsidP="00C50354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C50354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 xml:space="preserve">    Администрация </w:t>
      </w:r>
      <w:proofErr w:type="spellStart"/>
      <w:r w:rsidRPr="00C50354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Кулябинского</w:t>
      </w:r>
      <w:proofErr w:type="spellEnd"/>
      <w:r w:rsidRPr="00C50354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 xml:space="preserve"> сельсовета предупреждает граждан, должностных и юридических лиц о запрете сжигания открытым способом мусора, листвы, тары, производственных и послеуборочных остатков, неконтролируемые поджоги сухой травы и </w:t>
      </w:r>
      <w:proofErr w:type="spellStart"/>
      <w:r w:rsidRPr="00C50354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сельхозпалы</w:t>
      </w:r>
      <w:proofErr w:type="spellEnd"/>
      <w:r w:rsidRPr="00C50354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. За нарушение этих требований в соответствии с административным и уголовным кодексом РФ (статьи 8,32 КоАП РФ, статьи 261 Уголовного кодекса РФ) предусмотрены штрафные санкции на граждан в размере до 5 тысяч рублей или лишение свободы до 6 лет (в случае гибели людей).</w:t>
      </w:r>
    </w:p>
    <w:p w:rsidR="00C50354" w:rsidRPr="00C50354" w:rsidRDefault="00C50354" w:rsidP="00C50354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C50354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      </w:t>
      </w:r>
      <w:r w:rsidRPr="00C50354">
        <w:rPr>
          <w:rFonts w:ascii="Inter" w:eastAsia="Times New Roman" w:hAnsi="Inter" w:cs="Times New Roman"/>
          <w:b/>
          <w:bCs/>
          <w:color w:val="212529"/>
          <w:kern w:val="0"/>
          <w:lang w:val="ru-RU" w:eastAsia="ru-RU" w:bidi="ar-SA"/>
        </w:rPr>
        <w:t>ПРАВИЛА ПОВЕДЕНИЯ В ЛЕСУ В ПОЖАРООПАСНЫЙ ПЕРИОД</w:t>
      </w:r>
    </w:p>
    <w:p w:rsidR="00C50354" w:rsidRPr="00C50354" w:rsidRDefault="00C50354" w:rsidP="00C50354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C50354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   Не курите в лесу на ходу, курите на дороге, у ручья, на берегу речки и озера. Гасите окурки, тлеющий табак из трубки надежно.</w:t>
      </w:r>
    </w:p>
    <w:p w:rsidR="00C50354" w:rsidRPr="00C50354" w:rsidRDefault="00C50354" w:rsidP="00C50354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C50354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 xml:space="preserve">   Не бросайте зажжённую спичку, убедитесь, что она погасла и </w:t>
      </w:r>
      <w:proofErr w:type="gramStart"/>
      <w:r w:rsidRPr="00C50354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лишь</w:t>
      </w:r>
      <w:proofErr w:type="gramEnd"/>
      <w:r w:rsidRPr="00C50354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 xml:space="preserve"> затем уходите.</w:t>
      </w:r>
    </w:p>
    <w:p w:rsidR="00C50354" w:rsidRPr="00C50354" w:rsidRDefault="00C50354" w:rsidP="00C50354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C50354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   Не пользуйтесь пыжами из пакли, бумаги и ваты для снаряжения патронов охотничьего ружья. Разрешается применять только войлочные промасленные, пластмассовые или пробковые пыжи.</w:t>
      </w:r>
    </w:p>
    <w:p w:rsidR="00C50354" w:rsidRPr="00C50354" w:rsidRDefault="00C50354" w:rsidP="00C50354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C50354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   Не оставляйте бутылок (осколков стекла) в лесу: по лучами солнца обычная бутылка, оставленная без присмотра, может превратиться в своеобразную зажигательную линзу и зажечь лес.</w:t>
      </w:r>
    </w:p>
    <w:p w:rsidR="00C50354" w:rsidRPr="00C50354" w:rsidRDefault="00C50354" w:rsidP="00C50354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C50354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 xml:space="preserve">  </w:t>
      </w:r>
      <w:proofErr w:type="gramStart"/>
      <w:r w:rsidRPr="00C50354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Неосторожное</w:t>
      </w:r>
      <w:proofErr w:type="gramEnd"/>
      <w:r w:rsidRPr="00C50354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 xml:space="preserve"> обращение людей с огнём – основная, но не единственная причина лесных пожаров. Возникают они и от самовозгорания торфа, молний.</w:t>
      </w:r>
    </w:p>
    <w:p w:rsidR="00C50354" w:rsidRPr="00C50354" w:rsidRDefault="00C50354" w:rsidP="00C50354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C50354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___________________________________________________________</w:t>
      </w:r>
    </w:p>
    <w:p w:rsidR="00C50354" w:rsidRPr="00C50354" w:rsidRDefault="00C50354" w:rsidP="00C50354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C50354">
        <w:rPr>
          <w:rFonts w:ascii="Inter" w:eastAsia="Times New Roman" w:hAnsi="Inter" w:cs="Times New Roman"/>
          <w:b/>
          <w:bCs/>
          <w:i/>
          <w:iCs/>
          <w:color w:val="212529"/>
          <w:kern w:val="0"/>
          <w:lang w:val="ru-RU" w:eastAsia="ru-RU" w:bidi="ar-SA"/>
        </w:rPr>
        <w:t>НА ТЕРРИТОРИИ ДОМОВЛАДЕНИЙ ЗАПРЕЩАЕТСЯ СЖИГАНИЕ БЫТОВОГО МУСОРА И СУХОЙ ТРАВЫ</w:t>
      </w:r>
    </w:p>
    <w:p w:rsidR="00C50354" w:rsidRPr="00C50354" w:rsidRDefault="00C50354" w:rsidP="00C50354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proofErr w:type="gramStart"/>
      <w:r w:rsidRPr="00C50354">
        <w:rPr>
          <w:rFonts w:ascii="Inter" w:eastAsia="Times New Roman" w:hAnsi="Inter" w:cs="Times New Roman"/>
          <w:b/>
          <w:bCs/>
          <w:color w:val="212529"/>
          <w:kern w:val="0"/>
          <w:lang w:val="ru-RU" w:eastAsia="ru-RU" w:bidi="ar-SA"/>
        </w:rPr>
        <w:lastRenderedPageBreak/>
        <w:t xml:space="preserve">информация об административной ответственности за нарушение требований пожарной безопасности совершенных в условиях особого противопожарного режима, предусмотренной законодательством Российской Федерации, а именно  ч.2.ст. 20.4 </w:t>
      </w:r>
      <w:proofErr w:type="spellStart"/>
      <w:r w:rsidRPr="00C50354">
        <w:rPr>
          <w:rFonts w:ascii="Inter" w:eastAsia="Times New Roman" w:hAnsi="Inter" w:cs="Times New Roman"/>
          <w:b/>
          <w:bCs/>
          <w:color w:val="212529"/>
          <w:kern w:val="0"/>
          <w:lang w:val="ru-RU" w:eastAsia="ru-RU" w:bidi="ar-SA"/>
        </w:rPr>
        <w:t>КоАР</w:t>
      </w:r>
      <w:proofErr w:type="spellEnd"/>
      <w:r w:rsidRPr="00C50354">
        <w:rPr>
          <w:rFonts w:ascii="Inter" w:eastAsia="Times New Roman" w:hAnsi="Inter" w:cs="Times New Roman"/>
          <w:b/>
          <w:bCs/>
          <w:color w:val="212529"/>
          <w:kern w:val="0"/>
          <w:lang w:val="ru-RU" w:eastAsia="ru-RU" w:bidi="ar-SA"/>
        </w:rPr>
        <w:t xml:space="preserve"> РФ влечет на граждан наложение административного штрафа  от 2 000 рублей до 4 000 рублей; на должностных лиц наложение административного штрафа от 15 000 рублей до 30 000 рублей;</w:t>
      </w:r>
      <w:proofErr w:type="gramEnd"/>
      <w:r w:rsidRPr="00C50354">
        <w:rPr>
          <w:rFonts w:ascii="Inter" w:eastAsia="Times New Roman" w:hAnsi="Inter" w:cs="Times New Roman"/>
          <w:b/>
          <w:bCs/>
          <w:color w:val="212529"/>
          <w:kern w:val="0"/>
          <w:lang w:val="ru-RU" w:eastAsia="ru-RU" w:bidi="ar-SA"/>
        </w:rPr>
        <w:t xml:space="preserve"> на юридических лиц наложение административного штрафа от 400 000 рублей до 500 000 рублей.</w:t>
      </w:r>
    </w:p>
    <w:p w:rsidR="00C50354" w:rsidRPr="00C50354" w:rsidRDefault="00C50354" w:rsidP="00C50354">
      <w:pPr>
        <w:widowControl/>
        <w:shd w:val="clear" w:color="auto" w:fill="FFFFFF"/>
        <w:suppressAutoHyphens w:val="0"/>
        <w:autoSpaceDN/>
        <w:spacing w:before="150" w:after="150"/>
        <w:ind w:left="75" w:right="75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C50354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Не допустим пожара в лесу!</w:t>
      </w:r>
    </w:p>
    <w:p w:rsidR="00C50354" w:rsidRPr="00C50354" w:rsidRDefault="00C50354" w:rsidP="00C50354">
      <w:pPr>
        <w:widowControl/>
        <w:shd w:val="clear" w:color="auto" w:fill="FFFFFF"/>
        <w:suppressAutoHyphens w:val="0"/>
        <w:autoSpaceDN/>
        <w:spacing w:before="150" w:after="150"/>
        <w:ind w:left="75" w:right="75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proofErr w:type="spellStart"/>
      <w:r w:rsidRPr="00C50354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ОНДиПР</w:t>
      </w:r>
      <w:proofErr w:type="spellEnd"/>
      <w:r w:rsidRPr="00C50354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 xml:space="preserve"> по </w:t>
      </w:r>
      <w:proofErr w:type="spellStart"/>
      <w:r w:rsidRPr="00C50354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Кыштовскому</w:t>
      </w:r>
      <w:proofErr w:type="spellEnd"/>
      <w:r w:rsidRPr="00C50354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 xml:space="preserve"> району </w:t>
      </w:r>
      <w:proofErr w:type="spellStart"/>
      <w:r w:rsidRPr="00C50354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УНДиПР</w:t>
      </w:r>
      <w:proofErr w:type="spellEnd"/>
      <w:r w:rsidRPr="00C50354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 xml:space="preserve"> ГУ МЧС России по Новосибирской области напоминает, что в условиях особого противопожарного режима запрещено разведение костров, сжигание мусора и сухостоя, проведение всякого вида работ с применением открытого огня. Эти правила обязательны для </w:t>
      </w:r>
      <w:proofErr w:type="gramStart"/>
      <w:r w:rsidRPr="00C50354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соблюдения</w:t>
      </w:r>
      <w:proofErr w:type="gramEnd"/>
      <w:r w:rsidRPr="00C50354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 xml:space="preserve"> как в населённых пунктах, так и в природной среде, включая зоны отдыха и прибрежные зоны. Населению необходимо строго соблюдать правила пожарной безопасности.</w:t>
      </w:r>
    </w:p>
    <w:p w:rsidR="00C50354" w:rsidRPr="00C50354" w:rsidRDefault="00C50354" w:rsidP="00C50354">
      <w:pPr>
        <w:widowControl/>
        <w:shd w:val="clear" w:color="auto" w:fill="FFFFFF"/>
        <w:suppressAutoHyphens w:val="0"/>
        <w:autoSpaceDN/>
        <w:spacing w:before="150" w:after="150"/>
        <w:ind w:left="75" w:right="75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C50354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Знайте, что нарушение правил пожарной безопасности в лесах и населенных пунктах, повлекшее возникновение пожаров, влечёт за собой не только административную, но и уголовную ответственность!</w:t>
      </w:r>
    </w:p>
    <w:p w:rsidR="00C50354" w:rsidRPr="00C50354" w:rsidRDefault="00C50354" w:rsidP="00C50354">
      <w:pPr>
        <w:widowControl/>
        <w:shd w:val="clear" w:color="auto" w:fill="FFFFFF"/>
        <w:suppressAutoHyphens w:val="0"/>
        <w:autoSpaceDN/>
        <w:spacing w:before="150" w:after="150"/>
        <w:ind w:left="75" w:right="75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C50354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Обнаружив очаг лесного пожара, граждане обязаны немедленно сообщить о нём по телефону 200-10-35 в региональную диспетчерскую службу лесного хозяйства Новосибирской области или по федеральному телефону прямой линии лесной охраны 8-800-100-94-00 (звонок бесплатный).</w:t>
      </w:r>
    </w:p>
    <w:p w:rsidR="00C50354" w:rsidRPr="00C50354" w:rsidRDefault="00C50354" w:rsidP="00C50354">
      <w:pPr>
        <w:widowControl/>
        <w:shd w:val="clear" w:color="auto" w:fill="FFFFFF"/>
        <w:suppressAutoHyphens w:val="0"/>
        <w:autoSpaceDN/>
        <w:spacing w:before="150" w:after="150"/>
        <w:ind w:left="75" w:right="75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C50354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При угрозе перехода природного пожара на населенный пункт вызывайте пожарную охрану по телефону 101 или 112.</w:t>
      </w:r>
    </w:p>
    <w:p w:rsidR="00C50354" w:rsidRPr="00C50354" w:rsidRDefault="00C50354" w:rsidP="00C50354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C50354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 </w:t>
      </w:r>
    </w:p>
    <w:p w:rsidR="00C50354" w:rsidRPr="00C50354" w:rsidRDefault="00C50354" w:rsidP="00C50354">
      <w:pPr>
        <w:widowControl/>
        <w:shd w:val="clear" w:color="auto" w:fill="FFFFFF"/>
        <w:suppressAutoHyphens w:val="0"/>
        <w:autoSpaceDN/>
        <w:spacing w:after="100" w:afterAutospacing="1"/>
        <w:jc w:val="both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  <w:r w:rsidRPr="00C50354"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  <w:t> </w:t>
      </w:r>
    </w:p>
    <w:p w:rsidR="00C50354" w:rsidRPr="00C50354" w:rsidRDefault="00C50354" w:rsidP="00C50354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Inter" w:eastAsia="Times New Roman" w:hAnsi="Inter" w:cs="Times New Roman"/>
          <w:color w:val="212529"/>
          <w:kern w:val="0"/>
          <w:lang w:val="ru-RU" w:eastAsia="ru-RU" w:bidi="ar-SA"/>
        </w:rPr>
      </w:pPr>
    </w:p>
    <w:p w:rsidR="00E761E7" w:rsidRDefault="00E761E7"/>
    <w:sectPr w:rsidR="00E7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FD"/>
    <w:rsid w:val="009925FD"/>
    <w:rsid w:val="00C50354"/>
    <w:rsid w:val="00CA26B5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uiPriority w:val="22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5035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9">
    <w:name w:val="Emphasis"/>
    <w:basedOn w:val="a0"/>
    <w:uiPriority w:val="20"/>
    <w:qFormat/>
    <w:rsid w:val="00C50354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50354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0354"/>
    <w:rPr>
      <w:rFonts w:ascii="Tahoma" w:hAnsi="Tahoma" w:cs="Tahoma"/>
      <w:color w:val="000000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uiPriority w:val="22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5035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9">
    <w:name w:val="Emphasis"/>
    <w:basedOn w:val="a0"/>
    <w:uiPriority w:val="20"/>
    <w:qFormat/>
    <w:rsid w:val="00C50354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50354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0354"/>
    <w:rPr>
      <w:rFonts w:ascii="Tahoma" w:hAnsi="Tahoma" w:cs="Tahoma"/>
      <w:color w:val="000000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9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4887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2023-06-30T04:46:00Z</dcterms:created>
  <dcterms:modified xsi:type="dcterms:W3CDTF">2023-06-30T04:56:00Z</dcterms:modified>
</cp:coreProperties>
</file>