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Style w:val="a4"/>
          <w:rFonts w:ascii="Segoe UI" w:hAnsi="Segoe UI" w:cs="Segoe UI"/>
          <w:color w:val="3F4758"/>
          <w:sz w:val="27"/>
          <w:szCs w:val="27"/>
          <w:u w:val="single"/>
        </w:rPr>
        <w:t>ЭКОЛОГИЧЕСКОЕ ПРОСВЕЩЕНИЕ</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 xml:space="preserve">В статье 42 Конституции РФ закреплено право каждого гражданина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w:t>
      </w:r>
      <w:proofErr w:type="gramStart"/>
      <w:r>
        <w:rPr>
          <w:rFonts w:ascii="Segoe UI" w:hAnsi="Segoe UI" w:cs="Segoe UI"/>
          <w:color w:val="3F4758"/>
          <w:sz w:val="27"/>
          <w:szCs w:val="27"/>
        </w:rPr>
        <w:t>В Федеральном законе от 10 января 2002 года № 7-ФЗ «Об охране окружающей среды»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(ст. 3) и закрепляется право граждан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w:t>
      </w:r>
      <w:proofErr w:type="gramEnd"/>
      <w:r>
        <w:rPr>
          <w:rFonts w:ascii="Segoe UI" w:hAnsi="Segoe UI" w:cs="Segoe UI"/>
          <w:color w:val="3F4758"/>
          <w:sz w:val="27"/>
          <w:szCs w:val="27"/>
        </w:rPr>
        <w:t xml:space="preserve">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proofErr w:type="gramStart"/>
      <w:r>
        <w:rPr>
          <w:rFonts w:ascii="Segoe UI" w:hAnsi="Segoe UI" w:cs="Segoe UI"/>
          <w:color w:val="3F4758"/>
          <w:sz w:val="27"/>
          <w:szCs w:val="27"/>
        </w:rPr>
        <w:t>В статье 7 Закона РФ от 21 июля 1993 г. № 5485-1 «О государственной тайне» записано, что не могут быть отнесены к государственной тайне и засекречены сведения: о чрезвычайных происшествиях и катастрофах, угрожающих безопасности и здоровью граждан, и их последствиях, а также о стихийных бедствиях, их официальных прогнозах и последствиях; о состоянии экологии, здравоохранения, санитарии.</w:t>
      </w:r>
      <w:proofErr w:type="gramEnd"/>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Администрация, в соответствии с положениями ФЗ «Об охране окружающей среды» (ст. 71, ст. 74), в целях формирования экологической культуры общества, воспитания бережного отношения к природе, рационального использования природных ресурсов, профессиональной подготовки специалистов в области охраны окружающей среды:</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 xml:space="preserve">— осуществляют </w:t>
      </w:r>
      <w:proofErr w:type="gramStart"/>
      <w:r>
        <w:rPr>
          <w:rFonts w:ascii="Segoe UI" w:hAnsi="Segoe UI" w:cs="Segoe UI"/>
          <w:color w:val="3F4758"/>
          <w:sz w:val="27"/>
          <w:szCs w:val="27"/>
        </w:rPr>
        <w:t>информационное</w:t>
      </w:r>
      <w:proofErr w:type="gramEnd"/>
      <w:r>
        <w:rPr>
          <w:rFonts w:ascii="Segoe UI" w:hAnsi="Segoe UI" w:cs="Segoe UI"/>
          <w:color w:val="3F4758"/>
          <w:sz w:val="27"/>
          <w:szCs w:val="27"/>
        </w:rPr>
        <w:t xml:space="preserve"> обеспечение экологического просвещения населения посредством распространения экологических знаний об экологической безопасности, информации о состоянии окружающей среды, использовании природных ресурсов,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В своей деятельности мы пытаемся помочь нашим пользователям в решении следующих вопросов:</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lastRenderedPageBreak/>
        <w:t>• Как защитить свои экологические права?</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 Что такое экологические права?</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 Право на участие в принятии решений по охране окружающей среды.</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 Международные соглашения (сохранение природных ресурсов).</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 Право на доступ к экологической информации, включающее в себя:</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 понятие экологической информации;</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 классификация экологической информации;</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 источники и носители экологической информации;</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 ресурсы экологической информации, доступные населению через библиотеки;</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 xml:space="preserve">* книги, периодические издания на традиционных </w:t>
      </w:r>
      <w:proofErr w:type="gramStart"/>
      <w:r>
        <w:rPr>
          <w:rFonts w:ascii="Segoe UI" w:hAnsi="Segoe UI" w:cs="Segoe UI"/>
          <w:color w:val="3F4758"/>
          <w:sz w:val="27"/>
          <w:szCs w:val="27"/>
        </w:rPr>
        <w:t>носителях</w:t>
      </w:r>
      <w:proofErr w:type="gramEnd"/>
      <w:r>
        <w:rPr>
          <w:rFonts w:ascii="Segoe UI" w:hAnsi="Segoe UI" w:cs="Segoe UI"/>
          <w:color w:val="3F4758"/>
          <w:sz w:val="27"/>
          <w:szCs w:val="27"/>
        </w:rPr>
        <w:t>;</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 xml:space="preserve">* издания на нетрадиционных </w:t>
      </w:r>
      <w:proofErr w:type="gramStart"/>
      <w:r>
        <w:rPr>
          <w:rFonts w:ascii="Segoe UI" w:hAnsi="Segoe UI" w:cs="Segoe UI"/>
          <w:color w:val="3F4758"/>
          <w:sz w:val="27"/>
          <w:szCs w:val="27"/>
        </w:rPr>
        <w:t>носителях</w:t>
      </w:r>
      <w:proofErr w:type="gramEnd"/>
      <w:r>
        <w:rPr>
          <w:rFonts w:ascii="Segoe UI" w:hAnsi="Segoe UI" w:cs="Segoe UI"/>
          <w:color w:val="3F4758"/>
          <w:sz w:val="27"/>
          <w:szCs w:val="27"/>
        </w:rPr>
        <w:t>;</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 информационные ресурсы Интернет;</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 неопубликованные документы.</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Можно выделить следующие тематические блоки экологической информации:</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 экология как раздел биологии, рассматривающий основные закономерности функционирования природных систем различного ранга (от биосферы до элементарных экосистем и популяций);</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 социальная экология, рассматривающая взаимоотношения общества и природы;</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 прикладная экология, рассматривающая вопросы природоохранной деятельности, рационального природопользования, экологической безопасности;</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lastRenderedPageBreak/>
        <w:t>— экологическое право, рассматривающее законодательство по вопросам экологии и охраны окружающей среды (международное, федеральное и региональное).</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Источниками экологической информации являются:</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 документы, содержащие философско-теоретическое и научное осмысление концепции устойчивого развития, глобальных экологических проблем;</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 научные и учебные материалы по экологии, социальной экологии, охране окружающей среды, рациональному природопользованию, экологической безопасности;</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 xml:space="preserve">— научно-методические разработки по организации и осуществлению экологического образования и просвещения населения, по формированию </w:t>
      </w:r>
      <w:proofErr w:type="gramStart"/>
      <w:r>
        <w:rPr>
          <w:rFonts w:ascii="Segoe UI" w:hAnsi="Segoe UI" w:cs="Segoe UI"/>
          <w:color w:val="3F4758"/>
          <w:sz w:val="27"/>
          <w:szCs w:val="27"/>
        </w:rPr>
        <w:t>экологической</w:t>
      </w:r>
      <w:proofErr w:type="gramEnd"/>
      <w:r>
        <w:rPr>
          <w:rFonts w:ascii="Segoe UI" w:hAnsi="Segoe UI" w:cs="Segoe UI"/>
          <w:color w:val="3F4758"/>
          <w:sz w:val="27"/>
          <w:szCs w:val="27"/>
        </w:rPr>
        <w:t xml:space="preserve"> культуры;</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 документы о состоянии окружающей среды и мерах по её охране;</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proofErr w:type="gramStart"/>
      <w:r>
        <w:rPr>
          <w:rFonts w:ascii="Segoe UI" w:hAnsi="Segoe UI" w:cs="Segoe UI"/>
          <w:color w:val="3F4758"/>
          <w:sz w:val="27"/>
          <w:szCs w:val="27"/>
        </w:rPr>
        <w:t>— документы о различных экологических объектах (естественные экологические системы, природные ландшафты и природные комплексы, не подвергшиеся антропогенному воздействию, объекты, включенные в Список всемирного культурного наследия и Список всемирного природного наследия ЮНЕСКО, государственные природные заповедники, в том числе биосферные, государственные природные заказники, памятники природы, национальные, природные и дендрологические парки, ботанические сады, лечебно-оздоровительные местности и курорты, иные природные комплексы, исконная среда обитания, места</w:t>
      </w:r>
      <w:proofErr w:type="gramEnd"/>
      <w:r>
        <w:rPr>
          <w:rFonts w:ascii="Segoe UI" w:hAnsi="Segoe UI" w:cs="Segoe UI"/>
          <w:color w:val="3F4758"/>
          <w:sz w:val="27"/>
          <w:szCs w:val="27"/>
        </w:rPr>
        <w:t xml:space="preserve"> традиционного проживания и хозяйственной деятельности коренных малочисленных народов Российской Федерации, объекты, имеющие особое природоохранное, научное, историко-культурное, эстетическое, рекреационное, оздоровительное и иное ценное значение, а также редкие или находящиеся под угрозой исчезновения почвы, леса и иная растительность, животные и другие организмы и места их обитания и пр.);</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 документы, отражающие традиционные знания о природе и природопользовании коренных малочисленных народов Российской Федерации;</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lastRenderedPageBreak/>
        <w:t>— нормативно-правовые акты, полностью или частично посвященные вопросам экологии;</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 xml:space="preserve">— документы о деятельности государственных органов и органов местного самоуправления по вопросам, </w:t>
      </w:r>
      <w:proofErr w:type="gramStart"/>
      <w:r>
        <w:rPr>
          <w:rFonts w:ascii="Segoe UI" w:hAnsi="Segoe UI" w:cs="Segoe UI"/>
          <w:color w:val="3F4758"/>
          <w:sz w:val="27"/>
          <w:szCs w:val="27"/>
        </w:rPr>
        <w:t>затрагивающим</w:t>
      </w:r>
      <w:proofErr w:type="gramEnd"/>
      <w:r>
        <w:rPr>
          <w:rFonts w:ascii="Segoe UI" w:hAnsi="Segoe UI" w:cs="Segoe UI"/>
          <w:color w:val="3F4758"/>
          <w:sz w:val="27"/>
          <w:szCs w:val="27"/>
        </w:rPr>
        <w:t xml:space="preserve"> экологические права граждан;</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 документы по контролю за соблюдением нормативов, стандартов, а также по лицензированию и сертификации товаров, работ и услуг;</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 документы о чрезвычайных ситуациях природного и техногенного характера, также террористических актах, повлекших изменение нормального состояния окружающей среды;</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 документы об экологических правонарушениях, преступлениях и мерах по их пресечению и расследованию;</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 документы с прогнозами возникновения либо дальнейшего развития экологических ситуаций;</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 кадастры природных ресурсов, экологически важных объектов и веществ, образующихся в результате производства или потребления;</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 данные экологического мониторинга;</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 материалы государственного статистического учёта и учёта природных ресурсов (экологического учёта);</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 регистры и реестры веществ, объектов и сооружений, имеющих экологическую значимость;</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 экологические стандарты для предприятий.</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В связи с динамичным развитием общественных отношений и ростом спроса на информационные услуги в области экологии, охраны окружающей среды, рационального природопользования данный перечень остается открытым.</w:t>
      </w:r>
    </w:p>
    <w:p w:rsidR="003C406E" w:rsidRDefault="003C406E" w:rsidP="003C406E">
      <w:pPr>
        <w:shd w:val="clear" w:color="auto" w:fill="FFFFFF"/>
        <w:rPr>
          <w:rFonts w:ascii="Segoe UI" w:hAnsi="Segoe UI" w:cs="Segoe UI"/>
          <w:color w:val="3F4758"/>
          <w:sz w:val="27"/>
          <w:szCs w:val="27"/>
        </w:rPr>
      </w:pPr>
      <w:r>
        <w:rPr>
          <w:rStyle w:val="a4"/>
          <w:rFonts w:ascii="Segoe UI" w:hAnsi="Segoe UI" w:cs="Segoe UI"/>
          <w:i/>
          <w:iCs/>
          <w:color w:val="3F4758"/>
          <w:sz w:val="27"/>
          <w:szCs w:val="27"/>
        </w:rPr>
        <w:t>Документы по экологии на традиционных носителях:</w:t>
      </w:r>
    </w:p>
    <w:p w:rsidR="003C406E" w:rsidRDefault="003C406E" w:rsidP="003C406E">
      <w:pPr>
        <w:shd w:val="clear" w:color="auto" w:fill="FFFFFF"/>
        <w:rPr>
          <w:rFonts w:ascii="Segoe UI" w:hAnsi="Segoe UI" w:cs="Segoe UI"/>
          <w:color w:val="3F4758"/>
          <w:sz w:val="27"/>
          <w:szCs w:val="27"/>
        </w:rPr>
      </w:pPr>
      <w:r>
        <w:rPr>
          <w:rFonts w:ascii="Segoe UI" w:hAnsi="Segoe UI" w:cs="Segoe UI"/>
          <w:color w:val="3F4758"/>
          <w:sz w:val="27"/>
          <w:szCs w:val="27"/>
        </w:rPr>
        <w:t> </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lastRenderedPageBreak/>
        <w:t>Печатные издания: книги, брошюры, периодические издания; аудиовизуальные материалы по экологии и охране окружающей среды, справочно-библиографический фонд: справочные и библиографические издания, экспресс-информация, неопубликованные библиографические пособия и т. д.</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В настоящее время более 100 учреждений и организаций РФ выпускают книги, монографии, периодические издания по экологической тематике. По данным РКП (Российской книжной палаты), в стране ежегодно издается более 300 наименований книг и брошюр, посвященных вопросам экологии, экологического мониторинга и рационального природопользования, экологического образования. Общий тираж таких изданий превышает 600 тыс. экз.</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 xml:space="preserve">В помощь </w:t>
      </w:r>
      <w:proofErr w:type="gramStart"/>
      <w:r>
        <w:rPr>
          <w:rFonts w:ascii="Segoe UI" w:hAnsi="Segoe UI" w:cs="Segoe UI"/>
          <w:color w:val="3F4758"/>
          <w:sz w:val="27"/>
          <w:szCs w:val="27"/>
        </w:rPr>
        <w:t>экологическому</w:t>
      </w:r>
      <w:proofErr w:type="gramEnd"/>
      <w:r>
        <w:rPr>
          <w:rFonts w:ascii="Segoe UI" w:hAnsi="Segoe UI" w:cs="Segoe UI"/>
          <w:color w:val="3F4758"/>
          <w:sz w:val="27"/>
          <w:szCs w:val="27"/>
        </w:rPr>
        <w:t xml:space="preserve"> образованию выходят более 40 наименований периодических изданий. Данные ресурсы, представленные в традиционной форме, поступают в розничную продажу, их комплектуют, либо получают библиотеки. Информация о вновь издаваемых документах доступна через каталоги издательств, книжные выставки-ярмарки, сайты издающих организаций и подписных агентств.</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В качестве самостоятельного сегмента информационного экологического пространства может быть рассмотрена совокупность сетевых ресурсов, представленных в Интернет, как на бесплатной, так и на платной основе.</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На территории РФ сформировано и учтено более 1000 фактографических массивов данных по природным ресурсам и экологии. Процесс наращивания количества и объема подобных ресурсов идет весьма динамично. В стране насчитывается более 100 учреждений, имеющих копии или выборки данных о состоянии природной среды, и десятки учреждений целенаправленно занимаются подготовкой данных на электронных носителях. Помимо баз данных получают распространение и автоматизированные справочные системы, особенностью которых является узкая тематическая специализация.</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proofErr w:type="gramStart"/>
      <w:r>
        <w:rPr>
          <w:rFonts w:ascii="Segoe UI" w:hAnsi="Segoe UI" w:cs="Segoe UI"/>
          <w:color w:val="3F4758"/>
          <w:sz w:val="27"/>
          <w:szCs w:val="27"/>
        </w:rPr>
        <w:t>В справочно-правовых системах информация по экологическому праву (международному, федеральному и частично по региональному) составляет неотъемлемую и довольно значительную часть (БД:</w:t>
      </w:r>
      <w:proofErr w:type="gramEnd"/>
      <w:r>
        <w:rPr>
          <w:rFonts w:ascii="Segoe UI" w:hAnsi="Segoe UI" w:cs="Segoe UI"/>
          <w:color w:val="3F4758"/>
          <w:sz w:val="27"/>
          <w:szCs w:val="27"/>
        </w:rPr>
        <w:t xml:space="preserve"> «</w:t>
      </w:r>
      <w:proofErr w:type="spellStart"/>
      <w:r>
        <w:rPr>
          <w:rFonts w:ascii="Segoe UI" w:hAnsi="Segoe UI" w:cs="Segoe UI"/>
          <w:color w:val="3F4758"/>
          <w:sz w:val="27"/>
          <w:szCs w:val="27"/>
        </w:rPr>
        <w:t>КонсультантПлюс</w:t>
      </w:r>
      <w:proofErr w:type="spellEnd"/>
      <w:r>
        <w:rPr>
          <w:rFonts w:ascii="Segoe UI" w:hAnsi="Segoe UI" w:cs="Segoe UI"/>
          <w:color w:val="3F4758"/>
          <w:sz w:val="27"/>
          <w:szCs w:val="27"/>
        </w:rPr>
        <w:t>»</w:t>
      </w:r>
      <w:proofErr w:type="gramStart"/>
      <w:r>
        <w:rPr>
          <w:rFonts w:ascii="Segoe UI" w:hAnsi="Segoe UI" w:cs="Segoe UI"/>
          <w:color w:val="3F4758"/>
          <w:sz w:val="27"/>
          <w:szCs w:val="27"/>
        </w:rPr>
        <w:t>,«</w:t>
      </w:r>
      <w:proofErr w:type="gramEnd"/>
      <w:r>
        <w:rPr>
          <w:rFonts w:ascii="Segoe UI" w:hAnsi="Segoe UI" w:cs="Segoe UI"/>
          <w:color w:val="3F4758"/>
          <w:sz w:val="27"/>
          <w:szCs w:val="27"/>
        </w:rPr>
        <w:t xml:space="preserve">Кодекс», «Референт», «Гарант», «Свод законов российской империи», профессиональная специализированная справочная система «Эксперт: </w:t>
      </w:r>
      <w:proofErr w:type="gramStart"/>
      <w:r>
        <w:rPr>
          <w:rFonts w:ascii="Segoe UI" w:hAnsi="Segoe UI" w:cs="Segoe UI"/>
          <w:color w:val="3F4758"/>
          <w:sz w:val="27"/>
          <w:szCs w:val="27"/>
        </w:rPr>
        <w:t>Экология»).</w:t>
      </w:r>
      <w:proofErr w:type="gramEnd"/>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Style w:val="a6"/>
          <w:rFonts w:ascii="Segoe UI" w:hAnsi="Segoe UI" w:cs="Segoe UI"/>
          <w:b/>
          <w:bCs/>
          <w:color w:val="3F4758"/>
          <w:sz w:val="27"/>
          <w:szCs w:val="27"/>
        </w:rPr>
        <w:lastRenderedPageBreak/>
        <w:t>ДЕЯТЕЛЬНОСТЬ АДМИНИСТРАЦИИ  ПОСЕЛЕНИЯ ПО ЭКОЛОГИЧЕСКОМУ ПРОСВЕЩЕНИЮ</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 В своей работе администрация поселения старается привлечь внимание местного сообщества к экологическим проблемам региона, обеспечить доступность экологической информации для населения, принимают активное участие в формировании экологической культуры, проводятся месячники, субботники, акции по санитарной очистке территории, посадке деревьев и цветов.</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На сайте администрации и стендах на территории поселения размещается информация о введении карантинных периодах, введения пожароопасных и ЧС положениях.</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Памятки и информационные материалы о пожарах в лесах, прибрежных полосах размещены в разделе ГО и ЧС.</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Информация о проводимых мероприятиях размещается в разделе Новости.</w:t>
      </w:r>
    </w:p>
    <w:p w:rsidR="003C406E" w:rsidRDefault="003C406E" w:rsidP="003C406E">
      <w:pPr>
        <w:shd w:val="clear" w:color="auto" w:fill="FFFFFF"/>
        <w:rPr>
          <w:rFonts w:ascii="Segoe UI" w:hAnsi="Segoe UI" w:cs="Segoe UI"/>
          <w:color w:val="3F4758"/>
          <w:sz w:val="27"/>
          <w:szCs w:val="27"/>
        </w:rPr>
      </w:pPr>
      <w:r>
        <w:rPr>
          <w:rStyle w:val="a4"/>
          <w:rFonts w:ascii="Segoe UI" w:hAnsi="Segoe UI" w:cs="Segoe UI"/>
          <w:color w:val="3F4758"/>
          <w:sz w:val="27"/>
          <w:szCs w:val="27"/>
          <w:u w:val="single"/>
        </w:rPr>
        <w:t>Экологические сайты</w:t>
      </w:r>
    </w:p>
    <w:p w:rsidR="003C406E" w:rsidRDefault="003C406E" w:rsidP="003C406E">
      <w:pPr>
        <w:shd w:val="clear" w:color="auto" w:fill="FFFFFF"/>
        <w:rPr>
          <w:rFonts w:ascii="Segoe UI" w:hAnsi="Segoe UI" w:cs="Segoe UI"/>
          <w:color w:val="3F4758"/>
          <w:sz w:val="27"/>
          <w:szCs w:val="27"/>
        </w:rPr>
      </w:pPr>
      <w:proofErr w:type="spellStart"/>
      <w:r>
        <w:rPr>
          <w:rFonts w:ascii="Segoe UI" w:hAnsi="Segoe UI" w:cs="Segoe UI"/>
          <w:color w:val="3F4758"/>
          <w:sz w:val="27"/>
          <w:szCs w:val="27"/>
        </w:rPr>
        <w:t>Ecocom</w:t>
      </w:r>
      <w:proofErr w:type="spellEnd"/>
      <w:r>
        <w:rPr>
          <w:rFonts w:ascii="Segoe UI" w:hAnsi="Segoe UI" w:cs="Segoe UI"/>
          <w:color w:val="3F4758"/>
          <w:sz w:val="27"/>
          <w:szCs w:val="27"/>
        </w:rPr>
        <w:t xml:space="preserve"> — </w:t>
      </w:r>
      <w:proofErr w:type="spellStart"/>
      <w:r>
        <w:rPr>
          <w:rFonts w:ascii="Segoe UI" w:hAnsi="Segoe UI" w:cs="Segoe UI"/>
          <w:color w:val="3F4758"/>
          <w:sz w:val="27"/>
          <w:szCs w:val="27"/>
        </w:rPr>
        <w:t>всеобэкологии</w:t>
      </w:r>
      <w:proofErr w:type="spellEnd"/>
      <w:r>
        <w:rPr>
          <w:rFonts w:ascii="Segoe UI" w:hAnsi="Segoe UI" w:cs="Segoe UI"/>
          <w:color w:val="3F4758"/>
          <w:sz w:val="27"/>
          <w:szCs w:val="27"/>
        </w:rPr>
        <w:t> </w:t>
      </w:r>
      <w:hyperlink r:id="rId6" w:history="1">
        <w:r>
          <w:rPr>
            <w:rStyle w:val="a5"/>
            <w:rFonts w:ascii="Segoe UI" w:hAnsi="Segoe UI" w:cs="Segoe UI"/>
            <w:color w:val="669AE6"/>
            <w:sz w:val="27"/>
            <w:szCs w:val="27"/>
          </w:rPr>
          <w:t>http://www.ecocommunity.ru/</w:t>
        </w:r>
      </w:hyperlink>
      <w:r>
        <w:rPr>
          <w:rFonts w:ascii="Segoe UI" w:hAnsi="Segoe UI" w:cs="Segoe UI"/>
          <w:color w:val="3F4758"/>
          <w:sz w:val="27"/>
          <w:szCs w:val="27"/>
        </w:rPr>
        <w:br/>
        <w:t>FacePla.net — экологический дайджест позитивной информации об экологии и технологии</w:t>
      </w:r>
    </w:p>
    <w:p w:rsidR="003C406E" w:rsidRDefault="003C406E" w:rsidP="003C406E">
      <w:pPr>
        <w:shd w:val="clear" w:color="auto" w:fill="FFFFFF"/>
        <w:rPr>
          <w:rFonts w:ascii="Segoe UI" w:hAnsi="Segoe UI" w:cs="Segoe UI"/>
          <w:color w:val="3F4758"/>
          <w:sz w:val="27"/>
          <w:szCs w:val="27"/>
        </w:rPr>
      </w:pPr>
      <w:hyperlink r:id="rId7" w:history="1">
        <w:proofErr w:type="gramStart"/>
        <w:r>
          <w:rPr>
            <w:rStyle w:val="a5"/>
            <w:rFonts w:ascii="Segoe UI" w:hAnsi="Segoe UI" w:cs="Segoe UI"/>
            <w:color w:val="669AE6"/>
            <w:sz w:val="27"/>
            <w:szCs w:val="27"/>
          </w:rPr>
          <w:t>http://facepla.net/</w:t>
        </w:r>
      </w:hyperlink>
      <w:r>
        <w:rPr>
          <w:rFonts w:ascii="Segoe UI" w:hAnsi="Segoe UI" w:cs="Segoe UI"/>
          <w:color w:val="3F4758"/>
          <w:sz w:val="27"/>
          <w:szCs w:val="27"/>
        </w:rPr>
        <w:br/>
        <w:t>Saveplanet.su – «Сохраним планету» </w:t>
      </w:r>
      <w:hyperlink r:id="rId8" w:history="1">
        <w:r>
          <w:rPr>
            <w:rStyle w:val="a5"/>
            <w:rFonts w:ascii="Segoe UI" w:hAnsi="Segoe UI" w:cs="Segoe UI"/>
            <w:color w:val="669AE6"/>
            <w:sz w:val="27"/>
            <w:szCs w:val="27"/>
          </w:rPr>
          <w:t>http://www.saveplanet.su/</w:t>
        </w:r>
      </w:hyperlink>
      <w:r>
        <w:rPr>
          <w:rFonts w:ascii="Segoe UI" w:hAnsi="Segoe UI" w:cs="Segoe UI"/>
          <w:color w:val="3F4758"/>
          <w:sz w:val="27"/>
          <w:szCs w:val="27"/>
        </w:rPr>
        <w:br/>
        <w:t>Всемирный фонд дикой природы (WWF)</w:t>
      </w:r>
      <w:proofErr w:type="gramEnd"/>
      <w:r>
        <w:rPr>
          <w:rFonts w:ascii="Segoe UI" w:hAnsi="Segoe UI" w:cs="Segoe UI"/>
          <w:color w:val="3F4758"/>
          <w:sz w:val="27"/>
          <w:szCs w:val="27"/>
        </w:rPr>
        <w:t> </w:t>
      </w:r>
      <w:hyperlink r:id="rId9" w:history="1">
        <w:r>
          <w:rPr>
            <w:rStyle w:val="a5"/>
            <w:rFonts w:ascii="Segoe UI" w:hAnsi="Segoe UI" w:cs="Segoe UI"/>
            <w:color w:val="669AE6"/>
            <w:sz w:val="27"/>
            <w:szCs w:val="27"/>
          </w:rPr>
          <w:t>http://wwf.panda.org/</w:t>
        </w:r>
      </w:hyperlink>
    </w:p>
    <w:p w:rsidR="003C406E" w:rsidRDefault="003C406E" w:rsidP="003C406E">
      <w:pPr>
        <w:shd w:val="clear" w:color="auto" w:fill="FFFFFF"/>
        <w:rPr>
          <w:rFonts w:ascii="Segoe UI" w:hAnsi="Segoe UI" w:cs="Segoe UI"/>
          <w:color w:val="3F4758"/>
          <w:sz w:val="27"/>
          <w:szCs w:val="27"/>
        </w:rPr>
      </w:pPr>
      <w:proofErr w:type="gramStart"/>
      <w:r>
        <w:rPr>
          <w:rFonts w:ascii="Segoe UI" w:hAnsi="Segoe UI" w:cs="Segoe UI"/>
          <w:color w:val="3F4758"/>
          <w:sz w:val="27"/>
          <w:szCs w:val="27"/>
        </w:rPr>
        <w:t>Гринпис России </w:t>
      </w:r>
      <w:hyperlink r:id="rId10" w:history="1">
        <w:r>
          <w:rPr>
            <w:rStyle w:val="a5"/>
            <w:rFonts w:ascii="Segoe UI" w:hAnsi="Segoe UI" w:cs="Segoe UI"/>
            <w:color w:val="669AE6"/>
            <w:sz w:val="27"/>
            <w:szCs w:val="27"/>
          </w:rPr>
          <w:t>http://www.greenpeace.org/russia/ru/</w:t>
        </w:r>
      </w:hyperlink>
      <w:r>
        <w:rPr>
          <w:rFonts w:ascii="Segoe UI" w:hAnsi="Segoe UI" w:cs="Segoe UI"/>
          <w:color w:val="3F4758"/>
          <w:sz w:val="27"/>
          <w:szCs w:val="27"/>
        </w:rPr>
        <w:br/>
        <w:t>Министерство природных ресурсов России</w:t>
      </w:r>
      <w:proofErr w:type="gramEnd"/>
      <w:r>
        <w:rPr>
          <w:rFonts w:ascii="Segoe UI" w:hAnsi="Segoe UI" w:cs="Segoe UI"/>
          <w:color w:val="3F4758"/>
          <w:sz w:val="27"/>
          <w:szCs w:val="27"/>
        </w:rPr>
        <w:t> </w:t>
      </w:r>
      <w:hyperlink r:id="rId11" w:history="1">
        <w:r>
          <w:rPr>
            <w:rStyle w:val="a5"/>
            <w:rFonts w:ascii="Segoe UI" w:hAnsi="Segoe UI" w:cs="Segoe UI"/>
            <w:color w:val="669AE6"/>
            <w:sz w:val="27"/>
            <w:szCs w:val="27"/>
          </w:rPr>
          <w:t>http://www.mnr.gov.ru/</w:t>
        </w:r>
      </w:hyperlink>
    </w:p>
    <w:p w:rsidR="003C406E" w:rsidRDefault="003C406E" w:rsidP="003C406E">
      <w:pPr>
        <w:shd w:val="clear" w:color="auto" w:fill="FFFFFF"/>
        <w:rPr>
          <w:rFonts w:ascii="Segoe UI" w:hAnsi="Segoe UI" w:cs="Segoe UI"/>
          <w:color w:val="3F4758"/>
          <w:sz w:val="27"/>
          <w:szCs w:val="27"/>
        </w:rPr>
      </w:pPr>
      <w:r>
        <w:rPr>
          <w:rFonts w:ascii="Segoe UI" w:hAnsi="Segoe UI" w:cs="Segoe UI"/>
          <w:color w:val="3F4758"/>
          <w:sz w:val="27"/>
          <w:szCs w:val="27"/>
        </w:rPr>
        <w:t> </w:t>
      </w:r>
    </w:p>
    <w:p w:rsidR="003C406E" w:rsidRDefault="003C406E" w:rsidP="003C406E">
      <w:pPr>
        <w:shd w:val="clear" w:color="auto" w:fill="FFFFFF"/>
        <w:rPr>
          <w:rFonts w:ascii="Segoe UI" w:hAnsi="Segoe UI" w:cs="Segoe UI"/>
          <w:color w:val="3F4758"/>
          <w:sz w:val="27"/>
          <w:szCs w:val="27"/>
        </w:rPr>
      </w:pPr>
      <w:r>
        <w:rPr>
          <w:rStyle w:val="a6"/>
          <w:rFonts w:ascii="Segoe UI" w:hAnsi="Segoe UI" w:cs="Segoe UI"/>
          <w:b/>
          <w:bCs/>
          <w:color w:val="3F4758"/>
          <w:sz w:val="27"/>
          <w:szCs w:val="27"/>
        </w:rPr>
        <w:t>В систему правовой охраны природы России входят четыре группы юридических мероприятий</w:t>
      </w:r>
    </w:p>
    <w:p w:rsidR="003C406E" w:rsidRDefault="003C406E" w:rsidP="003C406E">
      <w:pPr>
        <w:shd w:val="clear" w:color="auto" w:fill="FFFFFF"/>
        <w:rPr>
          <w:rFonts w:ascii="Segoe UI" w:hAnsi="Segoe UI" w:cs="Segoe UI"/>
          <w:color w:val="3F4758"/>
          <w:sz w:val="27"/>
          <w:szCs w:val="27"/>
        </w:rPr>
      </w:pPr>
      <w:r>
        <w:rPr>
          <w:rFonts w:ascii="Segoe UI" w:hAnsi="Segoe UI" w:cs="Segoe UI"/>
          <w:color w:val="3F4758"/>
          <w:sz w:val="27"/>
          <w:szCs w:val="27"/>
        </w:rPr>
        <w:t> </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lastRenderedPageBreak/>
        <w:t>1) правовое регулирование отношений по использованию, сохранению и возобновлению природных ресурсов;</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2) организация воспитания и обучения кадров, финансирование и материально-техническое обеспечение природоохранных действий;</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3) государственный и общественный контроль за выполнением требований охраны природы;</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4) юридическая ответственность правонарушителей. </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В соответствии с экологическим законодательством объектом правовой охраны выступает природная среда — объективная, существующая вне человека и независимо от его сознания реальность, служащая местом обитания, условием и средством его существования.</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Источниками экологического права признаются нормативно-правовые акты, в которых содержатся правовые нормы, регулирующие экологические отношения. К ним относятся законы, указы, постановления и распоряжения, нормативные акты министерств и ведомств, законы и нормативно-правовые акты субъектов Федерации. Наконец, в числе источников экологического права большое место занимают международно-правовые акты, регулирующие внутренние экологические отношения на основе примата международного права. </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В результате последней кодификации сложилась система экологического законодательства, в основе которой находятся три основополагающих нормативных акта: Декларация Первого съезда народных депутатов РСФСР о государственном суверенитете Российской Советской Федеративной Социалистической Республики (1990 г.), Декларация прав и свобод человека и гражданина (1991 г.) и Конституция Российской Федерации, принятая в результате всенародного голосования 12 декабря 1993 г.</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Система экологического законодательства, руководствующаяся идеями основополагающих конституционных актов, включает две подсистемы:</w:t>
      </w:r>
    </w:p>
    <w:p w:rsidR="003C406E" w:rsidRDefault="003C406E" w:rsidP="003C406E">
      <w:pPr>
        <w:numPr>
          <w:ilvl w:val="0"/>
          <w:numId w:val="1"/>
        </w:numPr>
        <w:shd w:val="clear" w:color="auto" w:fill="FFFFFF"/>
        <w:spacing w:after="270" w:line="240" w:lineRule="auto"/>
        <w:ind w:left="225"/>
        <w:rPr>
          <w:rFonts w:ascii="Segoe UI" w:hAnsi="Segoe UI" w:cs="Segoe UI"/>
          <w:color w:val="3F4758"/>
          <w:sz w:val="27"/>
          <w:szCs w:val="27"/>
        </w:rPr>
      </w:pPr>
      <w:r>
        <w:rPr>
          <w:rFonts w:ascii="Segoe UI" w:hAnsi="Segoe UI" w:cs="Segoe UI"/>
          <w:color w:val="3F4758"/>
          <w:sz w:val="27"/>
          <w:szCs w:val="27"/>
        </w:rPr>
        <w:t>природоохранное</w:t>
      </w:r>
    </w:p>
    <w:p w:rsidR="003C406E" w:rsidRDefault="003C406E" w:rsidP="003C406E">
      <w:pPr>
        <w:numPr>
          <w:ilvl w:val="0"/>
          <w:numId w:val="1"/>
        </w:numPr>
        <w:shd w:val="clear" w:color="auto" w:fill="FFFFFF"/>
        <w:spacing w:after="0" w:line="240" w:lineRule="auto"/>
        <w:ind w:left="225"/>
        <w:rPr>
          <w:rFonts w:ascii="Segoe UI" w:hAnsi="Segoe UI" w:cs="Segoe UI"/>
          <w:color w:val="3F4758"/>
          <w:sz w:val="27"/>
          <w:szCs w:val="27"/>
        </w:rPr>
      </w:pPr>
      <w:proofErr w:type="spellStart"/>
      <w:r>
        <w:rPr>
          <w:rFonts w:ascii="Segoe UI" w:hAnsi="Segoe UI" w:cs="Segoe UI"/>
          <w:color w:val="3F4758"/>
          <w:sz w:val="27"/>
          <w:szCs w:val="27"/>
        </w:rPr>
        <w:t>природоресурсное</w:t>
      </w:r>
      <w:proofErr w:type="spellEnd"/>
      <w:r>
        <w:rPr>
          <w:rFonts w:ascii="Segoe UI" w:hAnsi="Segoe UI" w:cs="Segoe UI"/>
          <w:color w:val="3F4758"/>
          <w:sz w:val="27"/>
          <w:szCs w:val="27"/>
        </w:rPr>
        <w:t xml:space="preserve"> законодательство</w:t>
      </w:r>
    </w:p>
    <w:p w:rsidR="003C406E" w:rsidRDefault="003C406E" w:rsidP="003C406E">
      <w:pPr>
        <w:shd w:val="clear" w:color="auto" w:fill="FFFFFF"/>
        <w:jc w:val="both"/>
        <w:rPr>
          <w:rFonts w:ascii="Segoe UI" w:hAnsi="Segoe UI" w:cs="Segoe UI"/>
          <w:color w:val="3F4758"/>
          <w:sz w:val="27"/>
          <w:szCs w:val="27"/>
        </w:rPr>
      </w:pPr>
      <w:r>
        <w:rPr>
          <w:rFonts w:ascii="Segoe UI" w:hAnsi="Segoe UI" w:cs="Segoe UI"/>
          <w:color w:val="3F4758"/>
          <w:sz w:val="27"/>
          <w:szCs w:val="27"/>
        </w:rPr>
        <w:lastRenderedPageBreak/>
        <w:t>В природоохранное законодательство входят Федеральный закон от 10 января 2002 г. № 7-ФЗ «Об охране окружающей среды» и другие законодательные акты комплексного правового регулирования.</w:t>
      </w:r>
    </w:p>
    <w:p w:rsidR="003C406E" w:rsidRDefault="003C406E" w:rsidP="003C406E">
      <w:pPr>
        <w:shd w:val="clear" w:color="auto" w:fill="FFFFFF"/>
        <w:jc w:val="both"/>
        <w:rPr>
          <w:rFonts w:ascii="Segoe UI" w:hAnsi="Segoe UI" w:cs="Segoe UI"/>
          <w:color w:val="3F4758"/>
          <w:sz w:val="27"/>
          <w:szCs w:val="27"/>
        </w:rPr>
      </w:pPr>
      <w:r>
        <w:rPr>
          <w:rFonts w:ascii="Segoe UI" w:hAnsi="Segoe UI" w:cs="Segoe UI"/>
          <w:color w:val="3F4758"/>
          <w:sz w:val="27"/>
          <w:szCs w:val="27"/>
        </w:rPr>
        <w:t xml:space="preserve">В подсистему </w:t>
      </w:r>
      <w:proofErr w:type="spellStart"/>
      <w:r>
        <w:rPr>
          <w:rFonts w:ascii="Segoe UI" w:hAnsi="Segoe UI" w:cs="Segoe UI"/>
          <w:color w:val="3F4758"/>
          <w:sz w:val="27"/>
          <w:szCs w:val="27"/>
        </w:rPr>
        <w:t>природоресурсного</w:t>
      </w:r>
      <w:proofErr w:type="spellEnd"/>
      <w:r>
        <w:rPr>
          <w:rFonts w:ascii="Segoe UI" w:hAnsi="Segoe UI" w:cs="Segoe UI"/>
          <w:color w:val="3F4758"/>
          <w:sz w:val="27"/>
          <w:szCs w:val="27"/>
        </w:rPr>
        <w:t xml:space="preserve"> законодательства входят:</w:t>
      </w:r>
    </w:p>
    <w:p w:rsidR="003C406E" w:rsidRDefault="003C406E" w:rsidP="003C406E">
      <w:pPr>
        <w:shd w:val="clear" w:color="auto" w:fill="FFFFFF"/>
        <w:jc w:val="both"/>
        <w:rPr>
          <w:rFonts w:ascii="Segoe UI" w:hAnsi="Segoe UI" w:cs="Segoe UI"/>
          <w:color w:val="3F4758"/>
          <w:sz w:val="27"/>
          <w:szCs w:val="27"/>
        </w:rPr>
      </w:pPr>
      <w:r>
        <w:rPr>
          <w:rFonts w:ascii="Segoe UI" w:hAnsi="Segoe UI" w:cs="Segoe UI"/>
          <w:color w:val="3F4758"/>
          <w:sz w:val="27"/>
          <w:szCs w:val="27"/>
        </w:rPr>
        <w:t>Земельный кодекс РФ (ФЗ № 136 от 25.10.2001 г.),</w:t>
      </w:r>
    </w:p>
    <w:p w:rsidR="003C406E" w:rsidRDefault="003C406E" w:rsidP="003C406E">
      <w:pPr>
        <w:shd w:val="clear" w:color="auto" w:fill="FFFFFF"/>
        <w:jc w:val="both"/>
        <w:rPr>
          <w:rFonts w:ascii="Segoe UI" w:hAnsi="Segoe UI" w:cs="Segoe UI"/>
          <w:color w:val="3F4758"/>
          <w:sz w:val="27"/>
          <w:szCs w:val="27"/>
        </w:rPr>
      </w:pPr>
      <w:r>
        <w:rPr>
          <w:rFonts w:ascii="Segoe UI" w:hAnsi="Segoe UI" w:cs="Segoe UI"/>
          <w:color w:val="3F4758"/>
          <w:sz w:val="27"/>
          <w:szCs w:val="27"/>
        </w:rPr>
        <w:t>Закон РФ от 21 февраля 1992 г. № 2395-1 «О недрах»,</w:t>
      </w:r>
    </w:p>
    <w:p w:rsidR="003C406E" w:rsidRDefault="003C406E" w:rsidP="003C406E">
      <w:pPr>
        <w:shd w:val="clear" w:color="auto" w:fill="FFFFFF"/>
        <w:jc w:val="both"/>
        <w:rPr>
          <w:rFonts w:ascii="Segoe UI" w:hAnsi="Segoe UI" w:cs="Segoe UI"/>
          <w:color w:val="3F4758"/>
          <w:sz w:val="27"/>
          <w:szCs w:val="27"/>
        </w:rPr>
      </w:pPr>
      <w:r>
        <w:rPr>
          <w:rFonts w:ascii="Segoe UI" w:hAnsi="Segoe UI" w:cs="Segoe UI"/>
          <w:color w:val="3F4758"/>
          <w:sz w:val="27"/>
          <w:szCs w:val="27"/>
        </w:rPr>
        <w:t>Лесной кодекс РФ (ФЗ № 200 от 04.12.2006 г.),</w:t>
      </w:r>
    </w:p>
    <w:p w:rsidR="003C406E" w:rsidRDefault="003C406E" w:rsidP="003C406E">
      <w:pPr>
        <w:shd w:val="clear" w:color="auto" w:fill="FFFFFF"/>
        <w:jc w:val="both"/>
        <w:rPr>
          <w:rFonts w:ascii="Segoe UI" w:hAnsi="Segoe UI" w:cs="Segoe UI"/>
          <w:color w:val="3F4758"/>
          <w:sz w:val="27"/>
          <w:szCs w:val="27"/>
        </w:rPr>
      </w:pPr>
      <w:r>
        <w:rPr>
          <w:rFonts w:ascii="Segoe UI" w:hAnsi="Segoe UI" w:cs="Segoe UI"/>
          <w:color w:val="3F4758"/>
          <w:sz w:val="27"/>
          <w:szCs w:val="27"/>
        </w:rPr>
        <w:t>Водный кодекс Р</w:t>
      </w:r>
      <w:proofErr w:type="gramStart"/>
      <w:r>
        <w:rPr>
          <w:rFonts w:ascii="Segoe UI" w:hAnsi="Segoe UI" w:cs="Segoe UI"/>
          <w:color w:val="3F4758"/>
          <w:sz w:val="27"/>
          <w:szCs w:val="27"/>
        </w:rPr>
        <w:t>Ф(</w:t>
      </w:r>
      <w:proofErr w:type="gramEnd"/>
      <w:r>
        <w:rPr>
          <w:rFonts w:ascii="Segoe UI" w:hAnsi="Segoe UI" w:cs="Segoe UI"/>
          <w:color w:val="3F4758"/>
          <w:sz w:val="27"/>
          <w:szCs w:val="27"/>
        </w:rPr>
        <w:t xml:space="preserve"> ФЗ № 74 от 03.06.2006 г.),</w:t>
      </w:r>
    </w:p>
    <w:p w:rsidR="003C406E" w:rsidRDefault="003C406E" w:rsidP="003C406E">
      <w:pPr>
        <w:shd w:val="clear" w:color="auto" w:fill="FFFFFF"/>
        <w:jc w:val="both"/>
        <w:rPr>
          <w:rFonts w:ascii="Segoe UI" w:hAnsi="Segoe UI" w:cs="Segoe UI"/>
          <w:color w:val="3F4758"/>
          <w:sz w:val="27"/>
          <w:szCs w:val="27"/>
        </w:rPr>
      </w:pPr>
      <w:r>
        <w:rPr>
          <w:rFonts w:ascii="Segoe UI" w:hAnsi="Segoe UI" w:cs="Segoe UI"/>
          <w:color w:val="3F4758"/>
          <w:sz w:val="27"/>
          <w:szCs w:val="27"/>
        </w:rPr>
        <w:t>Федеральный закон от 24 апреля 1995 г. № 52-ФЗ «О животном мире», а также другие законодательные и нормативные акты субъектов РФ. </w:t>
      </w:r>
    </w:p>
    <w:p w:rsidR="003C406E" w:rsidRDefault="003C406E" w:rsidP="003C406E">
      <w:pPr>
        <w:shd w:val="clear" w:color="auto" w:fill="FFFFFF"/>
        <w:jc w:val="both"/>
        <w:rPr>
          <w:rFonts w:ascii="Segoe UI" w:hAnsi="Segoe UI" w:cs="Segoe UI"/>
          <w:color w:val="3F4758"/>
          <w:sz w:val="27"/>
          <w:szCs w:val="27"/>
        </w:rPr>
      </w:pPr>
      <w:r>
        <w:rPr>
          <w:rFonts w:ascii="Segoe UI" w:hAnsi="Segoe UI" w:cs="Segoe UI"/>
          <w:color w:val="3F4758"/>
          <w:sz w:val="27"/>
          <w:szCs w:val="27"/>
        </w:rPr>
        <w:t>В Конституции РФ 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деятельности человека в сфере взаимодействия общества и природы: природопользование, охрана окружающей среды, обеспечение экологической безопасности.</w:t>
      </w:r>
    </w:p>
    <w:p w:rsidR="003C406E" w:rsidRDefault="003C406E" w:rsidP="003C406E">
      <w:pPr>
        <w:shd w:val="clear" w:color="auto" w:fill="FFFFFF"/>
        <w:jc w:val="both"/>
        <w:rPr>
          <w:rFonts w:ascii="Segoe UI" w:hAnsi="Segoe UI" w:cs="Segoe UI"/>
          <w:color w:val="3F4758"/>
          <w:sz w:val="27"/>
          <w:szCs w:val="27"/>
        </w:rPr>
      </w:pPr>
      <w:r>
        <w:rPr>
          <w:rFonts w:ascii="Segoe UI" w:hAnsi="Segoe UI" w:cs="Segoe UI"/>
          <w:color w:val="3F4758"/>
          <w:sz w:val="27"/>
          <w:szCs w:val="27"/>
        </w:rPr>
        <w:t>Центральное место среди экологических норм Конституции РФ занимает ч. 1 ст. 9, где указывается, что земля и другие природные ресурсы в Российской Федерации используются и охраняются как основа жизни и деятельности народов, проживающих на соответствующей территории. </w:t>
      </w:r>
    </w:p>
    <w:p w:rsidR="003C406E" w:rsidRDefault="003C406E" w:rsidP="003C406E">
      <w:pPr>
        <w:shd w:val="clear" w:color="auto" w:fill="FFFFFF"/>
        <w:jc w:val="both"/>
        <w:rPr>
          <w:rFonts w:ascii="Segoe UI" w:hAnsi="Segoe UI" w:cs="Segoe UI"/>
          <w:color w:val="3F4758"/>
          <w:sz w:val="27"/>
          <w:szCs w:val="27"/>
        </w:rPr>
      </w:pPr>
      <w:proofErr w:type="gramStart"/>
      <w:r>
        <w:rPr>
          <w:rFonts w:ascii="Segoe UI" w:hAnsi="Segoe UI" w:cs="Segoe UI"/>
          <w:color w:val="3F4758"/>
          <w:sz w:val="27"/>
          <w:szCs w:val="27"/>
        </w:rPr>
        <w:t>В Конституции РФ есть две очень важные нормы, одна из которых (ст. 42) закрепляет право каждого человека на благоприятную окружающую среду, достоверную информацию о ее состоянии и на возмещение ущерба, причиненного его здоровью или имуществу, а другая провозглашает право граждан и юридических лиц на частную собственность на землю и другие природные ресурсы (ч. 2 ст. 9).</w:t>
      </w:r>
      <w:proofErr w:type="gramEnd"/>
      <w:r>
        <w:rPr>
          <w:rFonts w:ascii="Segoe UI" w:hAnsi="Segoe UI" w:cs="Segoe UI"/>
          <w:color w:val="3F4758"/>
          <w:sz w:val="27"/>
          <w:szCs w:val="27"/>
        </w:rPr>
        <w:t xml:space="preserve"> Первая касается биологических начал человека, вторая — его материальных основ существования. </w:t>
      </w:r>
    </w:p>
    <w:p w:rsidR="003C406E" w:rsidRDefault="003C406E" w:rsidP="003C406E">
      <w:pPr>
        <w:shd w:val="clear" w:color="auto" w:fill="FFFFFF"/>
        <w:jc w:val="both"/>
        <w:rPr>
          <w:rFonts w:ascii="Segoe UI" w:hAnsi="Segoe UI" w:cs="Segoe UI"/>
          <w:color w:val="3F4758"/>
          <w:sz w:val="27"/>
          <w:szCs w:val="27"/>
        </w:rPr>
      </w:pPr>
      <w:r>
        <w:rPr>
          <w:rFonts w:ascii="Segoe UI" w:hAnsi="Segoe UI" w:cs="Segoe UI"/>
          <w:color w:val="3F4758"/>
          <w:sz w:val="27"/>
          <w:szCs w:val="27"/>
        </w:rPr>
        <w:t xml:space="preserve">Конституция РФ также оформляет организационно-правовые взаимоотношения Федерации и субъектов Федерации. Согласно ст. 72 </w:t>
      </w:r>
      <w:r>
        <w:rPr>
          <w:rFonts w:ascii="Segoe UI" w:hAnsi="Segoe UI" w:cs="Segoe UI"/>
          <w:color w:val="3F4758"/>
          <w:sz w:val="27"/>
          <w:szCs w:val="27"/>
        </w:rPr>
        <w:lastRenderedPageBreak/>
        <w:t>пользование, владение и распоряжение землей, недрами, водными и другими природными ресурсами, 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 </w:t>
      </w:r>
    </w:p>
    <w:p w:rsidR="003C406E" w:rsidRDefault="003C406E" w:rsidP="003C406E">
      <w:pPr>
        <w:shd w:val="clear" w:color="auto" w:fill="FFFFFF"/>
        <w:jc w:val="both"/>
        <w:rPr>
          <w:rFonts w:ascii="Segoe UI" w:hAnsi="Segoe UI" w:cs="Segoe UI"/>
          <w:color w:val="3F4758"/>
          <w:sz w:val="27"/>
          <w:szCs w:val="27"/>
        </w:rPr>
      </w:pPr>
      <w:r>
        <w:rPr>
          <w:rFonts w:ascii="Segoe UI" w:hAnsi="Segoe UI" w:cs="Segoe UI"/>
          <w:color w:val="3F4758"/>
          <w:sz w:val="27"/>
          <w:szCs w:val="27"/>
        </w:rPr>
        <w:t>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нормативных актов. Конституция РФ закрепляет общее правило: законы и иные правовые акты субъектов Федерации не должны противоречить федеральным законам. Положение Конституции РФ конкретизируется в источниках экологического права.</w:t>
      </w:r>
    </w:p>
    <w:p w:rsidR="003C406E" w:rsidRDefault="003C406E" w:rsidP="003C406E">
      <w:pPr>
        <w:shd w:val="clear" w:color="auto" w:fill="FFFFFF"/>
        <w:jc w:val="both"/>
        <w:rPr>
          <w:rFonts w:ascii="Segoe UI" w:hAnsi="Segoe UI" w:cs="Segoe UI"/>
          <w:color w:val="3F4758"/>
          <w:sz w:val="27"/>
          <w:szCs w:val="27"/>
        </w:rPr>
      </w:pPr>
      <w:proofErr w:type="gramStart"/>
      <w:r>
        <w:rPr>
          <w:rFonts w:ascii="Segoe UI" w:hAnsi="Segoe UI" w:cs="Segoe UI"/>
          <w:color w:val="3F4758"/>
          <w:sz w:val="27"/>
          <w:szCs w:val="27"/>
        </w:rPr>
        <w:t>Федеральный закон «Об охране окружающей среды»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нынешних и будущих поколений, укрепления правопорядка в области охраны окружающей среды и обеспечения экологической безопасности.</w:t>
      </w:r>
      <w:proofErr w:type="gramEnd"/>
    </w:p>
    <w:p w:rsidR="003C406E" w:rsidRDefault="003C406E" w:rsidP="003C406E">
      <w:pPr>
        <w:shd w:val="clear" w:color="auto" w:fill="FFFFFF"/>
        <w:jc w:val="both"/>
        <w:rPr>
          <w:rFonts w:ascii="Segoe UI" w:hAnsi="Segoe UI" w:cs="Segoe UI"/>
          <w:color w:val="3F4758"/>
          <w:sz w:val="27"/>
          <w:szCs w:val="27"/>
        </w:rPr>
      </w:pPr>
      <w:r>
        <w:rPr>
          <w:rFonts w:ascii="Segoe UI" w:hAnsi="Segoe UI" w:cs="Segoe UI"/>
          <w:color w:val="3F4758"/>
          <w:sz w:val="27"/>
          <w:szCs w:val="27"/>
        </w:rPr>
        <w:t> </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В 16 главах Закона закрепляются следующие правовые положения:</w:t>
      </w:r>
    </w:p>
    <w:p w:rsidR="003C406E" w:rsidRDefault="003C406E" w:rsidP="003C406E">
      <w:pPr>
        <w:numPr>
          <w:ilvl w:val="0"/>
          <w:numId w:val="2"/>
        </w:numPr>
        <w:shd w:val="clear" w:color="auto" w:fill="FFFFFF"/>
        <w:spacing w:after="270" w:line="240" w:lineRule="auto"/>
        <w:ind w:left="225"/>
        <w:rPr>
          <w:rFonts w:ascii="Segoe UI" w:hAnsi="Segoe UI" w:cs="Segoe UI"/>
          <w:color w:val="3F4758"/>
          <w:sz w:val="27"/>
          <w:szCs w:val="27"/>
        </w:rPr>
      </w:pPr>
      <w:r>
        <w:rPr>
          <w:rFonts w:ascii="Segoe UI" w:hAnsi="Segoe UI" w:cs="Segoe UI"/>
          <w:color w:val="3F4758"/>
          <w:sz w:val="27"/>
          <w:szCs w:val="27"/>
        </w:rPr>
        <w:t>основы управления в области охраны окружающей среды;</w:t>
      </w:r>
    </w:p>
    <w:p w:rsidR="003C406E" w:rsidRDefault="003C406E" w:rsidP="003C406E">
      <w:pPr>
        <w:numPr>
          <w:ilvl w:val="0"/>
          <w:numId w:val="2"/>
        </w:numPr>
        <w:shd w:val="clear" w:color="auto" w:fill="FFFFFF"/>
        <w:spacing w:after="270" w:line="240" w:lineRule="auto"/>
        <w:ind w:left="225"/>
        <w:rPr>
          <w:rFonts w:ascii="Segoe UI" w:hAnsi="Segoe UI" w:cs="Segoe UI"/>
          <w:color w:val="3F4758"/>
          <w:sz w:val="27"/>
          <w:szCs w:val="27"/>
        </w:rPr>
      </w:pPr>
      <w:r>
        <w:rPr>
          <w:rFonts w:ascii="Segoe UI" w:hAnsi="Segoe UI" w:cs="Segoe UI"/>
          <w:color w:val="3F4758"/>
          <w:sz w:val="27"/>
          <w:szCs w:val="27"/>
        </w:rPr>
        <w:t>права и обязанности граждан, общественных и иных некоммерческих объединений в области охраны окружающей среды;</w:t>
      </w:r>
    </w:p>
    <w:p w:rsidR="003C406E" w:rsidRDefault="003C406E" w:rsidP="003C406E">
      <w:pPr>
        <w:numPr>
          <w:ilvl w:val="0"/>
          <w:numId w:val="2"/>
        </w:numPr>
        <w:shd w:val="clear" w:color="auto" w:fill="FFFFFF"/>
        <w:spacing w:after="270" w:line="240" w:lineRule="auto"/>
        <w:ind w:left="225"/>
        <w:rPr>
          <w:rFonts w:ascii="Segoe UI" w:hAnsi="Segoe UI" w:cs="Segoe UI"/>
          <w:color w:val="3F4758"/>
          <w:sz w:val="27"/>
          <w:szCs w:val="27"/>
        </w:rPr>
      </w:pPr>
      <w:r>
        <w:rPr>
          <w:rFonts w:ascii="Segoe UI" w:hAnsi="Segoe UI" w:cs="Segoe UI"/>
          <w:color w:val="3F4758"/>
          <w:sz w:val="27"/>
          <w:szCs w:val="27"/>
        </w:rPr>
        <w:t>экономическое регулирование в области охраны окружающей среды;</w:t>
      </w:r>
    </w:p>
    <w:p w:rsidR="003C406E" w:rsidRDefault="003C406E" w:rsidP="003C406E">
      <w:pPr>
        <w:numPr>
          <w:ilvl w:val="0"/>
          <w:numId w:val="2"/>
        </w:numPr>
        <w:shd w:val="clear" w:color="auto" w:fill="FFFFFF"/>
        <w:spacing w:after="270" w:line="240" w:lineRule="auto"/>
        <w:ind w:left="225"/>
        <w:rPr>
          <w:rFonts w:ascii="Segoe UI" w:hAnsi="Segoe UI" w:cs="Segoe UI"/>
          <w:color w:val="3F4758"/>
          <w:sz w:val="27"/>
          <w:szCs w:val="27"/>
        </w:rPr>
      </w:pPr>
      <w:r>
        <w:rPr>
          <w:rFonts w:ascii="Segoe UI" w:hAnsi="Segoe UI" w:cs="Segoe UI"/>
          <w:color w:val="3F4758"/>
          <w:sz w:val="27"/>
          <w:szCs w:val="27"/>
        </w:rPr>
        <w:t>нормирование в области охраны окружающей среды;</w:t>
      </w:r>
    </w:p>
    <w:p w:rsidR="003C406E" w:rsidRDefault="003C406E" w:rsidP="003C406E">
      <w:pPr>
        <w:numPr>
          <w:ilvl w:val="0"/>
          <w:numId w:val="2"/>
        </w:numPr>
        <w:shd w:val="clear" w:color="auto" w:fill="FFFFFF"/>
        <w:spacing w:after="270" w:line="240" w:lineRule="auto"/>
        <w:ind w:left="225"/>
        <w:rPr>
          <w:rFonts w:ascii="Segoe UI" w:hAnsi="Segoe UI" w:cs="Segoe UI"/>
          <w:color w:val="3F4758"/>
          <w:sz w:val="27"/>
          <w:szCs w:val="27"/>
        </w:rPr>
      </w:pPr>
      <w:r>
        <w:rPr>
          <w:rFonts w:ascii="Segoe UI" w:hAnsi="Segoe UI" w:cs="Segoe UI"/>
          <w:color w:val="3F4758"/>
          <w:sz w:val="27"/>
          <w:szCs w:val="27"/>
        </w:rPr>
        <w:t>оценка воздействия на окружающую среду и экологическая экспертиза;</w:t>
      </w:r>
    </w:p>
    <w:p w:rsidR="003C406E" w:rsidRDefault="003C406E" w:rsidP="003C406E">
      <w:pPr>
        <w:numPr>
          <w:ilvl w:val="0"/>
          <w:numId w:val="2"/>
        </w:numPr>
        <w:shd w:val="clear" w:color="auto" w:fill="FFFFFF"/>
        <w:spacing w:after="270" w:line="240" w:lineRule="auto"/>
        <w:ind w:left="225"/>
        <w:rPr>
          <w:rFonts w:ascii="Segoe UI" w:hAnsi="Segoe UI" w:cs="Segoe UI"/>
          <w:color w:val="3F4758"/>
          <w:sz w:val="27"/>
          <w:szCs w:val="27"/>
        </w:rPr>
      </w:pPr>
      <w:r>
        <w:rPr>
          <w:rFonts w:ascii="Segoe UI" w:hAnsi="Segoe UI" w:cs="Segoe UI"/>
          <w:color w:val="3F4758"/>
          <w:sz w:val="27"/>
          <w:szCs w:val="27"/>
        </w:rPr>
        <w:t>требования в области охраны окружающей среды при осуществлении хозяйственной деятельности;</w:t>
      </w:r>
    </w:p>
    <w:p w:rsidR="003C406E" w:rsidRDefault="003C406E" w:rsidP="003C406E">
      <w:pPr>
        <w:numPr>
          <w:ilvl w:val="0"/>
          <w:numId w:val="2"/>
        </w:numPr>
        <w:shd w:val="clear" w:color="auto" w:fill="FFFFFF"/>
        <w:spacing w:after="270" w:line="240" w:lineRule="auto"/>
        <w:ind w:left="225"/>
        <w:rPr>
          <w:rFonts w:ascii="Segoe UI" w:hAnsi="Segoe UI" w:cs="Segoe UI"/>
          <w:color w:val="3F4758"/>
          <w:sz w:val="27"/>
          <w:szCs w:val="27"/>
        </w:rPr>
      </w:pPr>
      <w:r>
        <w:rPr>
          <w:rFonts w:ascii="Segoe UI" w:hAnsi="Segoe UI" w:cs="Segoe UI"/>
          <w:color w:val="3F4758"/>
          <w:sz w:val="27"/>
          <w:szCs w:val="27"/>
        </w:rPr>
        <w:lastRenderedPageBreak/>
        <w:t>зоны экологического бедствия, зоны чрезвычайных ситуаций;</w:t>
      </w:r>
    </w:p>
    <w:p w:rsidR="003C406E" w:rsidRDefault="003C406E" w:rsidP="003C406E">
      <w:pPr>
        <w:numPr>
          <w:ilvl w:val="0"/>
          <w:numId w:val="2"/>
        </w:numPr>
        <w:shd w:val="clear" w:color="auto" w:fill="FFFFFF"/>
        <w:spacing w:after="270" w:line="240" w:lineRule="auto"/>
        <w:ind w:left="225"/>
        <w:rPr>
          <w:rFonts w:ascii="Segoe UI" w:hAnsi="Segoe UI" w:cs="Segoe UI"/>
          <w:color w:val="3F4758"/>
          <w:sz w:val="27"/>
          <w:szCs w:val="27"/>
        </w:rPr>
      </w:pPr>
      <w:r>
        <w:rPr>
          <w:rFonts w:ascii="Segoe UI" w:hAnsi="Segoe UI" w:cs="Segoe UI"/>
          <w:color w:val="3F4758"/>
          <w:sz w:val="27"/>
          <w:szCs w:val="27"/>
        </w:rPr>
        <w:t>государственный мониторинг окружающей среды (государственный экологический мониторинг);</w:t>
      </w:r>
    </w:p>
    <w:p w:rsidR="003C406E" w:rsidRDefault="003C406E" w:rsidP="003C406E">
      <w:pPr>
        <w:numPr>
          <w:ilvl w:val="0"/>
          <w:numId w:val="2"/>
        </w:numPr>
        <w:shd w:val="clear" w:color="auto" w:fill="FFFFFF"/>
        <w:spacing w:after="270" w:line="240" w:lineRule="auto"/>
        <w:ind w:left="225"/>
        <w:rPr>
          <w:rFonts w:ascii="Segoe UI" w:hAnsi="Segoe UI" w:cs="Segoe UI"/>
          <w:color w:val="3F4758"/>
          <w:sz w:val="27"/>
          <w:szCs w:val="27"/>
        </w:rPr>
      </w:pPr>
      <w:r>
        <w:rPr>
          <w:rFonts w:ascii="Segoe UI" w:hAnsi="Segoe UI" w:cs="Segoe UI"/>
          <w:color w:val="3F4758"/>
          <w:sz w:val="27"/>
          <w:szCs w:val="27"/>
        </w:rPr>
        <w:t>контроль в области охраны окружающей среды (экологический контроль);</w:t>
      </w:r>
    </w:p>
    <w:p w:rsidR="003C406E" w:rsidRDefault="003C406E" w:rsidP="003C406E">
      <w:pPr>
        <w:numPr>
          <w:ilvl w:val="0"/>
          <w:numId w:val="2"/>
        </w:numPr>
        <w:shd w:val="clear" w:color="auto" w:fill="FFFFFF"/>
        <w:spacing w:after="270" w:line="240" w:lineRule="auto"/>
        <w:ind w:left="225"/>
        <w:rPr>
          <w:rFonts w:ascii="Segoe UI" w:hAnsi="Segoe UI" w:cs="Segoe UI"/>
          <w:color w:val="3F4758"/>
          <w:sz w:val="27"/>
          <w:szCs w:val="27"/>
        </w:rPr>
      </w:pPr>
      <w:r>
        <w:rPr>
          <w:rFonts w:ascii="Segoe UI" w:hAnsi="Segoe UI" w:cs="Segoe UI"/>
          <w:color w:val="3F4758"/>
          <w:sz w:val="27"/>
          <w:szCs w:val="27"/>
        </w:rPr>
        <w:t>научные исследования в области охраны окружающей среды;</w:t>
      </w:r>
    </w:p>
    <w:p w:rsidR="003C406E" w:rsidRDefault="003C406E" w:rsidP="003C406E">
      <w:pPr>
        <w:numPr>
          <w:ilvl w:val="0"/>
          <w:numId w:val="2"/>
        </w:numPr>
        <w:shd w:val="clear" w:color="auto" w:fill="FFFFFF"/>
        <w:spacing w:after="270" w:line="240" w:lineRule="auto"/>
        <w:ind w:left="225"/>
        <w:rPr>
          <w:rFonts w:ascii="Segoe UI" w:hAnsi="Segoe UI" w:cs="Segoe UI"/>
          <w:color w:val="3F4758"/>
          <w:sz w:val="27"/>
          <w:szCs w:val="27"/>
        </w:rPr>
      </w:pPr>
      <w:r>
        <w:rPr>
          <w:rFonts w:ascii="Segoe UI" w:hAnsi="Segoe UI" w:cs="Segoe UI"/>
          <w:color w:val="3F4758"/>
          <w:sz w:val="27"/>
          <w:szCs w:val="27"/>
        </w:rPr>
        <w:t>основы формирования экологической культуры;</w:t>
      </w:r>
    </w:p>
    <w:p w:rsidR="003C406E" w:rsidRDefault="003C406E" w:rsidP="003C406E">
      <w:pPr>
        <w:numPr>
          <w:ilvl w:val="0"/>
          <w:numId w:val="2"/>
        </w:numPr>
        <w:shd w:val="clear" w:color="auto" w:fill="FFFFFF"/>
        <w:spacing w:after="0" w:line="240" w:lineRule="auto"/>
        <w:ind w:left="225"/>
        <w:rPr>
          <w:rFonts w:ascii="Segoe UI" w:hAnsi="Segoe UI" w:cs="Segoe UI"/>
          <w:color w:val="3F4758"/>
          <w:sz w:val="27"/>
          <w:szCs w:val="27"/>
        </w:rPr>
      </w:pPr>
      <w:r>
        <w:rPr>
          <w:rFonts w:ascii="Segoe UI" w:hAnsi="Segoe UI" w:cs="Segoe UI"/>
          <w:color w:val="3F4758"/>
          <w:sz w:val="27"/>
          <w:szCs w:val="27"/>
        </w:rPr>
        <w:t>международное сотрудничество в области охраны окружающей среды.</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Охрана здоровья и обеспечение благополучия человека — конечная цель охраны окружающей природной среды. Поэтому в законодательных актах, направленных на охрану здоровья граждан, экологические требования занимают ведущее место. В этом смысле источником экологического права служит Федеральный закон от 30 марта 1999 г. № 52-ФЗ «О санитарно-эпидемиологическом благополучии населения». Он регулирует санитарные 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источниками экологического права. Например, на охрану здоровья и окружающей природной среды направлены нормы ст. 18 Закона о захоронении, переработке, обезвреживании и утилизации производственных и бытовых отходов и т. д.</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Другим источником экологического права служат Федеральный закон «Об основах охраны здоровья граждан в Российской Федерации» от 21 ноября 2011 года № 323-ФЗ. В нем есть норма, обеспечивающая экологические права граждан. Так, ст. 18 говориться, что: « Каждый имеет право на охрану здоровья. Право на охрану здоровья обеспечивается охраной окружающей среды…» </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 xml:space="preserve">Правовые нормы по охране природы и рациональному природопользованию содержатся и в других актах </w:t>
      </w:r>
      <w:proofErr w:type="spellStart"/>
      <w:r>
        <w:rPr>
          <w:rFonts w:ascii="Segoe UI" w:hAnsi="Segoe UI" w:cs="Segoe UI"/>
          <w:color w:val="3F4758"/>
          <w:sz w:val="27"/>
          <w:szCs w:val="27"/>
        </w:rPr>
        <w:t>природоресурсного</w:t>
      </w:r>
      <w:proofErr w:type="spellEnd"/>
      <w:r>
        <w:rPr>
          <w:rFonts w:ascii="Segoe UI" w:hAnsi="Segoe UI" w:cs="Segoe UI"/>
          <w:color w:val="3F4758"/>
          <w:sz w:val="27"/>
          <w:szCs w:val="27"/>
        </w:rPr>
        <w:t xml:space="preserve"> законодательства России. К ним относятся Лесной кодекс РФ, Водный кодекс РФ, Федеральный закон «О животном мире» и др. </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 xml:space="preserve">Круг экологических вопросов, по которым могут издаваться указы и распоряжения Президента РФ, практически не ограничен. В их числе </w:t>
      </w:r>
      <w:r>
        <w:rPr>
          <w:rFonts w:ascii="Segoe UI" w:hAnsi="Segoe UI" w:cs="Segoe UI"/>
          <w:color w:val="3F4758"/>
          <w:sz w:val="27"/>
          <w:szCs w:val="27"/>
        </w:rPr>
        <w:lastRenderedPageBreak/>
        <w:t>следует назвать Указ Президента РФ от 4 февраля 1994 г. № 238 «О государственной стратегии Российской Федерации по охране окружающей среды и обеспечению устойчивого развития».</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отвечая также за их исполнение. Постановление Правительства РФ также является нормативно-правовым актом. В соответствии со ст. 114 Конституции 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Постановления Правительства РФ по вопросам экологии можно разбить на три группы.</w:t>
      </w:r>
    </w:p>
    <w:p w:rsidR="003C406E" w:rsidRDefault="003C406E" w:rsidP="003C406E">
      <w:pPr>
        <w:numPr>
          <w:ilvl w:val="0"/>
          <w:numId w:val="3"/>
        </w:numPr>
        <w:shd w:val="clear" w:color="auto" w:fill="FFFFFF"/>
        <w:spacing w:after="270" w:line="240" w:lineRule="auto"/>
        <w:ind w:left="225"/>
        <w:rPr>
          <w:rFonts w:ascii="Segoe UI" w:hAnsi="Segoe UI" w:cs="Segoe UI"/>
          <w:color w:val="3F4758"/>
          <w:sz w:val="27"/>
          <w:szCs w:val="27"/>
        </w:rPr>
      </w:pPr>
      <w:r>
        <w:rPr>
          <w:rFonts w:ascii="Segoe UI" w:hAnsi="Segoe UI" w:cs="Segoe UI"/>
          <w:color w:val="3F4758"/>
          <w:sz w:val="27"/>
          <w:szCs w:val="27"/>
        </w:rPr>
        <w:t>К первой группе относятся те, которые принимаются во исполнение закона для конкретизации отдельных положений.</w:t>
      </w:r>
    </w:p>
    <w:p w:rsidR="003C406E" w:rsidRDefault="003C406E" w:rsidP="003C406E">
      <w:pPr>
        <w:numPr>
          <w:ilvl w:val="0"/>
          <w:numId w:val="3"/>
        </w:numPr>
        <w:shd w:val="clear" w:color="auto" w:fill="FFFFFF"/>
        <w:spacing w:after="270" w:line="240" w:lineRule="auto"/>
        <w:ind w:left="225"/>
        <w:rPr>
          <w:rFonts w:ascii="Segoe UI" w:hAnsi="Segoe UI" w:cs="Segoe UI"/>
          <w:color w:val="3F4758"/>
          <w:sz w:val="27"/>
          <w:szCs w:val="27"/>
        </w:rPr>
      </w:pPr>
      <w:r>
        <w:rPr>
          <w:rFonts w:ascii="Segoe UI" w:hAnsi="Segoe UI" w:cs="Segoe UI"/>
          <w:color w:val="3F4758"/>
          <w:sz w:val="27"/>
          <w:szCs w:val="27"/>
        </w:rPr>
        <w:t>Вторая группа постановлений предназначена для определения компетенции органов управления и контроля.</w:t>
      </w:r>
    </w:p>
    <w:p w:rsidR="003C406E" w:rsidRDefault="003C406E" w:rsidP="003C406E">
      <w:pPr>
        <w:numPr>
          <w:ilvl w:val="0"/>
          <w:numId w:val="3"/>
        </w:numPr>
        <w:shd w:val="clear" w:color="auto" w:fill="FFFFFF"/>
        <w:spacing w:after="0" w:line="240" w:lineRule="auto"/>
        <w:ind w:left="225"/>
        <w:rPr>
          <w:rFonts w:ascii="Segoe UI" w:hAnsi="Segoe UI" w:cs="Segoe UI"/>
          <w:color w:val="3F4758"/>
          <w:sz w:val="27"/>
          <w:szCs w:val="27"/>
        </w:rPr>
      </w:pPr>
      <w:r>
        <w:rPr>
          <w:rFonts w:ascii="Segoe UI" w:hAnsi="Segoe UI" w:cs="Segoe UI"/>
          <w:color w:val="3F4758"/>
          <w:sz w:val="27"/>
          <w:szCs w:val="27"/>
        </w:rPr>
        <w:t>Третья группа постановлений включает нормативно-правовые акты дальнейшего правового регулирования экологических отношений.</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 xml:space="preserve">Природоохранительные министерства и ведомства наделяются правом издавать нормативные акты в рамках своей компетенции. Они предназначены для </w:t>
      </w:r>
      <w:proofErr w:type="gramStart"/>
      <w:r>
        <w:rPr>
          <w:rFonts w:ascii="Segoe UI" w:hAnsi="Segoe UI" w:cs="Segoe UI"/>
          <w:color w:val="3F4758"/>
          <w:sz w:val="27"/>
          <w:szCs w:val="27"/>
        </w:rPr>
        <w:t>обязательного</w:t>
      </w:r>
      <w:proofErr w:type="gramEnd"/>
      <w:r>
        <w:rPr>
          <w:rFonts w:ascii="Segoe UI" w:hAnsi="Segoe UI" w:cs="Segoe UI"/>
          <w:color w:val="3F4758"/>
          <w:sz w:val="27"/>
          <w:szCs w:val="27"/>
        </w:rPr>
        <w:t xml:space="preserve"> исполнения другими министерствами и ведомствами, физическими и юридическими лицами.</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 xml:space="preserve">Немаловажную роль играют нормативные правила — санитарные, строительные, технико-экономические, технологические и т. д. К ним относятся нормативы качества окружающей среды: нормы допустимой радиации, уровня шума, вибрации и т. д. Эти нормативы представляют собой технические правила, и в этом виде они не рассматриваются как источники права. Ведомственные нормативные акты могут быть отменены Правительством РФ, если они противоречат закону. Акты вступают в силу только после регистрации в Министерстве юстиции и публикации в газете «Российские вести». Согласно Конституции РФ субъекты Федерации также вправе принимать законы и иные нормативные правовые акты по вопросам, отнесенным к их ведению. Нормотворческой деятельностью вправе заниматься представительные и </w:t>
      </w:r>
      <w:r>
        <w:rPr>
          <w:rFonts w:ascii="Segoe UI" w:hAnsi="Segoe UI" w:cs="Segoe UI"/>
          <w:color w:val="3F4758"/>
          <w:sz w:val="27"/>
          <w:szCs w:val="27"/>
        </w:rPr>
        <w:lastRenderedPageBreak/>
        <w:t>исполнительные органы власти республик, краев, областей, автономных образований, городов Москвы и Санкт-Петербурга, Севастополя. </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 xml:space="preserve">Сфера компетенции субъектов Федерации определяется отраслевыми законодательными актами: по землепользованию — Земельным кодексом РФ, по недрам — Законом РФ «О недрах», водопользованию — Водным кодексом РФ, по использованию животного мира — Федеральным законом «О животном мире», по окружающей природной среде — Федеральным законом «Об охране окружающей среды». В основе такого разделения правового регулирования лежит отношение к природным ресурсам. Порядок отнесения природных ресурсов к федеральным или иным регулируется Указом Президента РФ о федеральных ресурсах. Конституция РФ (ст. 76) устанавливает законы и иные нормативные правовые акты субъектов Федерации не должны противоречить Конституции РФ и федеральным законам. В 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 Помимо специальных нормативно-правовых актов экологического содержания в последние годы широко используется </w:t>
      </w:r>
      <w:proofErr w:type="spellStart"/>
      <w:r>
        <w:rPr>
          <w:rFonts w:ascii="Segoe UI" w:hAnsi="Segoe UI" w:cs="Segoe UI"/>
          <w:color w:val="3F4758"/>
          <w:sz w:val="27"/>
          <w:szCs w:val="27"/>
        </w:rPr>
        <w:t>экологизация</w:t>
      </w:r>
      <w:proofErr w:type="spellEnd"/>
      <w:r>
        <w:rPr>
          <w:rFonts w:ascii="Segoe UI" w:hAnsi="Segoe UI" w:cs="Segoe UI"/>
          <w:color w:val="3F4758"/>
          <w:sz w:val="27"/>
          <w:szCs w:val="27"/>
        </w:rPr>
        <w:t xml:space="preserve"> нормативных актов, регулирующих экономическую, хозяйственную и административную деятельность предприятий. Под </w:t>
      </w:r>
      <w:proofErr w:type="spellStart"/>
      <w:r>
        <w:rPr>
          <w:rFonts w:ascii="Segoe UI" w:hAnsi="Segoe UI" w:cs="Segoe UI"/>
          <w:color w:val="3F4758"/>
          <w:sz w:val="27"/>
          <w:szCs w:val="27"/>
        </w:rPr>
        <w:t>экологизацией</w:t>
      </w:r>
      <w:proofErr w:type="spellEnd"/>
      <w:r>
        <w:rPr>
          <w:rFonts w:ascii="Segoe UI" w:hAnsi="Segoe UI" w:cs="Segoe UI"/>
          <w:color w:val="3F4758"/>
          <w:sz w:val="27"/>
          <w:szCs w:val="27"/>
        </w:rPr>
        <w:t xml:space="preserve"> понимают внедрение экологических требований в нормативно-правовые акты неэкологического содержания. Необходимость такого процесса объясняется тем, что экологические законы не всегда могут напрямую касаться хозяйствующих субъектов, занятых в различной сфере производства.</w:t>
      </w:r>
    </w:p>
    <w:p w:rsidR="003C406E" w:rsidRDefault="003C406E" w:rsidP="003C406E">
      <w:pPr>
        <w:pStyle w:val="a3"/>
        <w:shd w:val="clear" w:color="auto" w:fill="FFFFFF"/>
        <w:spacing w:before="0" w:beforeAutospacing="0" w:after="315" w:afterAutospacing="0"/>
        <w:rPr>
          <w:rFonts w:ascii="Segoe UI" w:hAnsi="Segoe UI" w:cs="Segoe UI"/>
          <w:color w:val="3F4758"/>
          <w:sz w:val="27"/>
          <w:szCs w:val="27"/>
        </w:rPr>
      </w:pPr>
      <w:r>
        <w:rPr>
          <w:rFonts w:ascii="Segoe UI" w:hAnsi="Segoe UI" w:cs="Segoe UI"/>
          <w:color w:val="3F4758"/>
          <w:sz w:val="27"/>
          <w:szCs w:val="27"/>
        </w:rPr>
        <w:t>Так, Закон РФ от 7 февраля 1992 г. № 2300-1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граждан либо состоянию окружающей среды. В законах о местном самоуправлении, налогообложении юридических лиц отражены различные льготы за снижение выбросов, использование чистых технологий и т. д.</w:t>
      </w:r>
    </w:p>
    <w:p w:rsidR="003C406E" w:rsidRDefault="003C406E" w:rsidP="003C406E">
      <w:pPr>
        <w:pStyle w:val="rtecenter"/>
        <w:shd w:val="clear" w:color="auto" w:fill="FFFFFF"/>
        <w:spacing w:before="0" w:beforeAutospacing="0" w:after="315" w:afterAutospacing="0"/>
        <w:jc w:val="center"/>
        <w:rPr>
          <w:rFonts w:ascii="Segoe UI" w:hAnsi="Segoe UI" w:cs="Segoe UI"/>
          <w:color w:val="3F4758"/>
          <w:sz w:val="27"/>
          <w:szCs w:val="27"/>
        </w:rPr>
      </w:pPr>
      <w:r>
        <w:rPr>
          <w:rStyle w:val="a6"/>
          <w:rFonts w:ascii="Segoe UI" w:hAnsi="Segoe UI" w:cs="Segoe UI"/>
          <w:b/>
          <w:bCs/>
          <w:color w:val="3F4758"/>
          <w:sz w:val="33"/>
          <w:szCs w:val="33"/>
        </w:rPr>
        <w:t>Берегите природу и ее экологическое состояние</w:t>
      </w:r>
      <w:proofErr w:type="gramStart"/>
      <w:r>
        <w:rPr>
          <w:rStyle w:val="a6"/>
          <w:rFonts w:ascii="Segoe UI" w:hAnsi="Segoe UI" w:cs="Segoe UI"/>
          <w:b/>
          <w:bCs/>
          <w:color w:val="3F4758"/>
          <w:sz w:val="33"/>
          <w:szCs w:val="33"/>
        </w:rPr>
        <w:t xml:space="preserve"> !</w:t>
      </w:r>
      <w:proofErr w:type="gramEnd"/>
    </w:p>
    <w:p w:rsidR="003C406E" w:rsidRDefault="003C406E" w:rsidP="003C406E">
      <w:pPr>
        <w:pStyle w:val="rtecenter"/>
        <w:shd w:val="clear" w:color="auto" w:fill="FFFFFF"/>
        <w:spacing w:before="0" w:beforeAutospacing="0" w:after="315" w:afterAutospacing="0"/>
        <w:jc w:val="center"/>
        <w:rPr>
          <w:rFonts w:ascii="Segoe UI" w:hAnsi="Segoe UI" w:cs="Segoe UI"/>
          <w:color w:val="3F4758"/>
          <w:sz w:val="27"/>
          <w:szCs w:val="27"/>
        </w:rPr>
      </w:pPr>
      <w:r>
        <w:rPr>
          <w:rFonts w:ascii="Segoe UI" w:hAnsi="Segoe UI" w:cs="Segoe UI"/>
          <w:b/>
          <w:bCs/>
          <w:i/>
          <w:iCs/>
          <w:color w:val="3F4758"/>
          <w:sz w:val="30"/>
          <w:szCs w:val="30"/>
        </w:rPr>
        <w:fldChar w:fldCharType="begin"/>
      </w:r>
      <w:r>
        <w:rPr>
          <w:rFonts w:ascii="Segoe UI" w:hAnsi="Segoe UI" w:cs="Segoe UI"/>
          <w:b/>
          <w:bCs/>
          <w:i/>
          <w:iCs/>
          <w:color w:val="3F4758"/>
          <w:sz w:val="30"/>
          <w:szCs w:val="30"/>
        </w:rPr>
        <w:instrText xml:space="preserve"> INCLUDEPICTURE "https://bizirak.nso.ru/sites/shahtino.nso.ru/wodby_files/files/wiki_temp_b28f83a49594ea7c70a0d395e7d400ea/dokument-microsoft-office-word_0_0.jpg" \* MERGEFORMATINET </w:instrText>
      </w:r>
      <w:r>
        <w:rPr>
          <w:rFonts w:ascii="Segoe UI" w:hAnsi="Segoe UI" w:cs="Segoe UI"/>
          <w:b/>
          <w:bCs/>
          <w:i/>
          <w:iCs/>
          <w:color w:val="3F4758"/>
          <w:sz w:val="30"/>
          <w:szCs w:val="30"/>
        </w:rPr>
        <w:fldChar w:fldCharType="separate"/>
      </w:r>
      <w:r>
        <w:rPr>
          <w:rFonts w:ascii="Segoe UI" w:hAnsi="Segoe UI" w:cs="Segoe UI"/>
          <w:b/>
          <w:bCs/>
          <w:i/>
          <w:iCs/>
          <w:color w:val="3F4758"/>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Pr>
          <w:rFonts w:ascii="Segoe UI" w:hAnsi="Segoe UI" w:cs="Segoe UI"/>
          <w:b/>
          <w:bCs/>
          <w:i/>
          <w:iCs/>
          <w:color w:val="3F4758"/>
          <w:sz w:val="30"/>
          <w:szCs w:val="30"/>
        </w:rPr>
        <w:fldChar w:fldCharType="end"/>
      </w:r>
    </w:p>
    <w:p w:rsidR="007E4B3F" w:rsidRPr="003C406E" w:rsidRDefault="007E4B3F" w:rsidP="003C406E">
      <w:bookmarkStart w:id="0" w:name="_GoBack"/>
      <w:bookmarkEnd w:id="0"/>
    </w:p>
    <w:sectPr w:rsidR="007E4B3F" w:rsidRPr="003C406E" w:rsidSect="007E4B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5000"/>
    <w:multiLevelType w:val="multilevel"/>
    <w:tmpl w:val="D250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5866B0"/>
    <w:multiLevelType w:val="multilevel"/>
    <w:tmpl w:val="7EA2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B73531"/>
    <w:multiLevelType w:val="multilevel"/>
    <w:tmpl w:val="B1FC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10AEB"/>
    <w:rsid w:val="001C6E9A"/>
    <w:rsid w:val="001C78BD"/>
    <w:rsid w:val="00394079"/>
    <w:rsid w:val="003C406E"/>
    <w:rsid w:val="00662AD6"/>
    <w:rsid w:val="007E4B3F"/>
    <w:rsid w:val="009B6434"/>
    <w:rsid w:val="00B10AEB"/>
    <w:rsid w:val="00D33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B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0A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0AEB"/>
    <w:rPr>
      <w:b/>
      <w:bCs/>
    </w:rPr>
  </w:style>
  <w:style w:type="character" w:styleId="a5">
    <w:name w:val="Hyperlink"/>
    <w:basedOn w:val="a0"/>
    <w:uiPriority w:val="99"/>
    <w:semiHidden/>
    <w:unhideWhenUsed/>
    <w:rsid w:val="00B10AEB"/>
    <w:rPr>
      <w:color w:val="0000FF"/>
      <w:u w:val="single"/>
    </w:rPr>
  </w:style>
  <w:style w:type="character" w:styleId="a6">
    <w:name w:val="Emphasis"/>
    <w:basedOn w:val="a0"/>
    <w:uiPriority w:val="20"/>
    <w:qFormat/>
    <w:rsid w:val="003C406E"/>
    <w:rPr>
      <w:i/>
      <w:iCs/>
    </w:rPr>
  </w:style>
  <w:style w:type="paragraph" w:customStyle="1" w:styleId="rtecenter">
    <w:name w:val="rtecenter"/>
    <w:basedOn w:val="a"/>
    <w:rsid w:val="003C40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5076">
      <w:bodyDiv w:val="1"/>
      <w:marLeft w:val="0"/>
      <w:marRight w:val="0"/>
      <w:marTop w:val="0"/>
      <w:marBottom w:val="0"/>
      <w:divBdr>
        <w:top w:val="none" w:sz="0" w:space="0" w:color="auto"/>
        <w:left w:val="none" w:sz="0" w:space="0" w:color="auto"/>
        <w:bottom w:val="none" w:sz="0" w:space="0" w:color="auto"/>
        <w:right w:val="none" w:sz="0" w:space="0" w:color="auto"/>
      </w:divBdr>
    </w:div>
    <w:div w:id="899822777">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8">
          <w:marLeft w:val="0"/>
          <w:marRight w:val="0"/>
          <w:marTop w:val="0"/>
          <w:marBottom w:val="0"/>
          <w:divBdr>
            <w:top w:val="none" w:sz="0" w:space="0" w:color="auto"/>
            <w:left w:val="none" w:sz="0" w:space="0" w:color="auto"/>
            <w:bottom w:val="none" w:sz="0" w:space="0" w:color="auto"/>
            <w:right w:val="none" w:sz="0" w:space="0" w:color="auto"/>
          </w:divBdr>
        </w:div>
        <w:div w:id="1766531133">
          <w:marLeft w:val="0"/>
          <w:marRight w:val="0"/>
          <w:marTop w:val="0"/>
          <w:marBottom w:val="0"/>
          <w:divBdr>
            <w:top w:val="none" w:sz="0" w:space="0" w:color="auto"/>
            <w:left w:val="none" w:sz="0" w:space="0" w:color="auto"/>
            <w:bottom w:val="none" w:sz="0" w:space="0" w:color="auto"/>
            <w:right w:val="none" w:sz="0" w:space="0" w:color="auto"/>
          </w:divBdr>
        </w:div>
        <w:div w:id="1738671295">
          <w:marLeft w:val="0"/>
          <w:marRight w:val="0"/>
          <w:marTop w:val="0"/>
          <w:marBottom w:val="0"/>
          <w:divBdr>
            <w:top w:val="none" w:sz="0" w:space="0" w:color="auto"/>
            <w:left w:val="none" w:sz="0" w:space="0" w:color="auto"/>
            <w:bottom w:val="none" w:sz="0" w:space="0" w:color="auto"/>
            <w:right w:val="none" w:sz="0" w:space="0" w:color="auto"/>
          </w:divBdr>
        </w:div>
        <w:div w:id="604970618">
          <w:marLeft w:val="0"/>
          <w:marRight w:val="0"/>
          <w:marTop w:val="0"/>
          <w:marBottom w:val="0"/>
          <w:divBdr>
            <w:top w:val="none" w:sz="0" w:space="0" w:color="auto"/>
            <w:left w:val="none" w:sz="0" w:space="0" w:color="auto"/>
            <w:bottom w:val="none" w:sz="0" w:space="0" w:color="auto"/>
            <w:right w:val="none" w:sz="0" w:space="0" w:color="auto"/>
          </w:divBdr>
        </w:div>
        <w:div w:id="1262445083">
          <w:marLeft w:val="0"/>
          <w:marRight w:val="0"/>
          <w:marTop w:val="0"/>
          <w:marBottom w:val="0"/>
          <w:divBdr>
            <w:top w:val="none" w:sz="0" w:space="0" w:color="auto"/>
            <w:left w:val="none" w:sz="0" w:space="0" w:color="auto"/>
            <w:bottom w:val="none" w:sz="0" w:space="0" w:color="auto"/>
            <w:right w:val="none" w:sz="0" w:space="0" w:color="auto"/>
          </w:divBdr>
        </w:div>
        <w:div w:id="1389112812">
          <w:marLeft w:val="0"/>
          <w:marRight w:val="0"/>
          <w:marTop w:val="0"/>
          <w:marBottom w:val="0"/>
          <w:divBdr>
            <w:top w:val="none" w:sz="0" w:space="0" w:color="auto"/>
            <w:left w:val="none" w:sz="0" w:space="0" w:color="auto"/>
            <w:bottom w:val="none" w:sz="0" w:space="0" w:color="auto"/>
            <w:right w:val="none" w:sz="0" w:space="0" w:color="auto"/>
          </w:divBdr>
        </w:div>
        <w:div w:id="1052655641">
          <w:marLeft w:val="0"/>
          <w:marRight w:val="0"/>
          <w:marTop w:val="0"/>
          <w:marBottom w:val="0"/>
          <w:divBdr>
            <w:top w:val="none" w:sz="0" w:space="0" w:color="auto"/>
            <w:left w:val="none" w:sz="0" w:space="0" w:color="auto"/>
            <w:bottom w:val="none" w:sz="0" w:space="0" w:color="auto"/>
            <w:right w:val="none" w:sz="0" w:space="0" w:color="auto"/>
          </w:divBdr>
        </w:div>
        <w:div w:id="441191958">
          <w:marLeft w:val="0"/>
          <w:marRight w:val="0"/>
          <w:marTop w:val="0"/>
          <w:marBottom w:val="0"/>
          <w:divBdr>
            <w:top w:val="none" w:sz="0" w:space="0" w:color="auto"/>
            <w:left w:val="none" w:sz="0" w:space="0" w:color="auto"/>
            <w:bottom w:val="none" w:sz="0" w:space="0" w:color="auto"/>
            <w:right w:val="none" w:sz="0" w:space="0" w:color="auto"/>
          </w:divBdr>
        </w:div>
        <w:div w:id="1725985168">
          <w:marLeft w:val="0"/>
          <w:marRight w:val="0"/>
          <w:marTop w:val="0"/>
          <w:marBottom w:val="0"/>
          <w:divBdr>
            <w:top w:val="none" w:sz="0" w:space="0" w:color="auto"/>
            <w:left w:val="none" w:sz="0" w:space="0" w:color="auto"/>
            <w:bottom w:val="none" w:sz="0" w:space="0" w:color="auto"/>
            <w:right w:val="none" w:sz="0" w:space="0" w:color="auto"/>
          </w:divBdr>
        </w:div>
        <w:div w:id="1487937801">
          <w:marLeft w:val="0"/>
          <w:marRight w:val="0"/>
          <w:marTop w:val="0"/>
          <w:marBottom w:val="0"/>
          <w:divBdr>
            <w:top w:val="none" w:sz="0" w:space="0" w:color="auto"/>
            <w:left w:val="none" w:sz="0" w:space="0" w:color="auto"/>
            <w:bottom w:val="none" w:sz="0" w:space="0" w:color="auto"/>
            <w:right w:val="none" w:sz="0" w:space="0" w:color="auto"/>
          </w:divBdr>
        </w:div>
        <w:div w:id="1723601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bu=eexe&amp;from=yandex.ru%3Bsearch%2F%3Bweb%3B%3B&amp;text=&amp;etext=2075.QvSo9eQSImfQVON_70_NBdOCxMH_rjkevYBQKD2bo0tc1aw3CQrCsO2EhhIkZZq7.ec369b2e93a267ebdccdbe2440b6e26376d8cda5&amp;uuid=&amp;state=PEtFfuTeVD4jaxywoSUvtB2i7c0_vxGdnZzpoPOz6GTqyxekpgelGN0462N3raoDxGmZrxyyOXapd8URPfvG8P0lhYWR_NSAxyUku8uJP2mNFQ-_oIv-ZA,,&amp;&amp;cst=AiuY0DBWFJ7q0qcCggtsKXHGaRv-wv0OcnnOtYMRFF_FqVck0xP8S0T2YkWvLiiX0WI5TvzDWahjha-NK7sw0fS778mcZX3Alm33UtROwM0eIte0-VIT-2DqJ_KzxxtNYVNtdMF9QNoVlpRABhjHacw9WMAPsrYngnf1-C_i8FCMGHKDBG1b15b804rwUF2FqbPo-Z8UWNA5qQ2S8lkoQwr2lITcMxeV68fVZrJwulnUv8BMbZgZGEYJ5kEg0VU0Qcclphh8YWw-D1VQ6JPjGYsKbLtS8TMuKJSrOk_ipetW_KQwoZOapxUJXQTmUB2OqDgG-mRw1kQrHN8ZNCiDNPZNmopidNVup3R8soBR7d2sshuesEuFJfQdqE5riP_fog7CSWBIZn94jAJQAENwZbJS4iSvNDV4ubFv3KiOIP1NZBiDYBc7cHOLHPNSS2sqZ9izyTSIJZkViegX6dxMqsjtq5iNpt8KPA6Srirjj03v0YFoDoURl9_eovGK2g3PBd1a38aeF5bd7xLEjFq47KDrtdnuonK7EJnc23_LRJaGdIaj_yE3cgFVz_GWgjiiZdEH-kUsAOR9knGTWCyflh1GC56wAGjZELQs7jhPTqbdbZe06dHqalfpzK7sGAks-OjfncafgF2bKMYU5q1yIOxJC2hKhFdPgIlV5-sIp9SBBe0X3n5KdifUyhvRTeRCMTqhPoAztHGdHW4UuAqvmLyeUyfuboD16gJDfdwysnFwwKMtfBz3khLmPhFKffqpobowqJhdml_hYh_GGrxnvVvGzm48HTAi_JamLRcphUs,&amp;data=UlNrNmk5WktYejR0eWJFYk1LdmtxbTZpYU5RQmxJSnpGcG5ULTZrMkJBMGwzVVhpOUlKYVF1NlhQZGRDWk5YdkdjeTBPZ1pBVmNUVkViMHBHVm1mcUduS3BvOENvWGZGTzJKQWtwSTdranMs&amp;sign=94eb4bf7e65f2e3ff11ee2adc52409a2&amp;keyno=0&amp;b64e=2&amp;ref=orjY4mGPRjk5boDnW0uvlrrd71vZw9kpeOTpxkUykBESI7Uih61pU7Es5ne_Evkg6KVFVZjMCC7lO0ZW0OQFM-eakUd43SKNl2dTII5Kl1ttQt6f2ySUSK-poyYd_JYD--f63iR9qIUdsAPhwXn0bt5X-pTJrBGlNqQkyaGobKU,&amp;l10n=ru&amp;rp=1&amp;cts=1551178505370&amp;mc=4.060631000600122&amp;hdtime=8146.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facepla.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ocommunity.ru/" TargetMode="External"/><Relationship Id="rId11" Type="http://schemas.openxmlformats.org/officeDocument/2006/relationships/hyperlink" Target="http://www.mnr.gov.ru/" TargetMode="External"/><Relationship Id="rId5" Type="http://schemas.openxmlformats.org/officeDocument/2006/relationships/webSettings" Target="webSettings.xml"/><Relationship Id="rId10" Type="http://schemas.openxmlformats.org/officeDocument/2006/relationships/hyperlink" Target="http://yandex.ru/clck/jsredir?bu=jjai&amp;from=yandex.ru%3Bsearch%2F%3Bweb%3B%3B&amp;text=&amp;etext=2075.fHQ3bxsa-qHy5j4Uw9d3p9AByqkWTmfgQghbHICC95zPj2L2-kGHearGQEaGYXWhZVKBx1DBvXPLwn6Mqjmv9Q.dd6631d912a9c45c04e3ffdf624b2b5ae2459a9a&amp;uuid=&amp;state=PEtFfuTeVD4jaxywoSUvtB2i7c0_vxGdnZzpoPOz6GSJ_UzFB4l09B2P1SpqmbzJhQXAHynQYdXvjE8WPvQzfw,,&amp;&amp;cst=AiuY0DBWFJ7q0qcCggtsKXHGaRv-wv0OcnnOtYMRFF_FqVck0xP8S0T2YkWvLiiX0WI5TvzDWahjha-NK7sw0fS778mcZX3Alm33UtROwM0eIte0-VIT-2DqJ_KzxxtNYVNtdMF9QNoVlpRABhjHacw9WMAPsrYngnf1-C_i8FCMGHKDBG1b15b804rwUF2FqbPo-Z8UWNA5qQ2S8lkoQwr2lITcMxeV68fVZrJwulnUv8BMbZgZGEYJ5kEg0VU0Qcclphh8YWw-D1VQ6JPjGYsKbLtS8TMuKJSrOk_ipetW_KQwoZOapxUJXQTmUB2OqDgG-mRw1kQrHN8ZNCiDNPZNmopidNVup3R8soBR7d2sshuesEuFJfQdqE5riP_fog7CSWBIZn94jAJQAENwZbJS4iSvNDV4ubFv3KiOIP1NZBiDYBc7cHOLHPNSS2sqZ9izyTSIJZkViegX6dxMqsjtq5iNpt8KPA6Srirjj03v0YFoDoURl9_eovGK2g3PBd1a38aeF5bd7xLEjFq47KDrtdnuonK7EJnc23_LRJaGdIaj_yE3cgFVz_GWgjiiZdEH-kUsAOR9knGTWCyflh1GC56wAGjZELQs7jhPTqbdbZe06dHqalfpzK7sGAks-OjfncafgF2bKMYU5q1yIOxJC2hKhFdPgIlV5-sIp9SBBe0X3n5KdifUyhvRTeRCMTqhPoAztHGdHW4UuAqvmLyeUyfuboD1ZafeBysO-sO7PQMoU1LVUEN7FDaRMQCtyLS6w_-jAx5NYMky21EA7ObmchHKx8vaxfTer51jZ-Q,&amp;data=UlNrNmk5WktYejY4cHFySjRXSWhXTnlzYThqZXNyUExtU1otdy1hMG9BR1FMdjRnM014MWFFLUx2bWZTY3pfT0VxYTd1aWs1cjNveDM5MlF2aTJCejFiVWZLdTBDT2c4bHFWNi1VMGQybFVaSS1PcTZwQWw2SngybzJVanItUk9kakhGdDBMSWdhTSw,&amp;sign=67354d48e9b98396ef52b331f8aa8279&amp;keyno=0&amp;b64e=2&amp;ref=orjY4mGPRjk5boDnW0uvlrrd71vZw9kpjYpCKT-DLFtqyYAgCWdRPt-7uZNDTmXfwRVL2YHQRMRCd2aTVkCfKGpaTP4zSpZpVxvlcKtXmH-cOZO7waLouiqxWFG-R6MZyzbTNdYNjK3Uf49Zwv4LeefymqgGz5_Qqi4Nxyvm6EO5qPVpoUArvQ,,&amp;l10n=ru&amp;rp=1&amp;cts=1551178881182&amp;mc=5.102975065961154&amp;hdtime=19529" TargetMode="External"/><Relationship Id="rId4" Type="http://schemas.openxmlformats.org/officeDocument/2006/relationships/settings" Target="settings.xml"/><Relationship Id="rId9" Type="http://schemas.openxmlformats.org/officeDocument/2006/relationships/hyperlink" Target="http://yandex.ru/clck/jsredir?bu=bz4a&amp;from=yandex.ru%3Bsearch%2F%3Bweb%3B%3B&amp;text=&amp;etext=2075.NJ8AGSzmbNolWGkmGhebW0aJ2FF6cQi3va20SiAohQcTFeLtspZsMDTxJP1TuxtN.51cc61ddd7a67ae1db1bb5c015956dc0be586300&amp;uuid=&amp;state=PEtFfuTeVD4jaxywoSUvtB2i7c0_vxGdnZzpoPOz6GSyaiUdk2DhTcClz131Y2lP3muc4CJ0wrg74UTEuXhfuGbBGPVfvFY0EnC_LILV3bM,&amp;&amp;cst=AiuY0DBWFJ7q0qcCggtsKXHGaRv-wv0OcnnOtYMRFF_FqVck0xP8S0T2YkWvLiiX0WI5TvzDWahjha-NK7sw0fS778mcZX3Alm33UtROwM0eIte0-VIT-2DqJ_KzxxtNYVNtdMF9QNoVlpRABhjHacw9WMAPsrYngnf1-C_i8FCMGHKDBG1b15b804rwUF2FqbPo-Z8UWNA5qQ2S8lkoQwr2lITcMxeV68fVZrJwulnUv8BMbZgZGEYJ5kEg0VU0Qcclphh8YWw-D1VQ6JPjGYsKbLtS8TMuKJSrOk_ipetW_KQwoZOapxUJXQTmUB2OqDgG-mRw1kQrHN8ZNCiDNPZNmopidNVup3R8soBR7d2sshuesEuFJfQdqE5riP_fog7CSWBIZn94jAJQAENwZbJS4iSvNDV4ubFv3KiOIP1NZBiDYBc7cHOLHPNSS2sqZ9izyTSIJZkViegX6dxMqsjtq5iNpt8KPA6Srirjj03v0YFoDoURl9_eovGK2g3PBd1a38aeF5bd7xLEjFq47KDrtdnuonK7EJnc23_LRJaGdIaj_yE3cgFVz_GWgjiiZdEH-kUsAOR9knGTWCyflh1GC56wAGjZELQs7jhPTqbdbZe06dHqalfpzK7sGAks-OjfncafgF2bKMYU5q1yIOxJC2hKhFdPgIlV5-sIp9SBBe0X3n5KdifUyhvRTeRCMTqhPoAztHGdHW4UuAqvmLyeUyfuboD1QOFYTmqciUCVsdvR-uczL-EcjK_XlH0uHXhi2CNDXjtPlQwsGZvL8f7tsFX47bXCUSoXvkkrevc,&amp;data=UlNrNmk5WktYejR0eWJFYk1Ldmtxbks4aGxUS0RiS1RfWmJLUjNPalhCNXFrNHJMUGh2OUx3NXpQOWsyU0ctSkhPTlZYLWZwdEhJMDJqV3NQb0plT3ZudlZoLWNvZk40&amp;sign=b2f25911aed7701bccbf36dc016e6f11&amp;keyno=0&amp;b64e=2&amp;ref=orjY4mGPRjk5boDnW0uvlrrd71vZw9kpl1OgOjQ3gEIs_ztIfRdky_NwNPvuxOhK9vtYBNeA_5k68DBJJ1fxzf3WlYVDJMBNXhLcBg7-Nv3s0xXbrjr5T5N9pz4tPZL2IrWAJZcuV8POoE3pqcPs29LnccN-BaNMBxveEnu2jps,&amp;l10n=ru&amp;rp=1&amp;cts=1551178661554&amp;mc=4.420797092356034&amp;hdtime=8648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3932</Words>
  <Characters>22419</Characters>
  <Application>Microsoft Office Word</Application>
  <DocSecurity>0</DocSecurity>
  <Lines>186</Lines>
  <Paragraphs>52</Paragraphs>
  <ScaleCrop>false</ScaleCrop>
  <Company/>
  <LinksUpToDate>false</LinksUpToDate>
  <CharactersWithSpaces>26299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ELEN</dc:creator>
  <cp:lastModifiedBy>Админ</cp:lastModifiedBy>
  <cp:revision>2</cp:revision>
  <dcterms:created xsi:type="dcterms:W3CDTF">2021-04-13T07:54:00Z</dcterms:created>
  <dcterms:modified xsi:type="dcterms:W3CDTF">2022-03-11T03:04:00Z</dcterms:modified>
</cp:coreProperties>
</file>