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270" w:rsidRDefault="009E7270" w:rsidP="009E7270">
      <w:pPr>
        <w:pStyle w:val="Standard"/>
        <w:jc w:val="center"/>
        <w:rPr>
          <w:rFonts w:cs="Times New Roman"/>
          <w:b/>
          <w:i/>
          <w:sz w:val="20"/>
          <w:szCs w:val="20"/>
          <w:lang w:val="ru-RU"/>
        </w:rPr>
      </w:pPr>
      <w:r>
        <w:rPr>
          <w:rFonts w:cs="Times New Roman"/>
          <w:b/>
          <w:i/>
          <w:sz w:val="20"/>
          <w:szCs w:val="20"/>
          <w:lang w:val="ru-RU"/>
        </w:rPr>
        <w:t>Печатное издание – инф</w:t>
      </w:r>
      <w:r w:rsidR="00AA7911">
        <w:rPr>
          <w:rFonts w:cs="Times New Roman"/>
          <w:b/>
          <w:i/>
          <w:sz w:val="20"/>
          <w:szCs w:val="20"/>
          <w:lang w:val="ru-RU"/>
        </w:rPr>
        <w:t>ормационной газеты  от 08.06.2021г.</w:t>
      </w:r>
      <w:r w:rsidR="000246D6">
        <w:rPr>
          <w:i/>
          <w:iCs/>
          <w:color w:val="808080" w:themeColor="text1" w:themeTint="7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6pt;height:36.4pt;visibility:visible;v-text-anchor:middle-center" fillcolor="#06c" strokecolor="#9cf" strokeweight=".53mm">
            <v:stroke joinstyle="miter"/>
            <v:shadow on="t" color="#900" origin="-.5,-.5" offset=".62mm,.62mm"/>
            <v:textpath style="font-family:&quot;Haettenschweiler&quot;;font-size:18pt;font-weight:bold;font-style:italic;v-text-align:left" trim="t" string="&quot;БЮЛЛЕТЕНЬ ПИХТОВСКОГО СЕЛЬСОВЕТА&quot;"/>
          </v:shape>
        </w:pict>
      </w:r>
    </w:p>
    <w:p w:rsidR="009E7270" w:rsidRDefault="009E7270" w:rsidP="009E7270">
      <w:pPr>
        <w:pStyle w:val="Standard"/>
        <w:jc w:val="center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№ 15</w:t>
      </w:r>
    </w:p>
    <w:tbl>
      <w:tblPr>
        <w:tblW w:w="1015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55"/>
      </w:tblGrid>
      <w:tr w:rsidR="009E7270" w:rsidRPr="000246D6" w:rsidTr="009E7270">
        <w:trPr>
          <w:trHeight w:val="957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270" w:rsidRDefault="009E7270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Газета основана в соответствии со статьей 27 пункта 28 Устава Пихтовского сельсовета и решением 20 сессии 3 созыва Совета депутатов Пихтовского сельсовета Колыванского района Новосибирской области от 22.05.2007 года.</w:t>
            </w:r>
          </w:p>
          <w:p w:rsidR="009E7270" w:rsidRDefault="009E7270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Решение опубликовано в газете «</w:t>
            </w:r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Трудовая</w:t>
            </w:r>
            <w:proofErr w:type="gramEnd"/>
            <w:r>
              <w:rPr>
                <w:rFonts w:cs="Times New Roman"/>
                <w:sz w:val="20"/>
                <w:szCs w:val="20"/>
                <w:lang w:val="ru-RU"/>
              </w:rPr>
              <w:t xml:space="preserve"> Правда» №№ 66 – 68 от 08.06.2007 года</w:t>
            </w:r>
          </w:p>
        </w:tc>
      </w:tr>
    </w:tbl>
    <w:p w:rsidR="009E7270" w:rsidRPr="000246D6" w:rsidRDefault="009E7270" w:rsidP="009E7270">
      <w:pPr>
        <w:jc w:val="center"/>
        <w:rPr>
          <w:rFonts w:eastAsia="Times New Roman"/>
          <w:b/>
          <w:sz w:val="22"/>
          <w:szCs w:val="22"/>
          <w:lang w:val="ru-RU"/>
        </w:rPr>
      </w:pPr>
      <w:r w:rsidRPr="000246D6">
        <w:rPr>
          <w:rFonts w:eastAsia="Times New Roman"/>
          <w:b/>
          <w:sz w:val="22"/>
          <w:szCs w:val="22"/>
          <w:lang w:val="ru-RU"/>
        </w:rPr>
        <w:t>АДМИНИСТРАЦИЯ</w:t>
      </w:r>
    </w:p>
    <w:p w:rsidR="009E7270" w:rsidRPr="000246D6" w:rsidRDefault="009E7270" w:rsidP="009E7270">
      <w:pPr>
        <w:jc w:val="center"/>
        <w:rPr>
          <w:rFonts w:eastAsia="Times New Roman"/>
          <w:b/>
          <w:sz w:val="22"/>
          <w:szCs w:val="22"/>
          <w:lang w:val="ru-RU"/>
        </w:rPr>
      </w:pPr>
      <w:r w:rsidRPr="000246D6">
        <w:rPr>
          <w:rFonts w:eastAsia="Times New Roman"/>
          <w:b/>
          <w:sz w:val="22"/>
          <w:szCs w:val="22"/>
          <w:lang w:val="ru-RU"/>
        </w:rPr>
        <w:t>ПИХТОВСКОГО СЕЛЬСОВЕТА</w:t>
      </w:r>
    </w:p>
    <w:p w:rsidR="009E7270" w:rsidRPr="000246D6" w:rsidRDefault="009E7270" w:rsidP="009E7270">
      <w:pPr>
        <w:jc w:val="center"/>
        <w:rPr>
          <w:rFonts w:eastAsia="Times New Roman"/>
          <w:b/>
          <w:sz w:val="22"/>
          <w:szCs w:val="22"/>
          <w:lang w:val="ru-RU"/>
        </w:rPr>
      </w:pPr>
      <w:r w:rsidRPr="000246D6">
        <w:rPr>
          <w:rFonts w:eastAsia="Times New Roman"/>
          <w:b/>
          <w:sz w:val="22"/>
          <w:szCs w:val="22"/>
          <w:lang w:val="ru-RU"/>
        </w:rPr>
        <w:t xml:space="preserve">КОЛЫВАНСКОГО РАЙОНА </w:t>
      </w:r>
    </w:p>
    <w:p w:rsidR="009E7270" w:rsidRPr="000246D6" w:rsidRDefault="009E7270" w:rsidP="009E7270">
      <w:pPr>
        <w:jc w:val="center"/>
        <w:rPr>
          <w:rFonts w:eastAsia="Times New Roman"/>
          <w:b/>
          <w:sz w:val="22"/>
          <w:szCs w:val="22"/>
          <w:lang w:val="ru-RU"/>
        </w:rPr>
      </w:pPr>
      <w:r w:rsidRPr="000246D6">
        <w:rPr>
          <w:rFonts w:eastAsia="Times New Roman"/>
          <w:b/>
          <w:sz w:val="22"/>
          <w:szCs w:val="22"/>
          <w:lang w:val="ru-RU"/>
        </w:rPr>
        <w:t>НОВОСИБИРСКОЙ ОБЛАСТИ</w:t>
      </w:r>
    </w:p>
    <w:p w:rsidR="009E7270" w:rsidRPr="000246D6" w:rsidRDefault="009E7270" w:rsidP="009E7270">
      <w:pPr>
        <w:jc w:val="center"/>
        <w:rPr>
          <w:rFonts w:eastAsia="Times New Roman"/>
          <w:b/>
          <w:sz w:val="22"/>
          <w:szCs w:val="22"/>
          <w:lang w:val="ru-RU"/>
        </w:rPr>
      </w:pPr>
    </w:p>
    <w:p w:rsidR="009E7270" w:rsidRPr="000246D6" w:rsidRDefault="009E7270" w:rsidP="009E7270">
      <w:pPr>
        <w:jc w:val="center"/>
        <w:rPr>
          <w:rFonts w:eastAsia="Times New Roman"/>
          <w:b/>
          <w:sz w:val="22"/>
          <w:szCs w:val="22"/>
          <w:lang w:val="ru-RU"/>
        </w:rPr>
      </w:pPr>
      <w:r w:rsidRPr="000246D6">
        <w:rPr>
          <w:rFonts w:eastAsia="Times New Roman"/>
          <w:b/>
          <w:sz w:val="22"/>
          <w:szCs w:val="22"/>
          <w:lang w:val="ru-RU"/>
        </w:rPr>
        <w:t>ПОСТАНОВЛЕНИЕ</w:t>
      </w:r>
    </w:p>
    <w:p w:rsidR="009E7270" w:rsidRPr="000246D6" w:rsidRDefault="009E7270" w:rsidP="009E7270">
      <w:pPr>
        <w:jc w:val="center"/>
        <w:rPr>
          <w:rFonts w:ascii="yandex-sans" w:eastAsia="Times New Roman" w:hAnsi="yandex-sans"/>
          <w:sz w:val="22"/>
          <w:szCs w:val="22"/>
          <w:lang w:val="ru-RU"/>
        </w:rPr>
      </w:pPr>
    </w:p>
    <w:p w:rsidR="009E7270" w:rsidRPr="000246D6" w:rsidRDefault="009E7270" w:rsidP="009E7270">
      <w:pPr>
        <w:rPr>
          <w:rFonts w:eastAsia="Times New Roman"/>
          <w:sz w:val="22"/>
          <w:szCs w:val="22"/>
          <w:lang w:val="ru-RU"/>
        </w:rPr>
      </w:pPr>
      <w:r w:rsidRPr="000246D6">
        <w:rPr>
          <w:rFonts w:eastAsia="Times New Roman"/>
          <w:b/>
          <w:sz w:val="22"/>
          <w:szCs w:val="22"/>
          <w:lang w:val="ru-RU"/>
        </w:rPr>
        <w:t>08.06. 2021г</w:t>
      </w:r>
      <w:r w:rsidRPr="000246D6">
        <w:rPr>
          <w:rFonts w:eastAsia="Times New Roman"/>
          <w:sz w:val="22"/>
          <w:szCs w:val="22"/>
          <w:lang w:val="ru-RU"/>
        </w:rPr>
        <w:t xml:space="preserve">.                                          Пихтовка                                                   </w:t>
      </w:r>
      <w:r w:rsidRPr="000246D6">
        <w:rPr>
          <w:rFonts w:eastAsia="Times New Roman"/>
          <w:b/>
          <w:sz w:val="22"/>
          <w:szCs w:val="22"/>
          <w:lang w:val="ru-RU"/>
        </w:rPr>
        <w:t xml:space="preserve"> №58</w:t>
      </w:r>
    </w:p>
    <w:p w:rsidR="009E7270" w:rsidRPr="000246D6" w:rsidRDefault="009E7270" w:rsidP="009E7270">
      <w:pPr>
        <w:rPr>
          <w:rFonts w:eastAsia="Times New Roman"/>
          <w:sz w:val="22"/>
          <w:szCs w:val="22"/>
          <w:lang w:val="ru-RU"/>
        </w:rPr>
      </w:pPr>
    </w:p>
    <w:p w:rsidR="009E7270" w:rsidRPr="000246D6" w:rsidRDefault="009E7270" w:rsidP="009E7270">
      <w:pPr>
        <w:pStyle w:val="a9"/>
        <w:spacing w:before="0" w:beforeAutospacing="0" w:after="0" w:afterAutospacing="0"/>
        <w:ind w:firstLine="354"/>
        <w:jc w:val="both"/>
        <w:rPr>
          <w:color w:val="000000"/>
          <w:sz w:val="22"/>
          <w:szCs w:val="22"/>
        </w:rPr>
      </w:pPr>
      <w:r w:rsidRPr="000246D6">
        <w:rPr>
          <w:color w:val="000000"/>
          <w:sz w:val="22"/>
          <w:szCs w:val="22"/>
        </w:rPr>
        <w:t> </w:t>
      </w:r>
    </w:p>
    <w:p w:rsidR="009E7270" w:rsidRPr="000246D6" w:rsidRDefault="009E7270" w:rsidP="009E7270">
      <w:pPr>
        <w:pStyle w:val="a9"/>
        <w:spacing w:before="0" w:beforeAutospacing="0" w:after="0" w:afterAutospacing="0"/>
        <w:ind w:firstLine="354"/>
        <w:jc w:val="center"/>
        <w:rPr>
          <w:b/>
          <w:bCs/>
          <w:color w:val="000000"/>
          <w:sz w:val="22"/>
          <w:szCs w:val="22"/>
        </w:rPr>
      </w:pPr>
      <w:r w:rsidRPr="000246D6">
        <w:rPr>
          <w:b/>
          <w:bCs/>
          <w:color w:val="000000"/>
          <w:sz w:val="22"/>
          <w:szCs w:val="22"/>
        </w:rPr>
        <w:t>Об утверждении Порядка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9E7270" w:rsidRPr="000246D6" w:rsidRDefault="009E7270" w:rsidP="009E7270">
      <w:pPr>
        <w:pStyle w:val="a9"/>
        <w:spacing w:before="0" w:beforeAutospacing="0" w:after="0" w:afterAutospacing="0"/>
        <w:ind w:firstLine="354"/>
        <w:jc w:val="both"/>
        <w:rPr>
          <w:color w:val="000000"/>
          <w:sz w:val="22"/>
          <w:szCs w:val="22"/>
        </w:rPr>
      </w:pPr>
      <w:r w:rsidRPr="000246D6">
        <w:rPr>
          <w:color w:val="000000"/>
          <w:sz w:val="22"/>
          <w:szCs w:val="22"/>
        </w:rPr>
        <w:t> </w:t>
      </w:r>
    </w:p>
    <w:p w:rsidR="009E7270" w:rsidRPr="000246D6" w:rsidRDefault="009E7270" w:rsidP="009E7270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proofErr w:type="gramStart"/>
      <w:r w:rsidRPr="000246D6">
        <w:rPr>
          <w:color w:val="000000"/>
          <w:sz w:val="22"/>
          <w:szCs w:val="22"/>
        </w:rPr>
        <w:t>В соответствии с Жилищным кодексом Российской Федерации,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 от 27.07.2020 №1120), Уставом Пихтовского сельсовета Колыванского района  Новосибирской области, администрация</w:t>
      </w:r>
      <w:proofErr w:type="gramEnd"/>
      <w:r w:rsidRPr="000246D6">
        <w:rPr>
          <w:color w:val="000000"/>
          <w:sz w:val="22"/>
          <w:szCs w:val="22"/>
        </w:rPr>
        <w:t xml:space="preserve"> Пихтовского сельсовета Колыванского района  Новосибирской области </w:t>
      </w:r>
      <w:r w:rsidRPr="000246D6">
        <w:rPr>
          <w:b/>
          <w:color w:val="000000"/>
          <w:sz w:val="22"/>
          <w:szCs w:val="22"/>
        </w:rPr>
        <w:t>постановляет:</w:t>
      </w:r>
    </w:p>
    <w:p w:rsidR="009E7270" w:rsidRPr="000246D6" w:rsidRDefault="009E7270" w:rsidP="009E7270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0246D6">
        <w:rPr>
          <w:color w:val="000000"/>
          <w:sz w:val="22"/>
          <w:szCs w:val="22"/>
        </w:rPr>
        <w:t>1. 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согласно Приложению к настоящему постановлению.</w:t>
      </w:r>
    </w:p>
    <w:p w:rsidR="009E7270" w:rsidRPr="000246D6" w:rsidRDefault="009E7270" w:rsidP="009E7270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0246D6">
        <w:rPr>
          <w:color w:val="000000"/>
          <w:sz w:val="22"/>
          <w:szCs w:val="22"/>
        </w:rPr>
        <w:t>2.  Настоящее постановление вступает в силу после его официального опубликования в Пихтовском сельсовете Колыванского района  Новосибирской области</w:t>
      </w:r>
      <w:proofErr w:type="gramStart"/>
      <w:r w:rsidRPr="000246D6">
        <w:rPr>
          <w:color w:val="000000"/>
          <w:sz w:val="22"/>
          <w:szCs w:val="22"/>
        </w:rPr>
        <w:t xml:space="preserve"> .</w:t>
      </w:r>
      <w:proofErr w:type="gramEnd"/>
    </w:p>
    <w:p w:rsidR="009E7270" w:rsidRPr="000246D6" w:rsidRDefault="009E7270" w:rsidP="009E7270">
      <w:pPr>
        <w:jc w:val="both"/>
        <w:rPr>
          <w:sz w:val="22"/>
          <w:szCs w:val="22"/>
          <w:lang w:val="ru-RU"/>
        </w:rPr>
      </w:pPr>
      <w:r w:rsidRPr="000246D6">
        <w:rPr>
          <w:sz w:val="22"/>
          <w:szCs w:val="22"/>
          <w:lang w:val="ru-RU"/>
        </w:rPr>
        <w:t>3. Контроль за исполнением настоящего  Постановления оставляю за собой.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246D6">
        <w:rPr>
          <w:color w:val="000000"/>
          <w:sz w:val="22"/>
          <w:szCs w:val="22"/>
        </w:rPr>
        <w:t>4.Настоящее постановление вступает в силу после его официального опубликования.</w:t>
      </w:r>
    </w:p>
    <w:p w:rsidR="009E7270" w:rsidRPr="000246D6" w:rsidRDefault="009E7270" w:rsidP="009E7270">
      <w:pPr>
        <w:pStyle w:val="a9"/>
        <w:spacing w:before="0" w:beforeAutospacing="0" w:after="0" w:afterAutospacing="0"/>
        <w:ind w:firstLine="354"/>
        <w:jc w:val="both"/>
        <w:rPr>
          <w:color w:val="000000"/>
          <w:sz w:val="22"/>
          <w:szCs w:val="22"/>
        </w:rPr>
      </w:pPr>
      <w:r w:rsidRPr="000246D6">
        <w:rPr>
          <w:color w:val="000000"/>
          <w:sz w:val="22"/>
          <w:szCs w:val="22"/>
        </w:rPr>
        <w:t> </w:t>
      </w:r>
    </w:p>
    <w:p w:rsidR="009E7270" w:rsidRPr="000246D6" w:rsidRDefault="009E7270" w:rsidP="009E7270">
      <w:pPr>
        <w:pStyle w:val="a9"/>
        <w:spacing w:before="0" w:beforeAutospacing="0" w:after="0" w:afterAutospacing="0"/>
        <w:ind w:firstLine="354"/>
        <w:jc w:val="both"/>
        <w:rPr>
          <w:color w:val="000000"/>
          <w:sz w:val="22"/>
          <w:szCs w:val="22"/>
        </w:rPr>
      </w:pPr>
    </w:p>
    <w:p w:rsidR="009E7270" w:rsidRPr="000246D6" w:rsidRDefault="009E7270" w:rsidP="009E7270">
      <w:pPr>
        <w:pStyle w:val="a9"/>
        <w:spacing w:before="0" w:beforeAutospacing="0" w:after="0" w:afterAutospacing="0"/>
        <w:ind w:firstLine="354"/>
        <w:jc w:val="both"/>
        <w:rPr>
          <w:color w:val="000000"/>
          <w:sz w:val="22"/>
          <w:szCs w:val="22"/>
        </w:rPr>
      </w:pPr>
    </w:p>
    <w:p w:rsidR="009E7270" w:rsidRPr="000246D6" w:rsidRDefault="009E7270" w:rsidP="009E7270">
      <w:pPr>
        <w:pStyle w:val="10"/>
        <w:spacing w:line="240" w:lineRule="auto"/>
        <w:jc w:val="both"/>
        <w:rPr>
          <w:b w:val="0"/>
          <w:sz w:val="22"/>
          <w:szCs w:val="22"/>
        </w:rPr>
      </w:pPr>
      <w:r w:rsidRPr="000246D6">
        <w:rPr>
          <w:b w:val="0"/>
          <w:sz w:val="22"/>
          <w:szCs w:val="22"/>
        </w:rPr>
        <w:t>Глава Пихтовского сельсовета</w:t>
      </w:r>
    </w:p>
    <w:p w:rsidR="009E7270" w:rsidRPr="000246D6" w:rsidRDefault="009E7270" w:rsidP="009E7270">
      <w:pPr>
        <w:pStyle w:val="10"/>
        <w:spacing w:line="240" w:lineRule="auto"/>
        <w:jc w:val="both"/>
        <w:rPr>
          <w:b w:val="0"/>
          <w:sz w:val="22"/>
          <w:szCs w:val="22"/>
        </w:rPr>
      </w:pPr>
      <w:r w:rsidRPr="000246D6">
        <w:rPr>
          <w:b w:val="0"/>
          <w:sz w:val="22"/>
          <w:szCs w:val="22"/>
        </w:rPr>
        <w:t xml:space="preserve">Колыванского района </w:t>
      </w:r>
    </w:p>
    <w:p w:rsidR="009E7270" w:rsidRPr="000246D6" w:rsidRDefault="009E7270" w:rsidP="009E7270">
      <w:pPr>
        <w:pStyle w:val="10"/>
        <w:spacing w:line="240" w:lineRule="auto"/>
        <w:jc w:val="both"/>
        <w:rPr>
          <w:b w:val="0"/>
          <w:sz w:val="22"/>
          <w:szCs w:val="22"/>
        </w:rPr>
      </w:pPr>
      <w:r w:rsidRPr="000246D6">
        <w:rPr>
          <w:b w:val="0"/>
          <w:sz w:val="22"/>
          <w:szCs w:val="22"/>
        </w:rPr>
        <w:t xml:space="preserve">Новосибирской области                                                               А.А. Токарева </w:t>
      </w:r>
    </w:p>
    <w:p w:rsidR="009E7270" w:rsidRPr="000246D6" w:rsidRDefault="009E7270" w:rsidP="009E7270">
      <w:pPr>
        <w:pStyle w:val="10"/>
        <w:spacing w:line="240" w:lineRule="auto"/>
        <w:jc w:val="both"/>
        <w:rPr>
          <w:b w:val="0"/>
          <w:sz w:val="22"/>
          <w:szCs w:val="22"/>
        </w:rPr>
      </w:pPr>
    </w:p>
    <w:p w:rsidR="009E7270" w:rsidRPr="000246D6" w:rsidRDefault="009E7270" w:rsidP="009E7270">
      <w:pPr>
        <w:pStyle w:val="10"/>
        <w:spacing w:line="240" w:lineRule="auto"/>
        <w:jc w:val="both"/>
        <w:rPr>
          <w:color w:val="000000"/>
          <w:sz w:val="22"/>
          <w:szCs w:val="22"/>
        </w:rPr>
      </w:pPr>
    </w:p>
    <w:p w:rsidR="009E7270" w:rsidRPr="000246D6" w:rsidRDefault="009E7270" w:rsidP="009E7270">
      <w:pPr>
        <w:pStyle w:val="a9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2"/>
          <w:szCs w:val="22"/>
        </w:rPr>
      </w:pPr>
      <w:r w:rsidRPr="000246D6">
        <w:rPr>
          <w:color w:val="000000"/>
          <w:sz w:val="22"/>
          <w:szCs w:val="22"/>
        </w:rPr>
        <w:tab/>
      </w:r>
      <w:r w:rsidRPr="000246D6">
        <w:rPr>
          <w:color w:val="000000"/>
          <w:sz w:val="22"/>
          <w:szCs w:val="22"/>
        </w:rPr>
        <w:tab/>
      </w:r>
      <w:r w:rsidRPr="000246D6">
        <w:rPr>
          <w:color w:val="000000"/>
          <w:sz w:val="22"/>
          <w:szCs w:val="22"/>
        </w:rPr>
        <w:tab/>
        <w:t xml:space="preserve">Приложение </w:t>
      </w:r>
    </w:p>
    <w:p w:rsidR="009E7270" w:rsidRPr="000246D6" w:rsidRDefault="009E7270" w:rsidP="009E7270">
      <w:pPr>
        <w:pStyle w:val="a9"/>
        <w:spacing w:before="0" w:beforeAutospacing="0" w:after="0" w:afterAutospacing="0"/>
        <w:ind w:firstLine="354"/>
        <w:jc w:val="right"/>
        <w:rPr>
          <w:color w:val="000000"/>
          <w:sz w:val="22"/>
          <w:szCs w:val="22"/>
        </w:rPr>
      </w:pPr>
      <w:r w:rsidRPr="000246D6">
        <w:rPr>
          <w:color w:val="000000"/>
          <w:sz w:val="22"/>
          <w:szCs w:val="22"/>
        </w:rPr>
        <w:t>к постановлению</w:t>
      </w:r>
    </w:p>
    <w:p w:rsidR="009E7270" w:rsidRPr="000246D6" w:rsidRDefault="009E7270" w:rsidP="009E7270">
      <w:pPr>
        <w:pStyle w:val="a9"/>
        <w:spacing w:before="0" w:beforeAutospacing="0" w:after="0" w:afterAutospacing="0"/>
        <w:ind w:firstLine="354"/>
        <w:jc w:val="right"/>
        <w:rPr>
          <w:color w:val="000000"/>
          <w:sz w:val="22"/>
          <w:szCs w:val="22"/>
        </w:rPr>
      </w:pPr>
      <w:r w:rsidRPr="000246D6">
        <w:rPr>
          <w:color w:val="000000"/>
          <w:sz w:val="22"/>
          <w:szCs w:val="22"/>
        </w:rPr>
        <w:t xml:space="preserve">администрации Пихтовского сельсовета </w:t>
      </w:r>
    </w:p>
    <w:p w:rsidR="009E7270" w:rsidRPr="000246D6" w:rsidRDefault="009E7270" w:rsidP="009E7270">
      <w:pPr>
        <w:pStyle w:val="a9"/>
        <w:spacing w:before="0" w:beforeAutospacing="0" w:after="0" w:afterAutospacing="0"/>
        <w:ind w:firstLine="354"/>
        <w:jc w:val="right"/>
        <w:rPr>
          <w:color w:val="000000"/>
          <w:sz w:val="22"/>
          <w:szCs w:val="22"/>
        </w:rPr>
      </w:pPr>
      <w:r w:rsidRPr="000246D6">
        <w:rPr>
          <w:color w:val="000000"/>
          <w:sz w:val="22"/>
          <w:szCs w:val="22"/>
        </w:rPr>
        <w:t xml:space="preserve">Колыванского района </w:t>
      </w:r>
    </w:p>
    <w:p w:rsidR="009E7270" w:rsidRPr="000246D6" w:rsidRDefault="009E7270" w:rsidP="009E7270">
      <w:pPr>
        <w:pStyle w:val="a9"/>
        <w:spacing w:before="0" w:beforeAutospacing="0" w:after="0" w:afterAutospacing="0"/>
        <w:ind w:firstLine="354"/>
        <w:jc w:val="right"/>
        <w:rPr>
          <w:color w:val="000000"/>
          <w:sz w:val="22"/>
          <w:szCs w:val="22"/>
        </w:rPr>
      </w:pPr>
      <w:r w:rsidRPr="000246D6">
        <w:rPr>
          <w:color w:val="000000"/>
          <w:sz w:val="22"/>
          <w:szCs w:val="22"/>
        </w:rPr>
        <w:t>Новосибирской области</w:t>
      </w:r>
    </w:p>
    <w:p w:rsidR="009E7270" w:rsidRPr="000246D6" w:rsidRDefault="009E7270" w:rsidP="009E7270">
      <w:pPr>
        <w:pStyle w:val="a9"/>
        <w:spacing w:before="0" w:beforeAutospacing="0" w:after="0" w:afterAutospacing="0"/>
        <w:ind w:firstLine="354"/>
        <w:jc w:val="right"/>
        <w:rPr>
          <w:color w:val="000000"/>
          <w:sz w:val="22"/>
          <w:szCs w:val="22"/>
        </w:rPr>
      </w:pPr>
      <w:r w:rsidRPr="000246D6">
        <w:rPr>
          <w:color w:val="000000"/>
          <w:sz w:val="22"/>
          <w:szCs w:val="22"/>
        </w:rPr>
        <w:t>от 08.06.2021 № 58</w:t>
      </w:r>
    </w:p>
    <w:p w:rsidR="009E7270" w:rsidRPr="000246D6" w:rsidRDefault="009E7270" w:rsidP="009E7270">
      <w:pPr>
        <w:pStyle w:val="a9"/>
        <w:spacing w:before="0" w:beforeAutospacing="0" w:after="0" w:afterAutospacing="0"/>
        <w:ind w:firstLine="354"/>
        <w:jc w:val="both"/>
        <w:rPr>
          <w:color w:val="000000"/>
          <w:sz w:val="22"/>
          <w:szCs w:val="22"/>
        </w:rPr>
      </w:pPr>
      <w:r w:rsidRPr="000246D6">
        <w:rPr>
          <w:color w:val="000000"/>
          <w:sz w:val="22"/>
          <w:szCs w:val="22"/>
        </w:rPr>
        <w:t> </w:t>
      </w:r>
    </w:p>
    <w:p w:rsidR="009E7270" w:rsidRPr="000246D6" w:rsidRDefault="009E7270" w:rsidP="009E7270">
      <w:pPr>
        <w:pStyle w:val="a9"/>
        <w:spacing w:before="0" w:beforeAutospacing="0" w:after="0" w:afterAutospacing="0"/>
        <w:ind w:firstLine="354"/>
        <w:jc w:val="center"/>
        <w:rPr>
          <w:b/>
          <w:bCs/>
          <w:color w:val="000000"/>
          <w:sz w:val="22"/>
          <w:szCs w:val="22"/>
        </w:rPr>
      </w:pPr>
      <w:r w:rsidRPr="000246D6">
        <w:rPr>
          <w:b/>
          <w:bCs/>
          <w:color w:val="000000"/>
          <w:sz w:val="22"/>
          <w:szCs w:val="22"/>
        </w:rPr>
        <w:lastRenderedPageBreak/>
        <w:t>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9E7270" w:rsidRPr="000246D6" w:rsidRDefault="009E7270" w:rsidP="009E7270">
      <w:pPr>
        <w:pStyle w:val="a9"/>
        <w:spacing w:before="0" w:beforeAutospacing="0" w:after="0" w:afterAutospacing="0"/>
        <w:ind w:firstLine="354"/>
        <w:jc w:val="center"/>
        <w:rPr>
          <w:color w:val="000000"/>
          <w:sz w:val="22"/>
          <w:szCs w:val="22"/>
        </w:rPr>
      </w:pPr>
    </w:p>
    <w:p w:rsidR="009E7270" w:rsidRPr="000246D6" w:rsidRDefault="009E7270" w:rsidP="009E7270">
      <w:pPr>
        <w:tabs>
          <w:tab w:val="left" w:pos="1134"/>
        </w:tabs>
        <w:ind w:firstLine="709"/>
        <w:jc w:val="both"/>
        <w:rPr>
          <w:rFonts w:eastAsia="Times New Roman"/>
          <w:sz w:val="22"/>
          <w:szCs w:val="22"/>
          <w:lang w:val="ru-RU"/>
        </w:rPr>
      </w:pPr>
      <w:r w:rsidRPr="000246D6">
        <w:rPr>
          <w:rFonts w:eastAsia="Times New Roman"/>
          <w:sz w:val="22"/>
          <w:szCs w:val="22"/>
          <w:lang w:val="ru-RU"/>
        </w:rPr>
        <w:t xml:space="preserve">1. </w:t>
      </w:r>
      <w:r w:rsidRPr="000246D6">
        <w:rPr>
          <w:rFonts w:eastAsia="Times New Roman"/>
          <w:sz w:val="22"/>
          <w:szCs w:val="22"/>
          <w:lang w:val="ru-RU"/>
        </w:rPr>
        <w:tab/>
      </w:r>
      <w:proofErr w:type="gramStart"/>
      <w:r w:rsidRPr="000246D6">
        <w:rPr>
          <w:rFonts w:eastAsia="Times New Roman"/>
          <w:sz w:val="22"/>
          <w:szCs w:val="22"/>
          <w:lang w:val="ru-RU"/>
        </w:rPr>
        <w:t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«Положения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утвержденного постановлением Правительства</w:t>
      </w:r>
      <w:proofErr w:type="gramEnd"/>
      <w:r w:rsidRPr="000246D6">
        <w:rPr>
          <w:rFonts w:eastAsia="Times New Roman"/>
          <w:sz w:val="22"/>
          <w:szCs w:val="22"/>
          <w:lang w:val="ru-RU"/>
        </w:rPr>
        <w:t xml:space="preserve"> Российской Федерации</w:t>
      </w:r>
      <w:r w:rsidRPr="000246D6">
        <w:rPr>
          <w:rFonts w:eastAsia="Times New Roman"/>
          <w:sz w:val="22"/>
          <w:szCs w:val="22"/>
        </w:rPr>
        <w:t> </w:t>
      </w:r>
      <w:hyperlink r:id="rId5" w:tgtFrame="_blank" w:history="1">
        <w:r w:rsidRPr="000246D6">
          <w:rPr>
            <w:rStyle w:val="a8"/>
            <w:rFonts w:eastAsia="Times New Roman"/>
            <w:color w:val="auto"/>
            <w:sz w:val="22"/>
            <w:szCs w:val="22"/>
            <w:lang w:val="ru-RU"/>
          </w:rPr>
          <w:t>от 28.01.2006 № 47</w:t>
        </w:r>
      </w:hyperlink>
      <w:r w:rsidRPr="000246D6">
        <w:rPr>
          <w:rFonts w:eastAsia="Times New Roman"/>
          <w:sz w:val="22"/>
          <w:szCs w:val="22"/>
          <w:lang w:val="ru-RU"/>
        </w:rPr>
        <w:t>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Пихтовском сельсовете Колыванского района Новосибирской области (далее - Комиссия).</w:t>
      </w:r>
    </w:p>
    <w:p w:rsidR="009E7270" w:rsidRPr="000246D6" w:rsidRDefault="009E7270" w:rsidP="009E7270">
      <w:pPr>
        <w:tabs>
          <w:tab w:val="left" w:pos="1134"/>
        </w:tabs>
        <w:ind w:firstLine="709"/>
        <w:jc w:val="both"/>
        <w:rPr>
          <w:rFonts w:eastAsia="Times New Roman"/>
          <w:sz w:val="22"/>
          <w:szCs w:val="22"/>
          <w:lang w:val="ru-RU"/>
        </w:rPr>
      </w:pPr>
      <w:r w:rsidRPr="000246D6">
        <w:rPr>
          <w:rFonts w:eastAsia="Times New Roman"/>
          <w:sz w:val="22"/>
          <w:szCs w:val="22"/>
          <w:lang w:val="ru-RU"/>
        </w:rPr>
        <w:t xml:space="preserve">2. </w:t>
      </w:r>
      <w:r w:rsidRPr="000246D6">
        <w:rPr>
          <w:rFonts w:eastAsia="Times New Roman"/>
          <w:sz w:val="22"/>
          <w:szCs w:val="22"/>
          <w:lang w:val="ru-RU"/>
        </w:rPr>
        <w:tab/>
        <w:t>Собственник жилого помещения (уполномоченное им лицо), получившего повреждения в результате чрезвычайной ситуации и расположенного на территории Пихтовского сельсовета Колыванского района Новосибирской области (далее – Собственник), от которого в Комиссию поступило заявление, уведомляется о дате, месте и времени заседания Комиссии секретарем Комиссии одним из следующих способов:</w:t>
      </w:r>
    </w:p>
    <w:p w:rsidR="009E7270" w:rsidRPr="000246D6" w:rsidRDefault="009E7270" w:rsidP="009E7270">
      <w:pPr>
        <w:tabs>
          <w:tab w:val="left" w:pos="1134"/>
        </w:tabs>
        <w:ind w:firstLine="709"/>
        <w:jc w:val="both"/>
        <w:rPr>
          <w:rFonts w:eastAsia="Times New Roman"/>
          <w:sz w:val="22"/>
          <w:szCs w:val="22"/>
          <w:lang w:val="ru-RU"/>
        </w:rPr>
      </w:pPr>
      <w:r w:rsidRPr="000246D6">
        <w:rPr>
          <w:rFonts w:eastAsia="Times New Roman"/>
          <w:sz w:val="22"/>
          <w:szCs w:val="22"/>
          <w:lang w:val="ru-RU"/>
        </w:rPr>
        <w:t xml:space="preserve">а) </w:t>
      </w:r>
      <w:r w:rsidRPr="000246D6">
        <w:rPr>
          <w:rFonts w:eastAsia="Times New Roman"/>
          <w:sz w:val="22"/>
          <w:szCs w:val="22"/>
          <w:lang w:val="ru-RU"/>
        </w:rPr>
        <w:tab/>
        <w:t xml:space="preserve">путем направления уведомления заказным письмом с уведомлением о вручении по почте по адресу, </w:t>
      </w:r>
      <w:proofErr w:type="gramStart"/>
      <w:r w:rsidRPr="000246D6">
        <w:rPr>
          <w:rFonts w:eastAsia="Times New Roman"/>
          <w:sz w:val="22"/>
          <w:szCs w:val="22"/>
          <w:lang w:val="ru-RU"/>
        </w:rPr>
        <w:t>указанному</w:t>
      </w:r>
      <w:proofErr w:type="gramEnd"/>
      <w:r w:rsidRPr="000246D6">
        <w:rPr>
          <w:rFonts w:eastAsia="Times New Roman"/>
          <w:sz w:val="22"/>
          <w:szCs w:val="22"/>
          <w:lang w:val="ru-RU"/>
        </w:rPr>
        <w:t xml:space="preserve"> в заявлении;</w:t>
      </w:r>
    </w:p>
    <w:p w:rsidR="009E7270" w:rsidRPr="000246D6" w:rsidRDefault="009E7270" w:rsidP="009E7270">
      <w:pPr>
        <w:tabs>
          <w:tab w:val="left" w:pos="1134"/>
        </w:tabs>
        <w:ind w:firstLine="709"/>
        <w:jc w:val="both"/>
        <w:rPr>
          <w:rFonts w:eastAsia="Times New Roman"/>
          <w:sz w:val="22"/>
          <w:szCs w:val="22"/>
          <w:lang w:val="ru-RU"/>
        </w:rPr>
      </w:pPr>
      <w:r w:rsidRPr="000246D6">
        <w:rPr>
          <w:rFonts w:eastAsia="Times New Roman"/>
          <w:sz w:val="22"/>
          <w:szCs w:val="22"/>
          <w:lang w:val="ru-RU"/>
        </w:rPr>
        <w:t xml:space="preserve">б) </w:t>
      </w:r>
      <w:r w:rsidRPr="000246D6">
        <w:rPr>
          <w:rFonts w:eastAsia="Times New Roman"/>
          <w:sz w:val="22"/>
          <w:szCs w:val="22"/>
          <w:lang w:val="ru-RU"/>
        </w:rPr>
        <w:tab/>
        <w:t>путем вручения уведомления под роспись;</w:t>
      </w:r>
    </w:p>
    <w:p w:rsidR="009E7270" w:rsidRPr="000246D6" w:rsidRDefault="009E7270" w:rsidP="009E7270">
      <w:pPr>
        <w:tabs>
          <w:tab w:val="left" w:pos="1134"/>
        </w:tabs>
        <w:ind w:firstLine="709"/>
        <w:jc w:val="both"/>
        <w:rPr>
          <w:rFonts w:eastAsia="Times New Roman"/>
          <w:sz w:val="22"/>
          <w:szCs w:val="22"/>
          <w:lang w:val="ru-RU"/>
        </w:rPr>
      </w:pPr>
      <w:r w:rsidRPr="000246D6">
        <w:rPr>
          <w:rFonts w:eastAsia="Times New Roman"/>
          <w:sz w:val="22"/>
          <w:szCs w:val="22"/>
          <w:lang w:val="ru-RU"/>
        </w:rPr>
        <w:t xml:space="preserve">в) </w:t>
      </w:r>
      <w:r w:rsidRPr="000246D6">
        <w:rPr>
          <w:rFonts w:eastAsia="Times New Roman"/>
          <w:sz w:val="22"/>
          <w:szCs w:val="22"/>
          <w:lang w:val="ru-RU"/>
        </w:rPr>
        <w:tab/>
        <w:t>путем направления в электронной форме, в случае если в заявлении Собственник указал адрес электронной почты.</w:t>
      </w:r>
    </w:p>
    <w:p w:rsidR="009E7270" w:rsidRPr="000246D6" w:rsidRDefault="009E7270" w:rsidP="009E7270">
      <w:pPr>
        <w:tabs>
          <w:tab w:val="left" w:pos="1134"/>
        </w:tabs>
        <w:ind w:firstLine="709"/>
        <w:jc w:val="both"/>
        <w:rPr>
          <w:rFonts w:eastAsia="Times New Roman"/>
          <w:sz w:val="22"/>
          <w:szCs w:val="22"/>
          <w:lang w:val="ru-RU"/>
        </w:rPr>
      </w:pPr>
      <w:r w:rsidRPr="000246D6">
        <w:rPr>
          <w:rFonts w:eastAsia="Times New Roman"/>
          <w:sz w:val="22"/>
          <w:szCs w:val="22"/>
          <w:lang w:val="ru-RU"/>
        </w:rPr>
        <w:t>Уведомление заказным письмом направляется не позднее десяти дней до даты заседания Комиссии, уведомление под расписку вручается не позднее трех дней до даты заседания Комиссии, уведомление направляется в электронной форме не позднее трех дней до даты заседания Комиссии.</w:t>
      </w:r>
    </w:p>
    <w:p w:rsidR="009E7270" w:rsidRPr="000246D6" w:rsidRDefault="009E7270" w:rsidP="009E7270">
      <w:pPr>
        <w:tabs>
          <w:tab w:val="left" w:pos="1134"/>
        </w:tabs>
        <w:ind w:firstLine="709"/>
        <w:jc w:val="both"/>
        <w:rPr>
          <w:rFonts w:eastAsia="Times New Roman"/>
          <w:sz w:val="22"/>
          <w:szCs w:val="22"/>
          <w:lang w:val="ru-RU"/>
        </w:rPr>
      </w:pPr>
      <w:r w:rsidRPr="000246D6">
        <w:rPr>
          <w:rFonts w:eastAsia="Times New Roman"/>
          <w:sz w:val="22"/>
          <w:szCs w:val="22"/>
          <w:lang w:val="ru-RU"/>
        </w:rPr>
        <w:t xml:space="preserve">3. </w:t>
      </w:r>
      <w:r w:rsidRPr="000246D6">
        <w:rPr>
          <w:rFonts w:eastAsia="Times New Roman"/>
          <w:sz w:val="22"/>
          <w:szCs w:val="22"/>
          <w:lang w:val="ru-RU"/>
        </w:rPr>
        <w:tab/>
        <w:t xml:space="preserve">Собственник, прибывший для участия в работе Комиссии, предъявляет паспорт или иной документ, удостоверяющий личность, председателю Комиссии. </w:t>
      </w:r>
      <w:r w:rsidRPr="000246D6">
        <w:rPr>
          <w:sz w:val="22"/>
          <w:szCs w:val="22"/>
          <w:lang w:val="ru-RU"/>
        </w:rPr>
        <w:t>В случае если от имени Собственника выступает уполномоченное им лицо, одновременно с документом, удостоверяющим его личность, предъявляется документ, подтверждающий его полномочия.</w:t>
      </w:r>
    </w:p>
    <w:p w:rsidR="009E7270" w:rsidRPr="000246D6" w:rsidRDefault="009E7270" w:rsidP="009E7270">
      <w:pPr>
        <w:tabs>
          <w:tab w:val="left" w:pos="1134"/>
        </w:tabs>
        <w:ind w:firstLine="709"/>
        <w:jc w:val="both"/>
        <w:rPr>
          <w:rFonts w:eastAsia="Times New Roman"/>
          <w:sz w:val="22"/>
          <w:szCs w:val="22"/>
          <w:lang w:val="ru-RU"/>
        </w:rPr>
      </w:pPr>
      <w:r w:rsidRPr="000246D6">
        <w:rPr>
          <w:rFonts w:eastAsia="Times New Roman"/>
          <w:sz w:val="22"/>
          <w:szCs w:val="22"/>
          <w:lang w:val="ru-RU"/>
        </w:rPr>
        <w:t xml:space="preserve">4. </w:t>
      </w:r>
      <w:r w:rsidRPr="000246D6">
        <w:rPr>
          <w:rFonts w:eastAsia="Times New Roman"/>
          <w:sz w:val="22"/>
          <w:szCs w:val="22"/>
          <w:lang w:val="ru-RU"/>
        </w:rPr>
        <w:tab/>
        <w:t>Собственник, помимо участия в заседании Комиссии с правом совещательного голоса, имеет право</w:t>
      </w:r>
      <w:proofErr w:type="gramStart"/>
      <w:r w:rsidRPr="000246D6">
        <w:rPr>
          <w:rFonts w:eastAsia="Times New Roman"/>
          <w:sz w:val="22"/>
          <w:szCs w:val="22"/>
          <w:lang w:val="ru-RU"/>
        </w:rPr>
        <w:t xml:space="preserve"> :</w:t>
      </w:r>
      <w:proofErr w:type="gramEnd"/>
    </w:p>
    <w:p w:rsidR="009E7270" w:rsidRPr="000246D6" w:rsidRDefault="009E7270" w:rsidP="009E7270">
      <w:pPr>
        <w:tabs>
          <w:tab w:val="left" w:pos="1134"/>
        </w:tabs>
        <w:ind w:firstLine="709"/>
        <w:jc w:val="both"/>
        <w:rPr>
          <w:rFonts w:eastAsia="Times New Roman"/>
          <w:sz w:val="22"/>
          <w:szCs w:val="22"/>
          <w:lang w:val="ru-RU"/>
        </w:rPr>
      </w:pPr>
      <w:r w:rsidRPr="000246D6">
        <w:rPr>
          <w:rFonts w:eastAsia="Times New Roman"/>
          <w:sz w:val="22"/>
          <w:szCs w:val="22"/>
          <w:lang w:val="ru-RU"/>
        </w:rPr>
        <w:t xml:space="preserve">- </w:t>
      </w:r>
      <w:r w:rsidRPr="000246D6">
        <w:rPr>
          <w:rFonts w:eastAsia="Times New Roman"/>
          <w:sz w:val="22"/>
          <w:szCs w:val="22"/>
          <w:lang w:val="ru-RU"/>
        </w:rPr>
        <w:tab/>
        <w:t>знакомиться с документами, представленными для рассмотрения Комиссии;</w:t>
      </w:r>
    </w:p>
    <w:p w:rsidR="009E7270" w:rsidRPr="000246D6" w:rsidRDefault="009E7270" w:rsidP="009E7270">
      <w:pPr>
        <w:tabs>
          <w:tab w:val="left" w:pos="1134"/>
        </w:tabs>
        <w:ind w:firstLine="709"/>
        <w:jc w:val="both"/>
        <w:rPr>
          <w:rFonts w:eastAsia="Times New Roman"/>
          <w:sz w:val="22"/>
          <w:szCs w:val="22"/>
          <w:lang w:val="ru-RU"/>
        </w:rPr>
      </w:pPr>
      <w:r w:rsidRPr="000246D6">
        <w:rPr>
          <w:rFonts w:eastAsia="Times New Roman"/>
          <w:sz w:val="22"/>
          <w:szCs w:val="22"/>
          <w:lang w:val="ru-RU"/>
        </w:rPr>
        <w:t xml:space="preserve">- </w:t>
      </w:r>
      <w:r w:rsidRPr="000246D6">
        <w:rPr>
          <w:rFonts w:eastAsia="Times New Roman"/>
          <w:sz w:val="22"/>
          <w:szCs w:val="22"/>
          <w:lang w:val="ru-RU"/>
        </w:rPr>
        <w:tab/>
        <w:t xml:space="preserve">представлять документы, имеющие отношение </w:t>
      </w:r>
      <w:proofErr w:type="gramStart"/>
      <w:r w:rsidRPr="000246D6">
        <w:rPr>
          <w:rFonts w:eastAsia="Times New Roman"/>
          <w:sz w:val="22"/>
          <w:szCs w:val="22"/>
          <w:lang w:val="ru-RU"/>
        </w:rPr>
        <w:t>к</w:t>
      </w:r>
      <w:proofErr w:type="gramEnd"/>
      <w:r w:rsidRPr="000246D6">
        <w:rPr>
          <w:rFonts w:eastAsia="Times New Roman"/>
          <w:sz w:val="22"/>
          <w:szCs w:val="22"/>
          <w:lang w:val="ru-RU"/>
        </w:rPr>
        <w:t xml:space="preserve"> рассматриваемым Комиссией вопросам;</w:t>
      </w:r>
    </w:p>
    <w:p w:rsidR="009E7270" w:rsidRPr="000246D6" w:rsidRDefault="009E7270" w:rsidP="009E7270">
      <w:pPr>
        <w:tabs>
          <w:tab w:val="left" w:pos="1134"/>
        </w:tabs>
        <w:ind w:firstLine="709"/>
        <w:jc w:val="both"/>
        <w:rPr>
          <w:rFonts w:eastAsia="Times New Roman"/>
          <w:sz w:val="22"/>
          <w:szCs w:val="22"/>
          <w:lang w:val="ru-RU"/>
        </w:rPr>
      </w:pPr>
      <w:r w:rsidRPr="000246D6">
        <w:rPr>
          <w:rFonts w:eastAsia="Times New Roman"/>
          <w:sz w:val="22"/>
          <w:szCs w:val="22"/>
          <w:lang w:val="ru-RU"/>
        </w:rPr>
        <w:t xml:space="preserve">- </w:t>
      </w:r>
      <w:r w:rsidRPr="000246D6">
        <w:rPr>
          <w:rFonts w:eastAsia="Times New Roman"/>
          <w:sz w:val="22"/>
          <w:szCs w:val="22"/>
          <w:lang w:val="ru-RU"/>
        </w:rPr>
        <w:tab/>
        <w:t xml:space="preserve">обращаться к председателю Комиссии с предложениями и замечаниями по </w:t>
      </w:r>
      <w:proofErr w:type="gramStart"/>
      <w:r w:rsidRPr="000246D6">
        <w:rPr>
          <w:rFonts w:eastAsia="Times New Roman"/>
          <w:sz w:val="22"/>
          <w:szCs w:val="22"/>
          <w:lang w:val="ru-RU"/>
        </w:rPr>
        <w:t>рассматриваемым</w:t>
      </w:r>
      <w:proofErr w:type="gramEnd"/>
      <w:r w:rsidRPr="000246D6">
        <w:rPr>
          <w:rFonts w:eastAsia="Times New Roman"/>
          <w:sz w:val="22"/>
          <w:szCs w:val="22"/>
          <w:lang w:val="ru-RU"/>
        </w:rPr>
        <w:t xml:space="preserve"> Комиссией вопросам;</w:t>
      </w:r>
    </w:p>
    <w:p w:rsidR="009E7270" w:rsidRPr="000246D6" w:rsidRDefault="009E7270" w:rsidP="009E7270">
      <w:pPr>
        <w:tabs>
          <w:tab w:val="left" w:pos="1134"/>
        </w:tabs>
        <w:ind w:firstLine="709"/>
        <w:jc w:val="both"/>
        <w:rPr>
          <w:rFonts w:eastAsia="Times New Roman"/>
          <w:sz w:val="22"/>
          <w:szCs w:val="22"/>
          <w:lang w:val="ru-RU"/>
        </w:rPr>
      </w:pPr>
      <w:r w:rsidRPr="000246D6">
        <w:rPr>
          <w:rFonts w:eastAsia="Times New Roman"/>
          <w:sz w:val="22"/>
          <w:szCs w:val="22"/>
          <w:lang w:val="ru-RU"/>
        </w:rPr>
        <w:t xml:space="preserve">- </w:t>
      </w:r>
      <w:r w:rsidRPr="000246D6">
        <w:rPr>
          <w:rFonts w:eastAsia="Times New Roman"/>
          <w:sz w:val="22"/>
          <w:szCs w:val="22"/>
          <w:lang w:val="ru-RU"/>
        </w:rPr>
        <w:tab/>
        <w:t>знакомиться с протоколом заседания Комиссии, вносить в него замечания, возражения, дополнения;</w:t>
      </w:r>
    </w:p>
    <w:p w:rsidR="009E7270" w:rsidRPr="000246D6" w:rsidRDefault="009E7270" w:rsidP="009E7270">
      <w:pPr>
        <w:tabs>
          <w:tab w:val="left" w:pos="1134"/>
        </w:tabs>
        <w:ind w:firstLine="709"/>
        <w:jc w:val="both"/>
        <w:rPr>
          <w:rFonts w:eastAsia="Times New Roman"/>
          <w:sz w:val="22"/>
          <w:szCs w:val="22"/>
          <w:lang w:val="ru-RU"/>
        </w:rPr>
      </w:pPr>
      <w:r w:rsidRPr="000246D6">
        <w:rPr>
          <w:rFonts w:eastAsia="Times New Roman"/>
          <w:sz w:val="22"/>
          <w:szCs w:val="22"/>
          <w:lang w:val="ru-RU"/>
        </w:rPr>
        <w:t xml:space="preserve">- </w:t>
      </w:r>
      <w:r w:rsidRPr="000246D6">
        <w:rPr>
          <w:rFonts w:eastAsia="Times New Roman"/>
          <w:sz w:val="22"/>
          <w:szCs w:val="22"/>
          <w:lang w:val="ru-RU"/>
        </w:rPr>
        <w:tab/>
        <w:t>осуществлять иные полномочия, в целях реализации своего права на участие в работе Комиссии с правом совещательного голоса, не запрещенные законодательством.</w:t>
      </w:r>
    </w:p>
    <w:p w:rsidR="009E7270" w:rsidRPr="000246D6" w:rsidRDefault="009E7270" w:rsidP="009E7270">
      <w:pPr>
        <w:pStyle w:val="a9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5. </w:t>
      </w:r>
      <w:r w:rsidRPr="000246D6">
        <w:rPr>
          <w:sz w:val="22"/>
          <w:szCs w:val="22"/>
        </w:rPr>
        <w:tab/>
        <w:t>Копия протокола заседания Комиссии выдается Собственнику по его запросу в течение 3 календарных дней после подписания протокола.</w:t>
      </w:r>
    </w:p>
    <w:p w:rsidR="009E7270" w:rsidRPr="000246D6" w:rsidRDefault="009E7270" w:rsidP="009E7270">
      <w:pPr>
        <w:tabs>
          <w:tab w:val="left" w:pos="1134"/>
        </w:tabs>
        <w:ind w:firstLine="709"/>
        <w:jc w:val="both"/>
        <w:rPr>
          <w:rFonts w:eastAsia="Times New Roman"/>
          <w:sz w:val="22"/>
          <w:szCs w:val="22"/>
          <w:lang w:val="ru-RU"/>
        </w:rPr>
      </w:pPr>
      <w:r w:rsidRPr="000246D6">
        <w:rPr>
          <w:rFonts w:eastAsia="Times New Roman"/>
          <w:sz w:val="22"/>
          <w:szCs w:val="22"/>
          <w:lang w:val="ru-RU"/>
        </w:rPr>
        <w:t xml:space="preserve">6. </w:t>
      </w:r>
      <w:r w:rsidRPr="000246D6">
        <w:rPr>
          <w:rFonts w:eastAsia="Times New Roman"/>
          <w:sz w:val="22"/>
          <w:szCs w:val="22"/>
          <w:lang w:val="ru-RU"/>
        </w:rPr>
        <w:tab/>
        <w:t>Неявка извещенного надлежащим образом о дате, времени и месте заседания Комиссии Собственника не препятствует проведению заседания Комиссии.</w:t>
      </w:r>
    </w:p>
    <w:p w:rsidR="009E7270" w:rsidRPr="000246D6" w:rsidRDefault="009E7270" w:rsidP="009E7270">
      <w:pPr>
        <w:rPr>
          <w:sz w:val="22"/>
          <w:szCs w:val="22"/>
          <w:lang w:val="ru-RU"/>
        </w:rPr>
      </w:pPr>
    </w:p>
    <w:p w:rsidR="009E7270" w:rsidRPr="000246D6" w:rsidRDefault="009E7270" w:rsidP="009E7270">
      <w:pPr>
        <w:jc w:val="center"/>
        <w:rPr>
          <w:b/>
          <w:sz w:val="22"/>
          <w:szCs w:val="22"/>
          <w:lang w:val="ru-RU"/>
        </w:rPr>
      </w:pPr>
      <w:r w:rsidRPr="000246D6">
        <w:rPr>
          <w:b/>
          <w:sz w:val="22"/>
          <w:szCs w:val="22"/>
          <w:lang w:val="ru-RU"/>
        </w:rPr>
        <w:t>АДМИНИСТРАЦИЯ</w:t>
      </w:r>
    </w:p>
    <w:p w:rsidR="009E7270" w:rsidRPr="000246D6" w:rsidRDefault="009E7270" w:rsidP="009E7270">
      <w:pPr>
        <w:jc w:val="center"/>
        <w:rPr>
          <w:b/>
          <w:sz w:val="22"/>
          <w:szCs w:val="22"/>
          <w:lang w:val="ru-RU"/>
        </w:rPr>
      </w:pPr>
      <w:r w:rsidRPr="000246D6">
        <w:rPr>
          <w:b/>
          <w:sz w:val="22"/>
          <w:szCs w:val="22"/>
          <w:lang w:val="ru-RU"/>
        </w:rPr>
        <w:t>ПИХТОВСКОГО СЕЛЬСОВЕТА</w:t>
      </w:r>
    </w:p>
    <w:p w:rsidR="009E7270" w:rsidRPr="000246D6" w:rsidRDefault="009E7270" w:rsidP="009E7270">
      <w:pPr>
        <w:jc w:val="center"/>
        <w:rPr>
          <w:b/>
          <w:sz w:val="22"/>
          <w:szCs w:val="22"/>
          <w:lang w:val="ru-RU"/>
        </w:rPr>
      </w:pPr>
      <w:r w:rsidRPr="000246D6">
        <w:rPr>
          <w:b/>
          <w:sz w:val="22"/>
          <w:szCs w:val="22"/>
          <w:lang w:val="ru-RU"/>
        </w:rPr>
        <w:t xml:space="preserve">КОЛЫВАНСКОГО РАЙОНА </w:t>
      </w:r>
    </w:p>
    <w:p w:rsidR="009E7270" w:rsidRPr="000246D6" w:rsidRDefault="009E7270" w:rsidP="009E7270">
      <w:pPr>
        <w:jc w:val="center"/>
        <w:rPr>
          <w:b/>
          <w:sz w:val="22"/>
          <w:szCs w:val="22"/>
          <w:lang w:val="ru-RU"/>
        </w:rPr>
      </w:pPr>
      <w:r w:rsidRPr="000246D6">
        <w:rPr>
          <w:b/>
          <w:sz w:val="22"/>
          <w:szCs w:val="22"/>
          <w:lang w:val="ru-RU"/>
        </w:rPr>
        <w:t>НОВОСИБИРСКОЙ ОБЛАСТИ</w:t>
      </w:r>
    </w:p>
    <w:p w:rsidR="009E7270" w:rsidRPr="000246D6" w:rsidRDefault="009E7270" w:rsidP="009E7270">
      <w:pPr>
        <w:jc w:val="center"/>
        <w:rPr>
          <w:b/>
          <w:sz w:val="22"/>
          <w:szCs w:val="22"/>
          <w:lang w:val="ru-RU"/>
        </w:rPr>
      </w:pPr>
    </w:p>
    <w:p w:rsidR="009E7270" w:rsidRPr="000246D6" w:rsidRDefault="009E7270" w:rsidP="009E7270">
      <w:pPr>
        <w:jc w:val="center"/>
        <w:rPr>
          <w:b/>
          <w:sz w:val="22"/>
          <w:szCs w:val="22"/>
          <w:lang w:val="ru-RU"/>
        </w:rPr>
      </w:pPr>
      <w:r w:rsidRPr="000246D6">
        <w:rPr>
          <w:b/>
          <w:sz w:val="22"/>
          <w:szCs w:val="22"/>
          <w:lang w:val="ru-RU"/>
        </w:rPr>
        <w:t>ПОСТАНОВЛЕНИЕ</w:t>
      </w:r>
    </w:p>
    <w:p w:rsidR="009E7270" w:rsidRPr="000246D6" w:rsidRDefault="009E7270" w:rsidP="009E7270">
      <w:pPr>
        <w:jc w:val="center"/>
        <w:rPr>
          <w:rFonts w:ascii="yandex-sans" w:hAnsi="yandex-sans"/>
          <w:sz w:val="22"/>
          <w:szCs w:val="22"/>
          <w:lang w:val="ru-RU"/>
        </w:rPr>
      </w:pPr>
    </w:p>
    <w:p w:rsidR="009E7270" w:rsidRPr="000246D6" w:rsidRDefault="009E7270" w:rsidP="009E7270">
      <w:pPr>
        <w:rPr>
          <w:sz w:val="22"/>
          <w:szCs w:val="22"/>
          <w:lang w:val="ru-RU"/>
        </w:rPr>
      </w:pPr>
      <w:r w:rsidRPr="000246D6">
        <w:rPr>
          <w:b/>
          <w:sz w:val="22"/>
          <w:szCs w:val="22"/>
          <w:lang w:val="ru-RU"/>
        </w:rPr>
        <w:t>08.06. 2021г</w:t>
      </w:r>
      <w:r w:rsidRPr="000246D6">
        <w:rPr>
          <w:sz w:val="22"/>
          <w:szCs w:val="22"/>
          <w:lang w:val="ru-RU"/>
        </w:rPr>
        <w:t xml:space="preserve">.                                          Пихтовка                                                   </w:t>
      </w:r>
      <w:r w:rsidRPr="000246D6">
        <w:rPr>
          <w:b/>
          <w:sz w:val="22"/>
          <w:szCs w:val="22"/>
          <w:lang w:val="ru-RU"/>
        </w:rPr>
        <w:t xml:space="preserve"> №59</w:t>
      </w:r>
    </w:p>
    <w:p w:rsidR="009E7270" w:rsidRPr="000246D6" w:rsidRDefault="009E7270" w:rsidP="009E7270">
      <w:pPr>
        <w:rPr>
          <w:sz w:val="22"/>
          <w:szCs w:val="22"/>
          <w:lang w:val="ru-RU"/>
        </w:rPr>
      </w:pPr>
    </w:p>
    <w:p w:rsidR="009E7270" w:rsidRPr="000246D6" w:rsidRDefault="009E7270" w:rsidP="009E7270">
      <w:pPr>
        <w:pStyle w:val="a9"/>
        <w:jc w:val="center"/>
        <w:rPr>
          <w:b/>
          <w:sz w:val="22"/>
          <w:szCs w:val="22"/>
        </w:rPr>
      </w:pPr>
      <w:r w:rsidRPr="000246D6">
        <w:rPr>
          <w:b/>
          <w:sz w:val="22"/>
          <w:szCs w:val="22"/>
        </w:rPr>
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Пихтовского сельсовета Колыванского района Новосибирской области»</w:t>
      </w:r>
    </w:p>
    <w:p w:rsidR="009E7270" w:rsidRPr="000246D6" w:rsidRDefault="009E7270" w:rsidP="009E7270">
      <w:pPr>
        <w:keepNext/>
        <w:jc w:val="both"/>
        <w:outlineLvl w:val="1"/>
        <w:rPr>
          <w:sz w:val="22"/>
          <w:szCs w:val="22"/>
          <w:lang w:val="ru-RU"/>
        </w:rPr>
      </w:pPr>
      <w:r w:rsidRPr="000246D6">
        <w:rPr>
          <w:sz w:val="22"/>
          <w:szCs w:val="22"/>
          <w:lang w:val="ru-RU"/>
        </w:rPr>
        <w:t xml:space="preserve">       В соответствии  с  Федеральным  законом  от  27.07.2010  № 210  -ФЗ «Об  организации   предоставления  государственных  и  муниципальных  услуг»,  Федеральным законом от 06.10.2003 года № 131-ФЗ «Об общих принципах организации местного самоуправления в Российской Федерации», руководствуясь Уставом Пихтовского сельсовета Колыванского района Новосибирской области, администрация Пихтовского сельсовета Колыванского района Новосибирской области</w:t>
      </w:r>
    </w:p>
    <w:p w:rsidR="009E7270" w:rsidRPr="000246D6" w:rsidRDefault="009E7270" w:rsidP="009E7270">
      <w:pPr>
        <w:keepNext/>
        <w:jc w:val="both"/>
        <w:outlineLvl w:val="1"/>
        <w:rPr>
          <w:sz w:val="22"/>
          <w:szCs w:val="22"/>
          <w:lang w:val="ru-RU"/>
        </w:rPr>
      </w:pPr>
      <w:r w:rsidRPr="000246D6">
        <w:rPr>
          <w:sz w:val="22"/>
          <w:szCs w:val="22"/>
          <w:lang w:val="ru-RU"/>
        </w:rPr>
        <w:t xml:space="preserve"> </w:t>
      </w:r>
      <w:r w:rsidRPr="000246D6">
        <w:rPr>
          <w:b/>
          <w:bCs/>
          <w:sz w:val="22"/>
          <w:szCs w:val="22"/>
          <w:lang w:val="ru-RU"/>
        </w:rPr>
        <w:t>ПОСТАНОВЛЯЕТ:</w:t>
      </w:r>
      <w:r w:rsidRPr="000246D6">
        <w:rPr>
          <w:b/>
          <w:bCs/>
          <w:sz w:val="22"/>
          <w:szCs w:val="22"/>
        </w:rPr>
        <w:t> </w:t>
      </w:r>
    </w:p>
    <w:p w:rsidR="009E7270" w:rsidRPr="000246D6" w:rsidRDefault="009E7270" w:rsidP="009E7270">
      <w:pPr>
        <w:keepNext/>
        <w:jc w:val="both"/>
        <w:outlineLvl w:val="1"/>
        <w:rPr>
          <w:sz w:val="22"/>
          <w:szCs w:val="22"/>
          <w:lang w:val="ru-RU"/>
        </w:rPr>
      </w:pPr>
      <w:r w:rsidRPr="000246D6">
        <w:rPr>
          <w:sz w:val="22"/>
          <w:szCs w:val="22"/>
          <w:lang w:val="ru-RU"/>
        </w:rPr>
        <w:t xml:space="preserve">      1. Утвердить Административный регламент по предоставлению муниципальной услуги «Дача письменных разъяснений налогоплательщикам по вопросам  применения  нормативных  правовых  актов органов местного самоуправления  о  местных  налогах  и  сборах администрацией Пихтовского сельсовета Колыванского района Новосибирской области», согласно приложению.</w:t>
      </w:r>
    </w:p>
    <w:p w:rsidR="009E7270" w:rsidRPr="000246D6" w:rsidRDefault="009E7270" w:rsidP="009E7270">
      <w:pPr>
        <w:keepNext/>
        <w:jc w:val="both"/>
        <w:outlineLvl w:val="1"/>
        <w:rPr>
          <w:sz w:val="22"/>
          <w:szCs w:val="22"/>
          <w:lang w:val="ru-RU"/>
        </w:rPr>
      </w:pPr>
      <w:r w:rsidRPr="000246D6">
        <w:rPr>
          <w:sz w:val="22"/>
          <w:szCs w:val="22"/>
          <w:lang w:val="ru-RU"/>
        </w:rPr>
        <w:t xml:space="preserve">      2. Опубликовать настоящее постановление в периодическом печатном  издании «Бюллетень Пихтовского сельсовета » и разместить на официальном сайте администрации Пихтовского сельсовета Колыванского района Новосибирской области в информационно-телекоммуникационной сети «Интернет».</w:t>
      </w:r>
    </w:p>
    <w:p w:rsidR="009E7270" w:rsidRPr="000246D6" w:rsidRDefault="009E7270" w:rsidP="009E7270">
      <w:pPr>
        <w:pStyle w:val="a9"/>
        <w:jc w:val="both"/>
        <w:rPr>
          <w:bCs/>
          <w:sz w:val="22"/>
          <w:szCs w:val="22"/>
        </w:rPr>
      </w:pPr>
      <w:r w:rsidRPr="000246D6">
        <w:rPr>
          <w:sz w:val="22"/>
          <w:szCs w:val="22"/>
        </w:rPr>
        <w:t xml:space="preserve">      3. Контроль за исполнением настоящего постановления оставляю за собой.</w:t>
      </w:r>
    </w:p>
    <w:p w:rsidR="009E7270" w:rsidRPr="000246D6" w:rsidRDefault="009E7270" w:rsidP="009E7270">
      <w:pPr>
        <w:autoSpaceDE w:val="0"/>
        <w:adjustRightInd w:val="0"/>
        <w:ind w:firstLine="708"/>
        <w:jc w:val="both"/>
        <w:rPr>
          <w:sz w:val="22"/>
          <w:szCs w:val="22"/>
          <w:lang w:val="ru-RU"/>
        </w:rPr>
      </w:pPr>
    </w:p>
    <w:p w:rsidR="009E7270" w:rsidRPr="000246D6" w:rsidRDefault="009E7270" w:rsidP="009E7270">
      <w:pPr>
        <w:autoSpaceDE w:val="0"/>
        <w:adjustRightInd w:val="0"/>
        <w:ind w:firstLine="708"/>
        <w:jc w:val="both"/>
        <w:rPr>
          <w:sz w:val="22"/>
          <w:szCs w:val="22"/>
          <w:lang w:val="ru-RU"/>
        </w:rPr>
      </w:pPr>
    </w:p>
    <w:p w:rsidR="009E7270" w:rsidRPr="000246D6" w:rsidRDefault="009E7270" w:rsidP="009E7270">
      <w:pPr>
        <w:pStyle w:val="10"/>
        <w:spacing w:line="240" w:lineRule="auto"/>
        <w:jc w:val="both"/>
        <w:rPr>
          <w:b w:val="0"/>
          <w:sz w:val="22"/>
          <w:szCs w:val="22"/>
        </w:rPr>
      </w:pPr>
      <w:r w:rsidRPr="000246D6">
        <w:rPr>
          <w:b w:val="0"/>
          <w:sz w:val="22"/>
          <w:szCs w:val="22"/>
        </w:rPr>
        <w:t>Глава Пихтовского сельсовета</w:t>
      </w:r>
    </w:p>
    <w:p w:rsidR="009E7270" w:rsidRPr="000246D6" w:rsidRDefault="009E7270" w:rsidP="009E7270">
      <w:pPr>
        <w:pStyle w:val="10"/>
        <w:spacing w:line="240" w:lineRule="auto"/>
        <w:jc w:val="both"/>
        <w:rPr>
          <w:b w:val="0"/>
          <w:sz w:val="22"/>
          <w:szCs w:val="22"/>
        </w:rPr>
      </w:pPr>
      <w:r w:rsidRPr="000246D6">
        <w:rPr>
          <w:b w:val="0"/>
          <w:sz w:val="22"/>
          <w:szCs w:val="22"/>
        </w:rPr>
        <w:t xml:space="preserve">Колыванского района </w:t>
      </w:r>
    </w:p>
    <w:p w:rsidR="009E7270" w:rsidRPr="000246D6" w:rsidRDefault="009E7270" w:rsidP="009E7270">
      <w:pPr>
        <w:pStyle w:val="10"/>
        <w:spacing w:line="240" w:lineRule="auto"/>
        <w:jc w:val="both"/>
        <w:rPr>
          <w:b w:val="0"/>
          <w:sz w:val="22"/>
          <w:szCs w:val="22"/>
        </w:rPr>
      </w:pPr>
      <w:r w:rsidRPr="000246D6">
        <w:rPr>
          <w:b w:val="0"/>
          <w:sz w:val="22"/>
          <w:szCs w:val="22"/>
        </w:rPr>
        <w:t xml:space="preserve">Новосибирской области                                                               А.А. Токарева </w:t>
      </w:r>
    </w:p>
    <w:p w:rsidR="009E7270" w:rsidRPr="000246D6" w:rsidRDefault="009E7270" w:rsidP="009E7270">
      <w:pPr>
        <w:pStyle w:val="10"/>
        <w:spacing w:line="240" w:lineRule="auto"/>
        <w:jc w:val="both"/>
        <w:rPr>
          <w:b w:val="0"/>
          <w:sz w:val="22"/>
          <w:szCs w:val="22"/>
        </w:rPr>
      </w:pPr>
    </w:p>
    <w:p w:rsidR="009E7270" w:rsidRPr="000246D6" w:rsidRDefault="009E7270" w:rsidP="009E7270">
      <w:pPr>
        <w:autoSpaceDE w:val="0"/>
        <w:adjustRightInd w:val="0"/>
        <w:rPr>
          <w:sz w:val="22"/>
          <w:szCs w:val="22"/>
          <w:lang w:val="ru-RU"/>
        </w:rPr>
      </w:pPr>
    </w:p>
    <w:p w:rsidR="009E7270" w:rsidRPr="000246D6" w:rsidRDefault="009E7270" w:rsidP="009E7270">
      <w:pPr>
        <w:autoSpaceDE w:val="0"/>
        <w:adjustRightInd w:val="0"/>
        <w:jc w:val="center"/>
        <w:outlineLvl w:val="0"/>
        <w:rPr>
          <w:sz w:val="22"/>
          <w:szCs w:val="22"/>
          <w:lang w:val="ru-RU"/>
        </w:rPr>
      </w:pPr>
    </w:p>
    <w:p w:rsidR="009E7270" w:rsidRPr="000246D6" w:rsidRDefault="009E7270" w:rsidP="009E7270">
      <w:pPr>
        <w:autoSpaceDE w:val="0"/>
        <w:adjustRightInd w:val="0"/>
        <w:jc w:val="right"/>
        <w:outlineLvl w:val="0"/>
        <w:rPr>
          <w:sz w:val="22"/>
          <w:szCs w:val="22"/>
          <w:lang w:val="ru-RU"/>
        </w:rPr>
      </w:pPr>
      <w:r w:rsidRPr="000246D6">
        <w:rPr>
          <w:sz w:val="22"/>
          <w:szCs w:val="22"/>
          <w:lang w:val="ru-RU"/>
        </w:rPr>
        <w:t>Приложение 1</w:t>
      </w:r>
    </w:p>
    <w:p w:rsidR="009E7270" w:rsidRPr="000246D6" w:rsidRDefault="009E7270" w:rsidP="009E7270">
      <w:pPr>
        <w:autoSpaceDE w:val="0"/>
        <w:adjustRightInd w:val="0"/>
        <w:jc w:val="right"/>
        <w:rPr>
          <w:sz w:val="22"/>
          <w:szCs w:val="22"/>
          <w:lang w:val="ru-RU"/>
        </w:rPr>
      </w:pPr>
      <w:r w:rsidRPr="000246D6">
        <w:rPr>
          <w:sz w:val="22"/>
          <w:szCs w:val="22"/>
          <w:lang w:val="ru-RU"/>
        </w:rPr>
        <w:t>к постановлению администрации</w:t>
      </w:r>
    </w:p>
    <w:p w:rsidR="009E7270" w:rsidRPr="000246D6" w:rsidRDefault="009E7270" w:rsidP="009E7270">
      <w:pPr>
        <w:autoSpaceDE w:val="0"/>
        <w:adjustRightInd w:val="0"/>
        <w:jc w:val="right"/>
        <w:rPr>
          <w:sz w:val="22"/>
          <w:szCs w:val="22"/>
          <w:lang w:val="ru-RU"/>
        </w:rPr>
      </w:pPr>
      <w:r w:rsidRPr="000246D6">
        <w:rPr>
          <w:sz w:val="22"/>
          <w:szCs w:val="22"/>
          <w:lang w:val="ru-RU"/>
        </w:rPr>
        <w:t xml:space="preserve"> Пихтовского сельсовета Колыванского района </w:t>
      </w:r>
    </w:p>
    <w:p w:rsidR="009E7270" w:rsidRPr="000246D6" w:rsidRDefault="009E7270" w:rsidP="009E7270">
      <w:pPr>
        <w:autoSpaceDE w:val="0"/>
        <w:adjustRightInd w:val="0"/>
        <w:jc w:val="right"/>
        <w:rPr>
          <w:sz w:val="22"/>
          <w:szCs w:val="22"/>
          <w:lang w:val="ru-RU"/>
        </w:rPr>
      </w:pPr>
      <w:r w:rsidRPr="000246D6">
        <w:rPr>
          <w:sz w:val="22"/>
          <w:szCs w:val="22"/>
          <w:lang w:val="ru-RU"/>
        </w:rPr>
        <w:t>Новосибирской области</w:t>
      </w:r>
    </w:p>
    <w:p w:rsidR="009E7270" w:rsidRPr="000246D6" w:rsidRDefault="009E7270" w:rsidP="009E7270">
      <w:pPr>
        <w:autoSpaceDE w:val="0"/>
        <w:adjustRightInd w:val="0"/>
        <w:jc w:val="right"/>
        <w:rPr>
          <w:sz w:val="22"/>
          <w:szCs w:val="22"/>
          <w:lang w:val="ru-RU"/>
        </w:rPr>
      </w:pPr>
      <w:r w:rsidRPr="000246D6">
        <w:rPr>
          <w:sz w:val="22"/>
          <w:szCs w:val="22"/>
          <w:lang w:val="ru-RU"/>
        </w:rPr>
        <w:t xml:space="preserve">                                                                                          от 08.06.2021№ 59</w:t>
      </w:r>
    </w:p>
    <w:p w:rsidR="009E7270" w:rsidRPr="000246D6" w:rsidRDefault="009E7270" w:rsidP="009E7270">
      <w:pPr>
        <w:autoSpaceDE w:val="0"/>
        <w:adjustRightInd w:val="0"/>
        <w:ind w:firstLine="540"/>
        <w:jc w:val="both"/>
        <w:rPr>
          <w:sz w:val="22"/>
          <w:szCs w:val="22"/>
          <w:lang w:val="ru-RU"/>
        </w:rPr>
      </w:pPr>
    </w:p>
    <w:p w:rsidR="009E7270" w:rsidRPr="000246D6" w:rsidRDefault="009E7270" w:rsidP="009E7270">
      <w:pPr>
        <w:pStyle w:val="consplustitle"/>
        <w:jc w:val="center"/>
        <w:rPr>
          <w:b/>
          <w:sz w:val="22"/>
          <w:szCs w:val="22"/>
          <w:u w:val="single"/>
        </w:rPr>
      </w:pPr>
      <w:r w:rsidRPr="000246D6">
        <w:rPr>
          <w:b/>
          <w:sz w:val="22"/>
          <w:szCs w:val="22"/>
          <w:u w:val="single"/>
        </w:rPr>
        <w:t>АДМИНИСТРАТИВНЫЙ РЕГЛАМЕНТ</w:t>
      </w:r>
    </w:p>
    <w:p w:rsidR="009E7270" w:rsidRPr="000246D6" w:rsidRDefault="009E7270" w:rsidP="009E7270">
      <w:pPr>
        <w:pStyle w:val="consplustitle"/>
        <w:spacing w:before="0" w:beforeAutospacing="0" w:after="0" w:afterAutospacing="0"/>
        <w:jc w:val="center"/>
        <w:rPr>
          <w:b/>
          <w:sz w:val="22"/>
          <w:szCs w:val="22"/>
        </w:rPr>
      </w:pPr>
      <w:r w:rsidRPr="000246D6">
        <w:rPr>
          <w:b/>
          <w:sz w:val="22"/>
          <w:szCs w:val="22"/>
        </w:rPr>
        <w:t>ПО ПРЕДОСТАВЛЕНИЮ МУНИЦИПАЛЬНОЙ УСЛУГИ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0246D6">
        <w:rPr>
          <w:b/>
          <w:bCs/>
          <w:sz w:val="22"/>
          <w:szCs w:val="22"/>
        </w:rPr>
        <w:t>ДАЧА  ПИСЬМЕННЫХ  РАЗЪЯСНЕНИЙ  НАЛОГОПЛАТЕЛЬЩИКАМ ПО  ВОПРОСАМ  ПРИМЕНЕНИЯ  НОРМАТИВНЫХ  ПРАВОВЫХ  АКТОВ  ОРГАНОВ МЕСТНОГО САМОУПРАВЛЕНИЯ О  МЕСТНЫХ  НАЛОГАХ  И  СБОРАХ АДМИНИСТРАЦИЕЙ ПИХТОВСКОГО СЕЛЬСОВЕТА КОЛЫВАНСКОГО РАЙОНА НОВОСИБИРСКОЙ ОБЛАСТИ.</w:t>
      </w:r>
    </w:p>
    <w:p w:rsidR="009E7270" w:rsidRPr="000246D6" w:rsidRDefault="009E7270" w:rsidP="009E7270">
      <w:pPr>
        <w:pStyle w:val="a9"/>
        <w:jc w:val="center"/>
        <w:rPr>
          <w:bCs/>
          <w:sz w:val="22"/>
          <w:szCs w:val="22"/>
        </w:rPr>
      </w:pPr>
      <w:r w:rsidRPr="000246D6">
        <w:rPr>
          <w:bCs/>
          <w:sz w:val="22"/>
          <w:szCs w:val="22"/>
        </w:rPr>
        <w:t>РАЗДЕЛ  I.</w:t>
      </w:r>
    </w:p>
    <w:p w:rsidR="009E7270" w:rsidRPr="000246D6" w:rsidRDefault="009E7270" w:rsidP="009E7270">
      <w:pPr>
        <w:pStyle w:val="a9"/>
        <w:jc w:val="center"/>
        <w:rPr>
          <w:sz w:val="22"/>
          <w:szCs w:val="22"/>
        </w:rPr>
      </w:pPr>
      <w:r w:rsidRPr="000246D6">
        <w:rPr>
          <w:bCs/>
          <w:sz w:val="22"/>
          <w:szCs w:val="22"/>
        </w:rPr>
        <w:t>ОБЩИЕ ПОЛОЖЕНИЯ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lastRenderedPageBreak/>
        <w:t xml:space="preserve">      1.1. </w:t>
      </w:r>
      <w:proofErr w:type="gramStart"/>
      <w:r w:rsidRPr="000246D6">
        <w:rPr>
          <w:sz w:val="22"/>
          <w:szCs w:val="22"/>
        </w:rPr>
        <w:t>«Административный регламент по предоставлению муниципальной услуги по даче  письменных  разъяснений  налогоплательщикам по  вопросам  применения  нормативных  правовых  актов органов местного самоуправления  о  местных  налогах  и  сборах  на территории Пихтовского сельсовета Колыванского района Новосибирской области»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  <w:proofErr w:type="gramEnd"/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1.2. Муниципальная услуга предоставляется администрацией Пихтовского сельсовета Колыванского района Новосибирской области. 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>Исполнение муниципальной услуги в администрации Пихтовского сельсовета Колыванского района Новосибирской области осуществляет специалист  1 разряда.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1.3. Конечным результатом предоставления услуги является: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    1) письменное разъяснение по вопросам применения муниципальных правовых актов о налогах и сборах;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    2) письменный отказ в предоставлении муниципальной услуги.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1.4.  Муниципальная услуга реализуется по заявлению физических и юридических лиц (далее — заявитель).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1.5.  Предоставление муниципальной услуги осуществляется на бесплатной основе.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</w:p>
    <w:p w:rsidR="009E7270" w:rsidRPr="000246D6" w:rsidRDefault="009E7270" w:rsidP="009E7270">
      <w:pPr>
        <w:pStyle w:val="a9"/>
        <w:spacing w:before="0" w:beforeAutospacing="0" w:after="0" w:afterAutospacing="0"/>
        <w:jc w:val="center"/>
        <w:rPr>
          <w:bCs/>
          <w:sz w:val="22"/>
          <w:szCs w:val="22"/>
        </w:rPr>
      </w:pPr>
      <w:r w:rsidRPr="000246D6">
        <w:rPr>
          <w:bCs/>
          <w:sz w:val="22"/>
          <w:szCs w:val="22"/>
        </w:rPr>
        <w:t>РАЗДЕЛ II.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center"/>
        <w:rPr>
          <w:sz w:val="22"/>
          <w:szCs w:val="22"/>
        </w:rPr>
      </w:pPr>
      <w:r w:rsidRPr="000246D6">
        <w:rPr>
          <w:bCs/>
          <w:sz w:val="22"/>
          <w:szCs w:val="22"/>
        </w:rPr>
        <w:t>СТАНДАРТ ПРЕДОСТАВЛЕНИЯ УСЛУГИ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 2.1. Порядок информирования о правилах предоставления муниципальной услуги.</w:t>
      </w:r>
    </w:p>
    <w:p w:rsidR="009E7270" w:rsidRPr="000246D6" w:rsidRDefault="009E7270" w:rsidP="009E7270">
      <w:pPr>
        <w:autoSpaceDE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0246D6">
        <w:rPr>
          <w:sz w:val="22"/>
          <w:szCs w:val="22"/>
          <w:lang w:val="ru-RU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9E7270" w:rsidRPr="000246D6" w:rsidRDefault="009E7270" w:rsidP="009E7270">
      <w:pPr>
        <w:autoSpaceDE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0246D6">
        <w:rPr>
          <w:sz w:val="22"/>
          <w:szCs w:val="22"/>
          <w:lang w:val="ru-RU"/>
        </w:rPr>
        <w:t xml:space="preserve">на информационных </w:t>
      </w:r>
      <w:proofErr w:type="gramStart"/>
      <w:r w:rsidRPr="000246D6">
        <w:rPr>
          <w:sz w:val="22"/>
          <w:szCs w:val="22"/>
          <w:lang w:val="ru-RU"/>
        </w:rPr>
        <w:t>стендах</w:t>
      </w:r>
      <w:proofErr w:type="gramEnd"/>
      <w:r w:rsidRPr="000246D6">
        <w:rPr>
          <w:sz w:val="22"/>
          <w:szCs w:val="22"/>
          <w:lang w:val="ru-RU"/>
        </w:rPr>
        <w:t xml:space="preserve"> непосредственно в администрации;</w:t>
      </w:r>
    </w:p>
    <w:p w:rsidR="009E7270" w:rsidRPr="000246D6" w:rsidRDefault="009E7270" w:rsidP="009E7270">
      <w:pPr>
        <w:autoSpaceDE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0246D6">
        <w:rPr>
          <w:sz w:val="22"/>
          <w:szCs w:val="22"/>
          <w:lang w:val="ru-RU"/>
        </w:rPr>
        <w:t xml:space="preserve">в государственном автономном учреждении Новосибирской области «Многофункциональный центр организации предоставления </w:t>
      </w:r>
      <w:proofErr w:type="gramStart"/>
      <w:r w:rsidRPr="000246D6">
        <w:rPr>
          <w:sz w:val="22"/>
          <w:szCs w:val="22"/>
          <w:lang w:val="ru-RU"/>
        </w:rPr>
        <w:t>государственных</w:t>
      </w:r>
      <w:proofErr w:type="gramEnd"/>
      <w:r w:rsidRPr="000246D6">
        <w:rPr>
          <w:sz w:val="22"/>
          <w:szCs w:val="22"/>
          <w:lang w:val="ru-RU"/>
        </w:rPr>
        <w:t xml:space="preserve"> и муниципальных услуг Новосибирской области» (далее – МФЦ);</w:t>
      </w:r>
    </w:p>
    <w:p w:rsidR="009E7270" w:rsidRPr="000246D6" w:rsidRDefault="009E7270" w:rsidP="009E7270">
      <w:pPr>
        <w:autoSpaceDE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0246D6">
        <w:rPr>
          <w:sz w:val="22"/>
          <w:szCs w:val="22"/>
          <w:lang w:val="ru-RU"/>
        </w:rPr>
        <w:t>в информационно-телекоммуникационной сети «Интернет», в том числе на официальном сайте администрации Пихтовского</w:t>
      </w:r>
      <w:r w:rsidRPr="000246D6">
        <w:rPr>
          <w:rFonts w:eastAsia="Calibri"/>
          <w:sz w:val="22"/>
          <w:szCs w:val="22"/>
          <w:lang w:val="ru-RU"/>
        </w:rPr>
        <w:t xml:space="preserve"> сельсовета Колыванского района Новосибирской области: </w:t>
      </w:r>
      <w:r w:rsidRPr="000246D6">
        <w:rPr>
          <w:rFonts w:eastAsia="Calibri"/>
          <w:sz w:val="22"/>
          <w:szCs w:val="22"/>
          <w:u w:val="single"/>
        </w:rPr>
        <w:t>https</w:t>
      </w:r>
      <w:r w:rsidRPr="000246D6">
        <w:rPr>
          <w:rFonts w:eastAsia="Calibri"/>
          <w:sz w:val="22"/>
          <w:szCs w:val="22"/>
          <w:u w:val="single"/>
          <w:lang w:val="ru-RU"/>
        </w:rPr>
        <w:t>://</w:t>
      </w:r>
      <w:proofErr w:type="spellStart"/>
      <w:r w:rsidRPr="000246D6">
        <w:rPr>
          <w:rFonts w:eastAsia="Calibri"/>
          <w:sz w:val="22"/>
          <w:szCs w:val="22"/>
          <w:u w:val="single"/>
        </w:rPr>
        <w:t>pikhtovka</w:t>
      </w:r>
      <w:proofErr w:type="spellEnd"/>
      <w:r w:rsidRPr="000246D6">
        <w:rPr>
          <w:rFonts w:eastAsia="Calibri"/>
          <w:sz w:val="22"/>
          <w:szCs w:val="22"/>
          <w:u w:val="single"/>
          <w:lang w:val="ru-RU"/>
        </w:rPr>
        <w:t>.</w:t>
      </w:r>
      <w:proofErr w:type="spellStart"/>
      <w:r w:rsidRPr="000246D6">
        <w:rPr>
          <w:rFonts w:eastAsia="Calibri"/>
          <w:sz w:val="22"/>
          <w:szCs w:val="22"/>
          <w:u w:val="single"/>
        </w:rPr>
        <w:t>nso</w:t>
      </w:r>
      <w:proofErr w:type="spellEnd"/>
      <w:r w:rsidRPr="000246D6">
        <w:rPr>
          <w:rFonts w:eastAsia="Calibri"/>
          <w:sz w:val="22"/>
          <w:szCs w:val="22"/>
          <w:u w:val="single"/>
          <w:lang w:val="ru-RU"/>
        </w:rPr>
        <w:t>.</w:t>
      </w:r>
      <w:proofErr w:type="spellStart"/>
      <w:r w:rsidRPr="000246D6">
        <w:rPr>
          <w:rFonts w:eastAsia="Calibri"/>
          <w:sz w:val="22"/>
          <w:szCs w:val="22"/>
          <w:u w:val="single"/>
        </w:rPr>
        <w:t>ru</w:t>
      </w:r>
      <w:proofErr w:type="spellEnd"/>
      <w:r w:rsidRPr="000246D6">
        <w:rPr>
          <w:rFonts w:eastAsia="Calibri"/>
          <w:sz w:val="22"/>
          <w:szCs w:val="22"/>
          <w:u w:val="single"/>
          <w:lang w:val="ru-RU"/>
        </w:rPr>
        <w:t>/</w:t>
      </w:r>
      <w:r w:rsidRPr="000246D6">
        <w:rPr>
          <w:rFonts w:eastAsia="Calibri"/>
          <w:sz w:val="22"/>
          <w:szCs w:val="22"/>
          <w:lang w:val="ru-RU"/>
        </w:rPr>
        <w:t xml:space="preserve"> </w:t>
      </w:r>
      <w:r w:rsidRPr="000246D6">
        <w:rPr>
          <w:sz w:val="22"/>
          <w:szCs w:val="22"/>
          <w:lang w:val="ru-RU"/>
        </w:rPr>
        <w:t>официальном сайте МФЦ (</w:t>
      </w:r>
      <w:hyperlink r:id="rId6" w:history="1">
        <w:r w:rsidRPr="000246D6">
          <w:rPr>
            <w:rStyle w:val="a8"/>
            <w:sz w:val="22"/>
            <w:szCs w:val="22"/>
          </w:rPr>
          <w:t>www</w:t>
        </w:r>
        <w:r w:rsidRPr="000246D6">
          <w:rPr>
            <w:rStyle w:val="a8"/>
            <w:sz w:val="22"/>
            <w:szCs w:val="22"/>
            <w:lang w:val="ru-RU"/>
          </w:rPr>
          <w:t>.</w:t>
        </w:r>
        <w:proofErr w:type="spellStart"/>
        <w:r w:rsidRPr="000246D6">
          <w:rPr>
            <w:rStyle w:val="a8"/>
            <w:sz w:val="22"/>
            <w:szCs w:val="22"/>
          </w:rPr>
          <w:t>mfc</w:t>
        </w:r>
        <w:proofErr w:type="spellEnd"/>
        <w:r w:rsidRPr="000246D6">
          <w:rPr>
            <w:rStyle w:val="a8"/>
            <w:sz w:val="22"/>
            <w:szCs w:val="22"/>
            <w:lang w:val="ru-RU"/>
          </w:rPr>
          <w:t>-</w:t>
        </w:r>
        <w:proofErr w:type="spellStart"/>
        <w:r w:rsidRPr="000246D6">
          <w:rPr>
            <w:rStyle w:val="a8"/>
            <w:sz w:val="22"/>
            <w:szCs w:val="22"/>
          </w:rPr>
          <w:t>nso</w:t>
        </w:r>
        <w:proofErr w:type="spellEnd"/>
        <w:r w:rsidRPr="000246D6">
          <w:rPr>
            <w:rStyle w:val="a8"/>
            <w:sz w:val="22"/>
            <w:szCs w:val="22"/>
            <w:lang w:val="ru-RU"/>
          </w:rPr>
          <w:t>.</w:t>
        </w:r>
        <w:proofErr w:type="spellStart"/>
        <w:r w:rsidRPr="000246D6">
          <w:rPr>
            <w:rStyle w:val="a8"/>
            <w:sz w:val="22"/>
            <w:szCs w:val="22"/>
          </w:rPr>
          <w:t>ru</w:t>
        </w:r>
        <w:proofErr w:type="spellEnd"/>
      </w:hyperlink>
      <w:r w:rsidRPr="000246D6">
        <w:rPr>
          <w:sz w:val="22"/>
          <w:szCs w:val="22"/>
          <w:lang w:val="ru-RU"/>
        </w:rPr>
        <w:t>);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246D6">
        <w:rPr>
          <w:sz w:val="22"/>
          <w:szCs w:val="22"/>
        </w:rPr>
        <w:t xml:space="preserve">      2.2. Заявление с документами принимаются по адресу: </w:t>
      </w:r>
      <w:r w:rsidRPr="000246D6">
        <w:rPr>
          <w:color w:val="000000"/>
          <w:sz w:val="22"/>
          <w:szCs w:val="22"/>
        </w:rPr>
        <w:t>Новосибирская область, Колыванский район</w:t>
      </w:r>
      <w:proofErr w:type="gramStart"/>
      <w:r w:rsidRPr="000246D6">
        <w:rPr>
          <w:color w:val="000000"/>
          <w:sz w:val="22"/>
          <w:szCs w:val="22"/>
        </w:rPr>
        <w:t xml:space="preserve"> ,</w:t>
      </w:r>
      <w:proofErr w:type="gramEnd"/>
      <w:r w:rsidRPr="000246D6">
        <w:rPr>
          <w:color w:val="000000"/>
          <w:sz w:val="22"/>
          <w:szCs w:val="22"/>
        </w:rPr>
        <w:t xml:space="preserve"> село Пихтовка, ул. М. </w:t>
      </w:r>
      <w:proofErr w:type="spellStart"/>
      <w:r w:rsidRPr="000246D6">
        <w:rPr>
          <w:color w:val="000000"/>
          <w:sz w:val="22"/>
          <w:szCs w:val="22"/>
        </w:rPr>
        <w:t>Горьког</w:t>
      </w:r>
      <w:proofErr w:type="spellEnd"/>
      <w:r w:rsidRPr="000246D6">
        <w:rPr>
          <w:color w:val="000000"/>
          <w:sz w:val="22"/>
          <w:szCs w:val="22"/>
        </w:rPr>
        <w:t xml:space="preserve"> 8</w:t>
      </w:r>
    </w:p>
    <w:p w:rsidR="009E7270" w:rsidRPr="000246D6" w:rsidRDefault="009E7270" w:rsidP="009E7270">
      <w:pPr>
        <w:autoSpaceDE w:val="0"/>
        <w:adjustRightInd w:val="0"/>
        <w:jc w:val="both"/>
        <w:rPr>
          <w:sz w:val="22"/>
          <w:szCs w:val="22"/>
          <w:lang w:val="ru-RU"/>
        </w:rPr>
      </w:pPr>
      <w:r w:rsidRPr="000246D6">
        <w:rPr>
          <w:sz w:val="22"/>
          <w:szCs w:val="22"/>
          <w:lang w:val="ru-RU"/>
        </w:rPr>
        <w:t xml:space="preserve">      График приема заявления и документов: понедельник, вторник, среда, четверг, пятница с 9:00 до 17:00 часов, перерыв с 13:00 до 14:00 часов. </w:t>
      </w:r>
    </w:p>
    <w:p w:rsidR="009E7270" w:rsidRPr="000246D6" w:rsidRDefault="009E7270" w:rsidP="009E7270">
      <w:pPr>
        <w:autoSpaceDE w:val="0"/>
        <w:adjustRightInd w:val="0"/>
        <w:jc w:val="both"/>
        <w:rPr>
          <w:sz w:val="22"/>
          <w:szCs w:val="22"/>
          <w:lang w:val="ru-RU"/>
        </w:rPr>
      </w:pPr>
      <w:r w:rsidRPr="000246D6">
        <w:rPr>
          <w:sz w:val="22"/>
          <w:szCs w:val="22"/>
          <w:lang w:val="ru-RU"/>
        </w:rPr>
        <w:t xml:space="preserve">      Телефон для справок: 8 (383-63) 30-123</w:t>
      </w:r>
    </w:p>
    <w:p w:rsidR="009E7270" w:rsidRPr="000246D6" w:rsidRDefault="009E7270" w:rsidP="009E7270">
      <w:pPr>
        <w:pStyle w:val="100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2.3. Муниципальную услугу предоставляет специалист администрации Пихтовского сельсовета Колыванского района Новосибирской области.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2.4.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 2.5. Перечень документов, необходимых для получения услуги, </w:t>
      </w:r>
      <w:proofErr w:type="gramStart"/>
      <w:r w:rsidRPr="000246D6">
        <w:rPr>
          <w:sz w:val="22"/>
          <w:szCs w:val="22"/>
        </w:rPr>
        <w:t>указан</w:t>
      </w:r>
      <w:proofErr w:type="gramEnd"/>
      <w:r w:rsidRPr="000246D6">
        <w:rPr>
          <w:sz w:val="22"/>
          <w:szCs w:val="22"/>
        </w:rPr>
        <w:t xml:space="preserve"> в приложении 2. </w:t>
      </w:r>
      <w:proofErr w:type="gramStart"/>
      <w:r w:rsidRPr="000246D6">
        <w:rPr>
          <w:sz w:val="22"/>
          <w:szCs w:val="22"/>
        </w:rPr>
        <w:t>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2.6. Общий срок предоставления органом местного самоуправления муниципальной услуги по присвоению адреса не должен превышать 20 календарных дней со дня регистрации заявления.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2.6.1. Заявление и необходимые документы могут быть представлены в администрацию следующими способами: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    - посредством личного обращения заявителя или его представителем, </w:t>
      </w:r>
      <w:proofErr w:type="gramStart"/>
      <w:r w:rsidRPr="000246D6">
        <w:rPr>
          <w:sz w:val="22"/>
          <w:szCs w:val="22"/>
        </w:rPr>
        <w:t>имеющем</w:t>
      </w:r>
      <w:proofErr w:type="gramEnd"/>
      <w:r w:rsidRPr="000246D6">
        <w:rPr>
          <w:sz w:val="22"/>
          <w:szCs w:val="22"/>
        </w:rPr>
        <w:t xml:space="preserve"> документ, подтверждающий полномочия представителя;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>   - 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lastRenderedPageBreak/>
        <w:t xml:space="preserve">     -  посредством использования информационно-телекоммуникационных сетей общего пользования, в том числе сети «Интернет». Основанием для начала предоставления муниципальной услуги в данном случае является направление обращения.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2.7. </w:t>
      </w:r>
      <w:proofErr w:type="gramStart"/>
      <w:r w:rsidRPr="000246D6">
        <w:rPr>
          <w:sz w:val="22"/>
          <w:szCs w:val="22"/>
        </w:rPr>
        <w:t>В случае если для предоставления услуги необходима обработка персональных данных лица, не являющегося заявителем, и,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2.7.1. Заявитель вправе представить в администрацию 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>     2.8. Исчерпывающий перечень оснований для отказа в предоставлении муниципальной услуги: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1) отсутствие у заявителя права и соответствующих полномочий на получение муниципальной услуги; 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</w:t>
      </w:r>
      <w:proofErr w:type="gramStart"/>
      <w:r w:rsidRPr="000246D6">
        <w:rPr>
          <w:sz w:val="22"/>
          <w:szCs w:val="22"/>
        </w:rPr>
        <w:t>2)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приложением №2 к настоящему регламенту, или предоставление с заявлением документов несоответствующих действующему законодательству;</w:t>
      </w:r>
      <w:proofErr w:type="gramEnd"/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4) наличие в представленных  документах  противоречивых  сведений;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5) отсутствие в представленных документах сведений необходимых для оказания муниципальной услуги.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>   2.9. Размер платы, взимаемой с заявителя при предоставлении муниципальной услуги.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>      Муниципальная услуга предоставляется без взимания государственной пошлины или иной платы.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>    2.10.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2.11. Срок регистрации запроса заявителя о предоставлении муниципальной услуги. 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администрации присвоением регистрационного номера.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>   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2.12.1. Основными требованиями к месту предоставления муниципальной услуги являются: 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>наличие сектора для информирования заявителей, который должен быть оборудован информационным стендом;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- 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- 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>     - места предоставления муниципальной услуги должны отвечать условиям доступности для инвалидов, в том числе: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>    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lastRenderedPageBreak/>
        <w:t xml:space="preserve">    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2.13. На информационных стендах размещаются следующие информационные материалы: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текст настоящего регламента;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- сведения о перечне </w:t>
      </w:r>
      <w:proofErr w:type="gramStart"/>
      <w:r w:rsidRPr="000246D6">
        <w:rPr>
          <w:sz w:val="22"/>
          <w:szCs w:val="22"/>
        </w:rPr>
        <w:t>оказываемых</w:t>
      </w:r>
      <w:proofErr w:type="gramEnd"/>
      <w:r w:rsidRPr="000246D6">
        <w:rPr>
          <w:sz w:val="22"/>
          <w:szCs w:val="22"/>
        </w:rPr>
        <w:t xml:space="preserve"> муниципальных услуг;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- адрес электронной почты администрации, официального сайта администрации.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2.14. Показателем доступности и качества муниципальной услуги является возможность: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- получать услугу своевременно и в соответствии со стандартом предоставления услуги;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- 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-  получать информацию о результате предоставления услуги;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2.14.1. Основные требования к качеству предоставления муниципальной услуги: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>своевременность предоставления услуги;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- достоверность и полнота информирования заявителя о ходе рассмотрения его заявления;    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- удобство и доступность получения заявителем информации о порядке предоставления услуги;  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нормативными правовыми актами Новосибирской области, муниципальными правовыми актами.   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2.14.2. Показателями качества предоставления муниципальной услуги являются:  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- 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- допуск на объекты </w:t>
      </w:r>
      <w:proofErr w:type="spellStart"/>
      <w:r w:rsidRPr="000246D6">
        <w:rPr>
          <w:sz w:val="22"/>
          <w:szCs w:val="22"/>
        </w:rPr>
        <w:t>сурдопереводчика</w:t>
      </w:r>
      <w:proofErr w:type="spellEnd"/>
      <w:r w:rsidRPr="000246D6">
        <w:rPr>
          <w:sz w:val="22"/>
          <w:szCs w:val="22"/>
        </w:rPr>
        <w:t xml:space="preserve"> и </w:t>
      </w:r>
      <w:proofErr w:type="spellStart"/>
      <w:r w:rsidRPr="000246D6">
        <w:rPr>
          <w:sz w:val="22"/>
          <w:szCs w:val="22"/>
        </w:rPr>
        <w:t>тифлосурдопереводчика</w:t>
      </w:r>
      <w:proofErr w:type="spellEnd"/>
      <w:r w:rsidRPr="000246D6">
        <w:rPr>
          <w:sz w:val="22"/>
          <w:szCs w:val="22"/>
        </w:rPr>
        <w:t>;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>      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        Информация о муниципальной услуге размещается в электронной форме  в информационно-телекоммуникационной сети «Интернет».    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</w:p>
    <w:p w:rsidR="009E7270" w:rsidRPr="000246D6" w:rsidRDefault="009E7270" w:rsidP="009E7270">
      <w:pPr>
        <w:pStyle w:val="a9"/>
        <w:spacing w:before="0" w:beforeAutospacing="0" w:after="0" w:afterAutospacing="0"/>
        <w:jc w:val="center"/>
        <w:rPr>
          <w:bCs/>
          <w:sz w:val="22"/>
          <w:szCs w:val="22"/>
        </w:rPr>
      </w:pPr>
      <w:r w:rsidRPr="000246D6">
        <w:rPr>
          <w:sz w:val="22"/>
          <w:szCs w:val="22"/>
        </w:rPr>
        <w:t xml:space="preserve">РАЗДЕЛ  </w:t>
      </w:r>
      <w:r w:rsidRPr="000246D6">
        <w:rPr>
          <w:bCs/>
          <w:sz w:val="22"/>
          <w:szCs w:val="22"/>
        </w:rPr>
        <w:t>III.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center"/>
        <w:rPr>
          <w:sz w:val="22"/>
          <w:szCs w:val="22"/>
        </w:rPr>
      </w:pPr>
      <w:r w:rsidRPr="000246D6">
        <w:rPr>
          <w:bCs/>
          <w:sz w:val="22"/>
          <w:szCs w:val="22"/>
        </w:rPr>
        <w:t>АДМИНИСТРАТИВНЫЕ ПРОЦЕДУРЫ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3.1. При исполнении муниципальной услуги выполняются следующие административные процедуры: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1) прием и регистрация заявления и прилагаемых к нему документов;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2) проверка представленных документов;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3.2. Прием заявления и прилагаемых к нему документов.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lastRenderedPageBreak/>
        <w:t xml:space="preserve">      3.2.1.  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3.2.2.  Заявление может быть подано в администрацию.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>Срок ожидания в очереди при подаче заявления и документов не должен превышать 15 минут.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3.2.3 Требования к организации и ведению приема получателей муниципальной услуги.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>Прием заявлений в администрации ведется без предварительной записи в порядке живой очереди.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3.2.4. Заявление с прилагаемыми документами в администрации принимаются   специалистом, являющимся ответственным за подготовку Постановления о присвоении адреса. 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3.3. Проверка представленных документов и подготовка проекта.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3.3.1. Проверку представленных документов осуществляет  специалист. 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3.3.2. В случае установления комплектности представленных документов уполномоченное лицо администрации Пихтовского сельсовета Колыванского района Новосибирской области в течение 20 календарных дней со дня подачи заявителем заявления  обеспечивает подготовку  письменного разъяснения по вопросам применения муниципальных правовых актов о налогах и сборах   и подписывает его у главы Алексеевского  сельсовета 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3.4. Предоставление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Основаниями для отказа   являются: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- случаи отсутствия документов, установленных настоящим Регламентом;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- нарушение оформления представляемых документов;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Представленные документы по форме и содержанию должны соответствовать действующему законодательству РФ, нормативным актам Новосибирской области, актам органов местного самоуправления. В противном случае в присвоении и регистрации адреса заявителю отказывается.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В течение 20 календарных дней со дня получения заявления подготавливается уполномоченным лицом администрации Пихтовского сельсовета Колыванского района Новосибирской области  и направляется заявителю мотивированный отказ за подписью главы  Пихтовского сельсовета Колыванского района Новосибирской области.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После устранения причин, явившихся основанием для отказа, заявитель подает заявление заново и необходимые документы, указанные в Приложении 2, в порядке, установленном настоящим регламентом. 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</w:t>
      </w:r>
      <w:proofErr w:type="gramStart"/>
      <w:r w:rsidRPr="000246D6">
        <w:rPr>
          <w:sz w:val="22"/>
          <w:szCs w:val="22"/>
        </w:rPr>
        <w:t>3.5.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 Регламента, хранится в архиве Колыванского района Новосибирской области.</w:t>
      </w:r>
      <w:proofErr w:type="gramEnd"/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3.6. Выдача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  заявителю осуществляется в рабочее время администрации.</w:t>
      </w:r>
      <w:r w:rsidRPr="000246D6">
        <w:rPr>
          <w:b/>
          <w:bCs/>
          <w:sz w:val="22"/>
          <w:szCs w:val="22"/>
        </w:rPr>
        <w:t> 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center"/>
        <w:rPr>
          <w:sz w:val="22"/>
          <w:szCs w:val="22"/>
        </w:rPr>
      </w:pPr>
      <w:r w:rsidRPr="000246D6">
        <w:rPr>
          <w:sz w:val="22"/>
          <w:szCs w:val="22"/>
        </w:rPr>
        <w:t>Раздел IV.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center"/>
        <w:rPr>
          <w:sz w:val="22"/>
          <w:szCs w:val="22"/>
        </w:rPr>
      </w:pPr>
      <w:r w:rsidRPr="000246D6">
        <w:rPr>
          <w:sz w:val="22"/>
          <w:szCs w:val="22"/>
        </w:rPr>
        <w:t>Формы контроля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center"/>
        <w:rPr>
          <w:sz w:val="22"/>
          <w:szCs w:val="22"/>
        </w:rPr>
      </w:pPr>
      <w:r w:rsidRPr="000246D6">
        <w:rPr>
          <w:sz w:val="22"/>
          <w:szCs w:val="22"/>
        </w:rPr>
        <w:t>за исполнением административного регламента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      4.1. За невыполнение или ненадлежащее выполнение законодательства Российской Федерации, Новосибирской области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</w:t>
      </w:r>
      <w:proofErr w:type="gramStart"/>
      <w:r w:rsidRPr="000246D6">
        <w:rPr>
          <w:sz w:val="22"/>
          <w:szCs w:val="22"/>
        </w:rPr>
        <w:t>входит оказание муниципальной услуги   несут</w:t>
      </w:r>
      <w:proofErr w:type="gramEnd"/>
      <w:r w:rsidRPr="000246D6">
        <w:rPr>
          <w:sz w:val="22"/>
          <w:szCs w:val="22"/>
        </w:rPr>
        <w:t xml:space="preserve"> ответственность в соответствии с действующим законодательством. 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>      4.2. Текущий контроль за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>         Ответственность должностных лиц закрепляется их должностными инструкциями.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lastRenderedPageBreak/>
        <w:t xml:space="preserve">      4.3. </w:t>
      </w:r>
      <w:proofErr w:type="gramStart"/>
      <w:r w:rsidRPr="000246D6">
        <w:rPr>
          <w:sz w:val="22"/>
          <w:szCs w:val="22"/>
        </w:rPr>
        <w:t>Контроль за полнотой и качеством предоставления муниципальной услуги осуществляется главой Пихтовского сельсовета Колыванского района Новосибирской области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  <w:proofErr w:type="gramEnd"/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>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>       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</w:p>
    <w:p w:rsidR="009E7270" w:rsidRPr="000246D6" w:rsidRDefault="009E7270" w:rsidP="009E7270">
      <w:pPr>
        <w:pStyle w:val="a9"/>
        <w:spacing w:before="0" w:beforeAutospacing="0" w:after="0" w:afterAutospacing="0"/>
        <w:jc w:val="center"/>
        <w:rPr>
          <w:sz w:val="22"/>
          <w:szCs w:val="22"/>
        </w:rPr>
      </w:pPr>
      <w:r w:rsidRPr="000246D6">
        <w:rPr>
          <w:sz w:val="22"/>
          <w:szCs w:val="22"/>
        </w:rPr>
        <w:t>Раздел V.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center"/>
        <w:rPr>
          <w:sz w:val="22"/>
          <w:szCs w:val="22"/>
        </w:rPr>
      </w:pPr>
      <w:r w:rsidRPr="000246D6">
        <w:rPr>
          <w:sz w:val="22"/>
          <w:szCs w:val="22"/>
        </w:rPr>
        <w:t xml:space="preserve"> 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>   5.1.  Заявитель вправе подать жалобу на решение и (или) действие (бездействие) администрации,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Новосибирской области и муниципальными правовыми актами.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5.2. Заявитель может обратиться с жалобой, в том числе в следующих случаях: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1) нарушение срока регистрации запроса заявителя о предоставлении муниципальной услуги;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2) нарушение срока предоставления муниципальной услуги;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</w:t>
      </w:r>
      <w:proofErr w:type="gramStart"/>
      <w:r w:rsidRPr="000246D6">
        <w:rPr>
          <w:sz w:val="22"/>
          <w:szCs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</w:t>
      </w:r>
      <w:proofErr w:type="gramStart"/>
      <w:r w:rsidRPr="000246D6">
        <w:rPr>
          <w:sz w:val="22"/>
          <w:szCs w:val="22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5.3. Жалоба на нарушение порядка предоставления муниципальной  услуги, выразившееся в неправомерных решениях и действиях (бездействии) сотрудников администрации, рассматривается администрацией.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5.2. </w:t>
      </w:r>
      <w:proofErr w:type="gramStart"/>
      <w:r w:rsidRPr="000246D6">
        <w:rPr>
          <w:sz w:val="22"/>
          <w:szCs w:val="22"/>
        </w:rPr>
        <w:t>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</w:t>
      </w:r>
      <w:proofErr w:type="gramEnd"/>
      <w:r w:rsidRPr="000246D6">
        <w:rPr>
          <w:sz w:val="22"/>
          <w:szCs w:val="22"/>
        </w:rPr>
        <w:t xml:space="preserve">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5.3. В жалобе заявителем в обязательном порядке указывается: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lastRenderedPageBreak/>
        <w:t xml:space="preserve">      </w:t>
      </w:r>
      <w:proofErr w:type="gramStart"/>
      <w:r w:rsidRPr="000246D6">
        <w:rPr>
          <w:sz w:val="22"/>
          <w:szCs w:val="22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4) доводы, на основании которых заявитель не </w:t>
      </w:r>
      <w:proofErr w:type="gramStart"/>
      <w:r w:rsidRPr="000246D6">
        <w:rPr>
          <w:sz w:val="22"/>
          <w:szCs w:val="22"/>
        </w:rPr>
        <w:t>согласен</w:t>
      </w:r>
      <w:proofErr w:type="gramEnd"/>
      <w:r w:rsidRPr="000246D6">
        <w:rPr>
          <w:sz w:val="22"/>
          <w:szCs w:val="22"/>
        </w:rPr>
        <w:t xml:space="preserve">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    5.4. </w:t>
      </w:r>
      <w:proofErr w:type="gramStart"/>
      <w:r w:rsidRPr="000246D6">
        <w:rPr>
          <w:sz w:val="22"/>
          <w:szCs w:val="22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Pr="000246D6">
        <w:rPr>
          <w:sz w:val="22"/>
          <w:szCs w:val="22"/>
        </w:rPr>
        <w:t xml:space="preserve"> обжалования нарушения установленного срока таких исправлений - в течение 5 (пяти) рабочих дней со дня ее регистрации. 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</w:t>
      </w:r>
      <w:proofErr w:type="gramStart"/>
      <w:r w:rsidRPr="000246D6">
        <w:rPr>
          <w:sz w:val="22"/>
          <w:szCs w:val="22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  <w:proofErr w:type="gramEnd"/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5.6. Не позднее дня, следующего за днем принятия решения, указанного в </w:t>
      </w:r>
      <w:hyperlink r:id="rId7" w:history="1">
        <w:r w:rsidRPr="000246D6">
          <w:rPr>
            <w:rStyle w:val="a8"/>
            <w:sz w:val="22"/>
            <w:szCs w:val="22"/>
          </w:rPr>
          <w:t>пункте</w:t>
        </w:r>
      </w:hyperlink>
      <w:r w:rsidRPr="000246D6">
        <w:rPr>
          <w:sz w:val="22"/>
          <w:szCs w:val="22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 xml:space="preserve">      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 связанных с оказанием муниципальных услуг, незамедлительно направляет имеющиеся материалы в органы прокуратуры. </w:t>
      </w:r>
    </w:p>
    <w:p w:rsidR="009E7270" w:rsidRPr="000246D6" w:rsidRDefault="009E7270" w:rsidP="009E727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246D6">
        <w:rPr>
          <w:sz w:val="22"/>
          <w:szCs w:val="22"/>
        </w:rPr>
        <w:t>       </w:t>
      </w:r>
    </w:p>
    <w:p w:rsidR="009E7270" w:rsidRPr="000246D6" w:rsidRDefault="009E7270" w:rsidP="009E7270">
      <w:pPr>
        <w:pStyle w:val="a9"/>
        <w:spacing w:after="0" w:afterAutospacing="0"/>
        <w:jc w:val="right"/>
        <w:rPr>
          <w:color w:val="00000A"/>
          <w:sz w:val="22"/>
          <w:szCs w:val="22"/>
        </w:rPr>
      </w:pPr>
      <w:r w:rsidRPr="000246D6">
        <w:rPr>
          <w:sz w:val="22"/>
          <w:szCs w:val="22"/>
        </w:rPr>
        <w:t>   </w:t>
      </w:r>
      <w:r w:rsidRPr="000246D6">
        <w:rPr>
          <w:color w:val="000000"/>
          <w:sz w:val="22"/>
          <w:szCs w:val="22"/>
        </w:rPr>
        <w:t>Приложение 1</w:t>
      </w:r>
    </w:p>
    <w:p w:rsidR="009E7270" w:rsidRPr="000246D6" w:rsidRDefault="009E7270" w:rsidP="009E7270">
      <w:pPr>
        <w:ind w:firstLine="709"/>
        <w:jc w:val="right"/>
        <w:rPr>
          <w:color w:val="00000A"/>
          <w:sz w:val="22"/>
          <w:szCs w:val="22"/>
          <w:lang w:val="ru-RU"/>
        </w:rPr>
      </w:pPr>
      <w:r w:rsidRPr="000246D6">
        <w:rPr>
          <w:sz w:val="22"/>
          <w:szCs w:val="22"/>
          <w:lang w:val="ru-RU"/>
        </w:rPr>
        <w:t>к</w:t>
      </w:r>
      <w:r w:rsidRPr="000246D6">
        <w:rPr>
          <w:sz w:val="22"/>
          <w:szCs w:val="22"/>
        </w:rPr>
        <w:t> </w:t>
      </w:r>
      <w:r w:rsidRPr="000246D6">
        <w:rPr>
          <w:sz w:val="22"/>
          <w:szCs w:val="22"/>
          <w:lang w:val="ru-RU"/>
        </w:rPr>
        <w:t>Административному</w:t>
      </w:r>
      <w:r w:rsidRPr="000246D6">
        <w:rPr>
          <w:sz w:val="22"/>
          <w:szCs w:val="22"/>
        </w:rPr>
        <w:t> </w:t>
      </w:r>
      <w:r w:rsidRPr="000246D6">
        <w:rPr>
          <w:sz w:val="22"/>
          <w:szCs w:val="22"/>
          <w:lang w:val="ru-RU"/>
        </w:rPr>
        <w:t>регламенту</w:t>
      </w:r>
    </w:p>
    <w:p w:rsidR="009E7270" w:rsidRPr="000246D6" w:rsidRDefault="009E7270" w:rsidP="009E7270">
      <w:pPr>
        <w:ind w:firstLine="709"/>
        <w:jc w:val="both"/>
        <w:rPr>
          <w:sz w:val="22"/>
          <w:szCs w:val="22"/>
          <w:lang w:val="ru-RU"/>
        </w:rPr>
      </w:pPr>
      <w:r w:rsidRPr="000246D6">
        <w:rPr>
          <w:sz w:val="22"/>
          <w:szCs w:val="22"/>
        </w:rPr>
        <w:t> </w:t>
      </w:r>
    </w:p>
    <w:p w:rsidR="009E7270" w:rsidRPr="000246D6" w:rsidRDefault="009E7270" w:rsidP="009E7270">
      <w:pPr>
        <w:ind w:firstLine="709"/>
        <w:jc w:val="right"/>
        <w:rPr>
          <w:sz w:val="22"/>
          <w:szCs w:val="22"/>
          <w:lang w:val="ru-RU"/>
        </w:rPr>
      </w:pPr>
      <w:r w:rsidRPr="000246D6">
        <w:rPr>
          <w:b/>
          <w:bCs/>
          <w:sz w:val="22"/>
          <w:szCs w:val="22"/>
          <w:lang w:val="ru-RU"/>
        </w:rPr>
        <w:t>форма</w:t>
      </w:r>
      <w:r w:rsidRPr="000246D6">
        <w:rPr>
          <w:b/>
          <w:bCs/>
          <w:sz w:val="22"/>
          <w:szCs w:val="22"/>
        </w:rPr>
        <w:t> </w:t>
      </w:r>
      <w:r w:rsidRPr="000246D6">
        <w:rPr>
          <w:b/>
          <w:bCs/>
          <w:sz w:val="22"/>
          <w:szCs w:val="22"/>
          <w:lang w:val="ru-RU"/>
        </w:rPr>
        <w:t>заявления</w:t>
      </w:r>
    </w:p>
    <w:p w:rsidR="009E7270" w:rsidRPr="000246D6" w:rsidRDefault="009E7270" w:rsidP="009E7270">
      <w:pPr>
        <w:ind w:firstLine="709"/>
        <w:jc w:val="both"/>
        <w:rPr>
          <w:sz w:val="22"/>
          <w:szCs w:val="22"/>
          <w:lang w:val="ru-RU"/>
        </w:rPr>
      </w:pPr>
      <w:r w:rsidRPr="000246D6">
        <w:rPr>
          <w:sz w:val="22"/>
          <w:szCs w:val="22"/>
        </w:rPr>
        <w:t> </w:t>
      </w:r>
    </w:p>
    <w:p w:rsidR="009E7270" w:rsidRPr="000246D6" w:rsidRDefault="009E7270" w:rsidP="009E7270">
      <w:pPr>
        <w:ind w:firstLine="709"/>
        <w:jc w:val="right"/>
        <w:rPr>
          <w:sz w:val="22"/>
          <w:szCs w:val="22"/>
          <w:lang w:val="ru-RU"/>
        </w:rPr>
      </w:pPr>
      <w:r w:rsidRPr="000246D6">
        <w:rPr>
          <w:sz w:val="22"/>
          <w:szCs w:val="22"/>
          <w:lang w:val="ru-RU"/>
        </w:rPr>
        <w:t>В администрацию Пихтовского сельсовета Колыванского района Новосибирской области</w:t>
      </w:r>
    </w:p>
    <w:p w:rsidR="009E7270" w:rsidRPr="000246D6" w:rsidRDefault="009E7270" w:rsidP="009E7270">
      <w:pPr>
        <w:ind w:firstLine="709"/>
        <w:jc w:val="right"/>
        <w:rPr>
          <w:sz w:val="22"/>
          <w:szCs w:val="22"/>
          <w:lang w:val="ru-RU"/>
        </w:rPr>
      </w:pPr>
    </w:p>
    <w:p w:rsidR="009E7270" w:rsidRPr="000246D6" w:rsidRDefault="009E7270" w:rsidP="009E7270">
      <w:pPr>
        <w:ind w:firstLine="709"/>
        <w:jc w:val="right"/>
        <w:rPr>
          <w:sz w:val="22"/>
          <w:szCs w:val="22"/>
          <w:lang w:val="ru-RU"/>
        </w:rPr>
      </w:pPr>
      <w:r w:rsidRPr="000246D6">
        <w:rPr>
          <w:sz w:val="22"/>
          <w:szCs w:val="22"/>
          <w:lang w:val="ru-RU"/>
        </w:rPr>
        <w:t>от</w:t>
      </w:r>
      <w:r w:rsidRPr="000246D6">
        <w:rPr>
          <w:sz w:val="22"/>
          <w:szCs w:val="22"/>
        </w:rPr>
        <w:t> </w:t>
      </w:r>
      <w:r w:rsidRPr="000246D6">
        <w:rPr>
          <w:sz w:val="22"/>
          <w:szCs w:val="22"/>
          <w:lang w:val="ru-RU"/>
        </w:rPr>
        <w:t>__________________________________________</w:t>
      </w:r>
    </w:p>
    <w:p w:rsidR="009E7270" w:rsidRPr="000246D6" w:rsidRDefault="009E7270" w:rsidP="009E7270">
      <w:pPr>
        <w:ind w:firstLine="709"/>
        <w:jc w:val="center"/>
        <w:rPr>
          <w:color w:val="00000A"/>
          <w:sz w:val="22"/>
          <w:szCs w:val="22"/>
          <w:lang w:val="ru-RU"/>
        </w:rPr>
      </w:pPr>
      <w:r w:rsidRPr="000246D6">
        <w:rPr>
          <w:sz w:val="22"/>
          <w:szCs w:val="22"/>
          <w:lang w:val="ru-RU"/>
        </w:rPr>
        <w:t xml:space="preserve">                                   (ФИО</w:t>
      </w:r>
      <w:r w:rsidRPr="000246D6">
        <w:rPr>
          <w:sz w:val="22"/>
          <w:szCs w:val="22"/>
        </w:rPr>
        <w:t> </w:t>
      </w:r>
      <w:proofErr w:type="gramStart"/>
      <w:r w:rsidRPr="000246D6">
        <w:rPr>
          <w:sz w:val="22"/>
          <w:szCs w:val="22"/>
          <w:lang w:val="ru-RU"/>
        </w:rPr>
        <w:t>физического</w:t>
      </w:r>
      <w:proofErr w:type="gramEnd"/>
      <w:r w:rsidRPr="000246D6">
        <w:rPr>
          <w:sz w:val="22"/>
          <w:szCs w:val="22"/>
        </w:rPr>
        <w:t> </w:t>
      </w:r>
      <w:r w:rsidRPr="000246D6">
        <w:rPr>
          <w:sz w:val="22"/>
          <w:szCs w:val="22"/>
          <w:lang w:val="ru-RU"/>
        </w:rPr>
        <w:t>лица)</w:t>
      </w:r>
    </w:p>
    <w:p w:rsidR="009E7270" w:rsidRPr="000246D6" w:rsidRDefault="009E7270" w:rsidP="009E7270">
      <w:pPr>
        <w:ind w:firstLine="709"/>
        <w:jc w:val="right"/>
        <w:rPr>
          <w:color w:val="00000A"/>
          <w:sz w:val="22"/>
          <w:szCs w:val="22"/>
          <w:lang w:val="ru-RU"/>
        </w:rPr>
      </w:pPr>
      <w:r w:rsidRPr="000246D6">
        <w:rPr>
          <w:sz w:val="22"/>
          <w:szCs w:val="22"/>
          <w:lang w:val="ru-RU"/>
        </w:rPr>
        <w:t>____________________________________________</w:t>
      </w:r>
    </w:p>
    <w:p w:rsidR="009E7270" w:rsidRPr="000246D6" w:rsidRDefault="009E7270" w:rsidP="009E7270">
      <w:pPr>
        <w:ind w:firstLine="709"/>
        <w:jc w:val="center"/>
        <w:rPr>
          <w:color w:val="00000A"/>
          <w:sz w:val="22"/>
          <w:szCs w:val="22"/>
          <w:lang w:val="ru-RU"/>
        </w:rPr>
      </w:pPr>
      <w:r w:rsidRPr="000246D6">
        <w:rPr>
          <w:sz w:val="22"/>
          <w:szCs w:val="22"/>
          <w:lang w:val="ru-RU"/>
        </w:rPr>
        <w:t xml:space="preserve">                                                  (ФИО</w:t>
      </w:r>
      <w:r w:rsidRPr="000246D6">
        <w:rPr>
          <w:sz w:val="22"/>
          <w:szCs w:val="22"/>
        </w:rPr>
        <w:t> </w:t>
      </w:r>
      <w:r w:rsidRPr="000246D6">
        <w:rPr>
          <w:sz w:val="22"/>
          <w:szCs w:val="22"/>
          <w:lang w:val="ru-RU"/>
        </w:rPr>
        <w:t>руководителя</w:t>
      </w:r>
      <w:r w:rsidRPr="000246D6">
        <w:rPr>
          <w:sz w:val="22"/>
          <w:szCs w:val="22"/>
        </w:rPr>
        <w:t> </w:t>
      </w:r>
      <w:r w:rsidRPr="000246D6">
        <w:rPr>
          <w:sz w:val="22"/>
          <w:szCs w:val="22"/>
          <w:lang w:val="ru-RU"/>
        </w:rPr>
        <w:t>организации)</w:t>
      </w:r>
    </w:p>
    <w:p w:rsidR="009E7270" w:rsidRPr="000246D6" w:rsidRDefault="009E7270" w:rsidP="009E7270">
      <w:pPr>
        <w:ind w:firstLine="709"/>
        <w:jc w:val="right"/>
        <w:rPr>
          <w:color w:val="00000A"/>
          <w:sz w:val="22"/>
          <w:szCs w:val="22"/>
          <w:lang w:val="ru-RU"/>
        </w:rPr>
      </w:pPr>
      <w:r w:rsidRPr="000246D6">
        <w:rPr>
          <w:sz w:val="22"/>
          <w:szCs w:val="22"/>
          <w:lang w:val="ru-RU"/>
        </w:rPr>
        <w:t>____________________________________________</w:t>
      </w:r>
    </w:p>
    <w:p w:rsidR="009E7270" w:rsidRPr="000246D6" w:rsidRDefault="009E7270" w:rsidP="009E7270">
      <w:pPr>
        <w:ind w:firstLine="709"/>
        <w:jc w:val="center"/>
        <w:rPr>
          <w:color w:val="00000A"/>
          <w:sz w:val="22"/>
          <w:szCs w:val="22"/>
          <w:lang w:val="ru-RU"/>
        </w:rPr>
      </w:pPr>
      <w:r w:rsidRPr="000246D6">
        <w:rPr>
          <w:sz w:val="22"/>
          <w:szCs w:val="22"/>
          <w:lang w:val="ru-RU"/>
        </w:rPr>
        <w:t>(адрес)</w:t>
      </w:r>
    </w:p>
    <w:p w:rsidR="009E7270" w:rsidRPr="000246D6" w:rsidRDefault="009E7270" w:rsidP="009E7270">
      <w:pPr>
        <w:ind w:firstLine="709"/>
        <w:jc w:val="right"/>
        <w:rPr>
          <w:color w:val="00000A"/>
          <w:sz w:val="22"/>
          <w:szCs w:val="22"/>
          <w:lang w:val="ru-RU"/>
        </w:rPr>
      </w:pPr>
      <w:r w:rsidRPr="000246D6">
        <w:rPr>
          <w:sz w:val="22"/>
          <w:szCs w:val="22"/>
          <w:lang w:val="ru-RU"/>
        </w:rPr>
        <w:t>____________________________________________</w:t>
      </w:r>
    </w:p>
    <w:p w:rsidR="009E7270" w:rsidRPr="000246D6" w:rsidRDefault="009E7270" w:rsidP="009E7270">
      <w:pPr>
        <w:ind w:firstLine="709"/>
        <w:jc w:val="center"/>
        <w:rPr>
          <w:color w:val="00000A"/>
          <w:sz w:val="22"/>
          <w:szCs w:val="22"/>
          <w:lang w:val="ru-RU"/>
        </w:rPr>
      </w:pPr>
      <w:r w:rsidRPr="000246D6">
        <w:rPr>
          <w:sz w:val="22"/>
          <w:szCs w:val="22"/>
          <w:lang w:val="ru-RU"/>
        </w:rPr>
        <w:t>(контактный</w:t>
      </w:r>
      <w:r w:rsidRPr="000246D6">
        <w:rPr>
          <w:sz w:val="22"/>
          <w:szCs w:val="22"/>
        </w:rPr>
        <w:t> </w:t>
      </w:r>
      <w:r w:rsidRPr="000246D6">
        <w:rPr>
          <w:sz w:val="22"/>
          <w:szCs w:val="22"/>
          <w:lang w:val="ru-RU"/>
        </w:rPr>
        <w:t>телефон)</w:t>
      </w:r>
    </w:p>
    <w:p w:rsidR="009E7270" w:rsidRPr="000246D6" w:rsidRDefault="009E7270" w:rsidP="009E7270">
      <w:pPr>
        <w:ind w:firstLine="709"/>
        <w:jc w:val="both"/>
        <w:rPr>
          <w:sz w:val="22"/>
          <w:szCs w:val="22"/>
          <w:lang w:val="ru-RU"/>
        </w:rPr>
      </w:pPr>
      <w:r w:rsidRPr="000246D6">
        <w:rPr>
          <w:sz w:val="22"/>
          <w:szCs w:val="22"/>
        </w:rPr>
        <w:t> </w:t>
      </w:r>
    </w:p>
    <w:p w:rsidR="009E7270" w:rsidRPr="000246D6" w:rsidRDefault="009E7270" w:rsidP="009E7270">
      <w:pPr>
        <w:ind w:firstLine="709"/>
        <w:jc w:val="center"/>
        <w:rPr>
          <w:color w:val="00000A"/>
          <w:sz w:val="22"/>
          <w:szCs w:val="22"/>
          <w:lang w:val="ru-RU"/>
        </w:rPr>
      </w:pPr>
      <w:r w:rsidRPr="000246D6">
        <w:rPr>
          <w:b/>
          <w:bCs/>
          <w:sz w:val="22"/>
          <w:szCs w:val="22"/>
          <w:lang w:val="ru-RU"/>
        </w:rPr>
        <w:t>ЗАЯВЛЕНИЕ</w:t>
      </w:r>
    </w:p>
    <w:p w:rsidR="009E7270" w:rsidRPr="000246D6" w:rsidRDefault="009E7270" w:rsidP="009E7270">
      <w:pPr>
        <w:ind w:firstLine="709"/>
        <w:jc w:val="center"/>
        <w:rPr>
          <w:color w:val="00000A"/>
          <w:sz w:val="22"/>
          <w:szCs w:val="22"/>
          <w:lang w:val="ru-RU"/>
        </w:rPr>
      </w:pPr>
      <w:r w:rsidRPr="000246D6">
        <w:rPr>
          <w:b/>
          <w:bCs/>
          <w:sz w:val="22"/>
          <w:szCs w:val="22"/>
          <w:lang w:val="ru-RU"/>
        </w:rPr>
        <w:t>по</w:t>
      </w:r>
      <w:r w:rsidRPr="000246D6">
        <w:rPr>
          <w:b/>
          <w:bCs/>
          <w:sz w:val="22"/>
          <w:szCs w:val="22"/>
        </w:rPr>
        <w:t> </w:t>
      </w:r>
      <w:r w:rsidRPr="000246D6">
        <w:rPr>
          <w:b/>
          <w:bCs/>
          <w:sz w:val="22"/>
          <w:szCs w:val="22"/>
          <w:lang w:val="ru-RU"/>
        </w:rPr>
        <w:t>даче</w:t>
      </w:r>
      <w:r w:rsidRPr="000246D6">
        <w:rPr>
          <w:b/>
          <w:bCs/>
          <w:sz w:val="22"/>
          <w:szCs w:val="22"/>
        </w:rPr>
        <w:t> </w:t>
      </w:r>
      <w:r w:rsidRPr="000246D6">
        <w:rPr>
          <w:b/>
          <w:bCs/>
          <w:sz w:val="22"/>
          <w:szCs w:val="22"/>
          <w:lang w:val="ru-RU"/>
        </w:rPr>
        <w:t>письменных</w:t>
      </w:r>
      <w:r w:rsidRPr="000246D6">
        <w:rPr>
          <w:b/>
          <w:bCs/>
          <w:sz w:val="22"/>
          <w:szCs w:val="22"/>
        </w:rPr>
        <w:t> </w:t>
      </w:r>
      <w:r w:rsidRPr="000246D6">
        <w:rPr>
          <w:b/>
          <w:bCs/>
          <w:sz w:val="22"/>
          <w:szCs w:val="22"/>
          <w:lang w:val="ru-RU"/>
        </w:rPr>
        <w:t>разъяснений</w:t>
      </w:r>
      <w:r w:rsidRPr="000246D6">
        <w:rPr>
          <w:b/>
          <w:bCs/>
          <w:sz w:val="22"/>
          <w:szCs w:val="22"/>
        </w:rPr>
        <w:t> </w:t>
      </w:r>
      <w:r w:rsidRPr="000246D6">
        <w:rPr>
          <w:b/>
          <w:bCs/>
          <w:sz w:val="22"/>
          <w:szCs w:val="22"/>
          <w:lang w:val="ru-RU"/>
        </w:rPr>
        <w:t>по</w:t>
      </w:r>
      <w:r w:rsidRPr="000246D6">
        <w:rPr>
          <w:b/>
          <w:bCs/>
          <w:sz w:val="22"/>
          <w:szCs w:val="22"/>
        </w:rPr>
        <w:t> </w:t>
      </w:r>
      <w:r w:rsidRPr="000246D6">
        <w:rPr>
          <w:b/>
          <w:bCs/>
          <w:sz w:val="22"/>
          <w:szCs w:val="22"/>
          <w:lang w:val="ru-RU"/>
        </w:rPr>
        <w:t>вопросам</w:t>
      </w:r>
      <w:r w:rsidRPr="000246D6">
        <w:rPr>
          <w:b/>
          <w:bCs/>
          <w:sz w:val="22"/>
          <w:szCs w:val="22"/>
        </w:rPr>
        <w:t> </w:t>
      </w:r>
      <w:r w:rsidRPr="000246D6">
        <w:rPr>
          <w:b/>
          <w:bCs/>
          <w:sz w:val="22"/>
          <w:szCs w:val="22"/>
          <w:lang w:val="ru-RU"/>
        </w:rPr>
        <w:t>применения</w:t>
      </w:r>
    </w:p>
    <w:p w:rsidR="009E7270" w:rsidRPr="000246D6" w:rsidRDefault="009E7270" w:rsidP="009E7270">
      <w:pPr>
        <w:ind w:firstLine="709"/>
        <w:jc w:val="center"/>
        <w:rPr>
          <w:color w:val="00000A"/>
          <w:sz w:val="22"/>
          <w:szCs w:val="22"/>
          <w:lang w:val="ru-RU"/>
        </w:rPr>
      </w:pPr>
      <w:r w:rsidRPr="000246D6">
        <w:rPr>
          <w:b/>
          <w:bCs/>
          <w:sz w:val="22"/>
          <w:szCs w:val="22"/>
          <w:lang w:val="ru-RU"/>
        </w:rPr>
        <w:t>муниципальных</w:t>
      </w:r>
      <w:r w:rsidRPr="000246D6">
        <w:rPr>
          <w:b/>
          <w:bCs/>
          <w:sz w:val="22"/>
          <w:szCs w:val="22"/>
        </w:rPr>
        <w:t> </w:t>
      </w:r>
      <w:r w:rsidRPr="000246D6">
        <w:rPr>
          <w:b/>
          <w:bCs/>
          <w:sz w:val="22"/>
          <w:szCs w:val="22"/>
          <w:lang w:val="ru-RU"/>
        </w:rPr>
        <w:t>правовых</w:t>
      </w:r>
      <w:r w:rsidRPr="000246D6">
        <w:rPr>
          <w:b/>
          <w:bCs/>
          <w:sz w:val="22"/>
          <w:szCs w:val="22"/>
        </w:rPr>
        <w:t> </w:t>
      </w:r>
      <w:r w:rsidRPr="000246D6">
        <w:rPr>
          <w:b/>
          <w:bCs/>
          <w:sz w:val="22"/>
          <w:szCs w:val="22"/>
          <w:lang w:val="ru-RU"/>
        </w:rPr>
        <w:t>актов</w:t>
      </w:r>
      <w:r w:rsidRPr="000246D6">
        <w:rPr>
          <w:b/>
          <w:bCs/>
          <w:sz w:val="22"/>
          <w:szCs w:val="22"/>
        </w:rPr>
        <w:t> </w:t>
      </w:r>
      <w:r w:rsidRPr="000246D6">
        <w:rPr>
          <w:b/>
          <w:bCs/>
          <w:sz w:val="22"/>
          <w:szCs w:val="22"/>
          <w:lang w:val="ru-RU"/>
        </w:rPr>
        <w:t>о</w:t>
      </w:r>
      <w:r w:rsidRPr="000246D6">
        <w:rPr>
          <w:b/>
          <w:bCs/>
          <w:sz w:val="22"/>
          <w:szCs w:val="22"/>
        </w:rPr>
        <w:t> </w:t>
      </w:r>
      <w:r w:rsidRPr="000246D6">
        <w:rPr>
          <w:b/>
          <w:bCs/>
          <w:sz w:val="22"/>
          <w:szCs w:val="22"/>
          <w:lang w:val="ru-RU"/>
        </w:rPr>
        <w:t>налогах</w:t>
      </w:r>
      <w:r w:rsidRPr="000246D6">
        <w:rPr>
          <w:b/>
          <w:bCs/>
          <w:sz w:val="22"/>
          <w:szCs w:val="22"/>
        </w:rPr>
        <w:t> </w:t>
      </w:r>
      <w:r w:rsidRPr="000246D6">
        <w:rPr>
          <w:b/>
          <w:bCs/>
          <w:sz w:val="22"/>
          <w:szCs w:val="22"/>
          <w:lang w:val="ru-RU"/>
        </w:rPr>
        <w:t>и</w:t>
      </w:r>
      <w:r w:rsidRPr="000246D6">
        <w:rPr>
          <w:b/>
          <w:bCs/>
          <w:sz w:val="22"/>
          <w:szCs w:val="22"/>
        </w:rPr>
        <w:t> </w:t>
      </w:r>
      <w:r w:rsidRPr="000246D6">
        <w:rPr>
          <w:b/>
          <w:bCs/>
          <w:sz w:val="22"/>
          <w:szCs w:val="22"/>
          <w:lang w:val="ru-RU"/>
        </w:rPr>
        <w:t>сборах</w:t>
      </w:r>
    </w:p>
    <w:p w:rsidR="009E7270" w:rsidRPr="000246D6" w:rsidRDefault="009E7270" w:rsidP="009E7270">
      <w:pPr>
        <w:ind w:firstLine="709"/>
        <w:jc w:val="center"/>
        <w:rPr>
          <w:color w:val="00000A"/>
          <w:sz w:val="22"/>
          <w:szCs w:val="22"/>
          <w:lang w:val="ru-RU"/>
        </w:rPr>
      </w:pPr>
      <w:r w:rsidRPr="000246D6">
        <w:rPr>
          <w:sz w:val="22"/>
          <w:szCs w:val="22"/>
        </w:rPr>
        <w:t> </w:t>
      </w:r>
    </w:p>
    <w:p w:rsidR="009E7270" w:rsidRPr="000246D6" w:rsidRDefault="009E7270" w:rsidP="009E7270">
      <w:pPr>
        <w:ind w:firstLine="709"/>
        <w:jc w:val="both"/>
        <w:rPr>
          <w:color w:val="00000A"/>
          <w:sz w:val="22"/>
          <w:szCs w:val="22"/>
          <w:lang w:val="ru-RU"/>
        </w:rPr>
      </w:pPr>
      <w:r w:rsidRPr="000246D6">
        <w:rPr>
          <w:sz w:val="22"/>
          <w:szCs w:val="22"/>
          <w:lang w:val="ru-RU"/>
        </w:rPr>
        <w:lastRenderedPageBreak/>
        <w:t>Прошу</w:t>
      </w:r>
      <w:r w:rsidRPr="000246D6">
        <w:rPr>
          <w:sz w:val="22"/>
          <w:szCs w:val="22"/>
        </w:rPr>
        <w:t> </w:t>
      </w:r>
      <w:r w:rsidRPr="000246D6">
        <w:rPr>
          <w:sz w:val="22"/>
          <w:szCs w:val="22"/>
          <w:lang w:val="ru-RU"/>
        </w:rPr>
        <w:t>дать</w:t>
      </w:r>
      <w:r w:rsidRPr="000246D6">
        <w:rPr>
          <w:sz w:val="22"/>
          <w:szCs w:val="22"/>
        </w:rPr>
        <w:t> </w:t>
      </w:r>
      <w:r w:rsidRPr="000246D6">
        <w:rPr>
          <w:sz w:val="22"/>
          <w:szCs w:val="22"/>
          <w:lang w:val="ru-RU"/>
        </w:rPr>
        <w:t>разъяснение</w:t>
      </w:r>
      <w:r w:rsidRPr="000246D6">
        <w:rPr>
          <w:sz w:val="22"/>
          <w:szCs w:val="22"/>
        </w:rPr>
        <w:t> </w:t>
      </w:r>
      <w:r w:rsidRPr="000246D6">
        <w:rPr>
          <w:sz w:val="22"/>
          <w:szCs w:val="22"/>
          <w:lang w:val="ru-RU"/>
        </w:rPr>
        <w:t>повопросу_____________________________________________________________________________________________________________</w:t>
      </w:r>
    </w:p>
    <w:p w:rsidR="009E7270" w:rsidRPr="000246D6" w:rsidRDefault="009E7270" w:rsidP="009E7270">
      <w:pPr>
        <w:jc w:val="both"/>
        <w:rPr>
          <w:color w:val="00000A"/>
          <w:sz w:val="22"/>
          <w:szCs w:val="22"/>
          <w:lang w:val="ru-RU"/>
        </w:rPr>
      </w:pPr>
      <w:r w:rsidRPr="000246D6">
        <w:rPr>
          <w:sz w:val="22"/>
          <w:szCs w:val="22"/>
          <w:lang w:val="ru-RU"/>
        </w:rPr>
        <w:t>________________________________________________________________________________________________________________________________________________</w:t>
      </w:r>
    </w:p>
    <w:p w:rsidR="009E7270" w:rsidRPr="000246D6" w:rsidRDefault="009E7270" w:rsidP="009E7270">
      <w:pPr>
        <w:jc w:val="both"/>
        <w:rPr>
          <w:color w:val="00000A"/>
          <w:sz w:val="22"/>
          <w:szCs w:val="22"/>
          <w:lang w:val="ru-RU"/>
        </w:rPr>
      </w:pPr>
      <w:r w:rsidRPr="000246D6">
        <w:rPr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7270" w:rsidRPr="000246D6" w:rsidRDefault="009E7270" w:rsidP="009E7270">
      <w:pPr>
        <w:ind w:firstLine="567"/>
        <w:jc w:val="both"/>
        <w:rPr>
          <w:color w:val="00000A"/>
          <w:sz w:val="22"/>
          <w:szCs w:val="22"/>
          <w:lang w:val="ru-RU"/>
        </w:rPr>
      </w:pPr>
    </w:p>
    <w:p w:rsidR="009E7270" w:rsidRPr="000246D6" w:rsidRDefault="009E7270" w:rsidP="009E7270">
      <w:pPr>
        <w:ind w:firstLine="709"/>
        <w:jc w:val="both"/>
        <w:rPr>
          <w:color w:val="00000A"/>
          <w:sz w:val="22"/>
          <w:szCs w:val="22"/>
          <w:lang w:val="ru-RU"/>
        </w:rPr>
      </w:pPr>
      <w:r w:rsidRPr="000246D6">
        <w:rPr>
          <w:sz w:val="22"/>
          <w:szCs w:val="22"/>
          <w:lang w:val="ru-RU"/>
        </w:rPr>
        <w:t>Заявитель:</w:t>
      </w:r>
      <w:r w:rsidRPr="000246D6">
        <w:rPr>
          <w:sz w:val="22"/>
          <w:szCs w:val="22"/>
        </w:rPr>
        <w:t> </w:t>
      </w:r>
      <w:r w:rsidRPr="000246D6">
        <w:rPr>
          <w:sz w:val="22"/>
          <w:szCs w:val="22"/>
          <w:lang w:val="ru-RU"/>
        </w:rPr>
        <w:t>_______________________________________________</w:t>
      </w:r>
    </w:p>
    <w:p w:rsidR="009E7270" w:rsidRPr="000246D6" w:rsidRDefault="009E7270" w:rsidP="009E7270">
      <w:pPr>
        <w:ind w:firstLine="709"/>
        <w:jc w:val="both"/>
        <w:rPr>
          <w:color w:val="00000A"/>
          <w:sz w:val="22"/>
          <w:szCs w:val="22"/>
          <w:lang w:val="ru-RU"/>
        </w:rPr>
      </w:pPr>
      <w:proofErr w:type="gramStart"/>
      <w:r w:rsidRPr="000246D6">
        <w:rPr>
          <w:sz w:val="22"/>
          <w:szCs w:val="22"/>
          <w:lang w:val="ru-RU"/>
        </w:rPr>
        <w:t>(Ф.И.О.,</w:t>
      </w:r>
      <w:r w:rsidRPr="000246D6">
        <w:rPr>
          <w:sz w:val="22"/>
          <w:szCs w:val="22"/>
        </w:rPr>
        <w:t> </w:t>
      </w:r>
      <w:r w:rsidRPr="000246D6">
        <w:rPr>
          <w:sz w:val="22"/>
          <w:szCs w:val="22"/>
          <w:lang w:val="ru-RU"/>
        </w:rPr>
        <w:t>должность</w:t>
      </w:r>
      <w:r w:rsidRPr="000246D6">
        <w:rPr>
          <w:sz w:val="22"/>
          <w:szCs w:val="22"/>
        </w:rPr>
        <w:t> </w:t>
      </w:r>
      <w:r w:rsidRPr="000246D6">
        <w:rPr>
          <w:sz w:val="22"/>
          <w:szCs w:val="22"/>
          <w:lang w:val="ru-RU"/>
        </w:rPr>
        <w:t>представителя</w:t>
      </w:r>
      <w:r w:rsidRPr="000246D6">
        <w:rPr>
          <w:sz w:val="22"/>
          <w:szCs w:val="22"/>
        </w:rPr>
        <w:t> </w:t>
      </w:r>
      <w:r w:rsidRPr="000246D6">
        <w:rPr>
          <w:sz w:val="22"/>
          <w:szCs w:val="22"/>
          <w:lang w:val="ru-RU"/>
        </w:rPr>
        <w:t>(подпись)</w:t>
      </w:r>
      <w:proofErr w:type="gramEnd"/>
    </w:p>
    <w:p w:rsidR="009E7270" w:rsidRPr="000246D6" w:rsidRDefault="009E7270" w:rsidP="009E7270">
      <w:pPr>
        <w:ind w:firstLine="709"/>
        <w:jc w:val="both"/>
        <w:rPr>
          <w:color w:val="00000A"/>
          <w:sz w:val="22"/>
          <w:szCs w:val="22"/>
          <w:lang w:val="ru-RU"/>
        </w:rPr>
      </w:pPr>
      <w:r w:rsidRPr="000246D6">
        <w:rPr>
          <w:sz w:val="22"/>
          <w:szCs w:val="22"/>
          <w:lang w:val="ru-RU"/>
        </w:rPr>
        <w:t>юридического</w:t>
      </w:r>
      <w:r w:rsidRPr="000246D6">
        <w:rPr>
          <w:sz w:val="22"/>
          <w:szCs w:val="22"/>
        </w:rPr>
        <w:t> </w:t>
      </w:r>
      <w:r w:rsidRPr="000246D6">
        <w:rPr>
          <w:sz w:val="22"/>
          <w:szCs w:val="22"/>
          <w:lang w:val="ru-RU"/>
        </w:rPr>
        <w:t>лица;</w:t>
      </w:r>
      <w:r w:rsidRPr="000246D6">
        <w:rPr>
          <w:sz w:val="22"/>
          <w:szCs w:val="22"/>
        </w:rPr>
        <w:t> </w:t>
      </w:r>
      <w:r w:rsidRPr="000246D6">
        <w:rPr>
          <w:sz w:val="22"/>
          <w:szCs w:val="22"/>
          <w:lang w:val="ru-RU"/>
        </w:rPr>
        <w:t>Ф.И.О.</w:t>
      </w:r>
      <w:r w:rsidRPr="000246D6">
        <w:rPr>
          <w:sz w:val="22"/>
          <w:szCs w:val="22"/>
        </w:rPr>
        <w:t> </w:t>
      </w:r>
      <w:r w:rsidRPr="000246D6">
        <w:rPr>
          <w:sz w:val="22"/>
          <w:szCs w:val="22"/>
          <w:lang w:val="ru-RU"/>
        </w:rPr>
        <w:t>гражданина)</w:t>
      </w:r>
    </w:p>
    <w:p w:rsidR="009E7270" w:rsidRPr="000246D6" w:rsidRDefault="009E7270" w:rsidP="009E7270">
      <w:pPr>
        <w:ind w:firstLine="709"/>
        <w:jc w:val="both"/>
        <w:rPr>
          <w:color w:val="00000A"/>
          <w:sz w:val="22"/>
          <w:szCs w:val="22"/>
          <w:lang w:val="ru-RU"/>
        </w:rPr>
      </w:pPr>
      <w:r w:rsidRPr="000246D6">
        <w:rPr>
          <w:sz w:val="22"/>
          <w:szCs w:val="22"/>
        </w:rPr>
        <w:t> </w:t>
      </w:r>
    </w:p>
    <w:p w:rsidR="009E7270" w:rsidRPr="000246D6" w:rsidRDefault="009E7270" w:rsidP="009E7270">
      <w:pPr>
        <w:ind w:firstLine="709"/>
        <w:jc w:val="both"/>
        <w:rPr>
          <w:color w:val="00000A"/>
          <w:sz w:val="22"/>
          <w:szCs w:val="22"/>
          <w:lang w:val="ru-RU"/>
        </w:rPr>
      </w:pPr>
      <w:r w:rsidRPr="000246D6">
        <w:rPr>
          <w:sz w:val="22"/>
          <w:szCs w:val="22"/>
        </w:rPr>
        <w:t> </w:t>
      </w:r>
    </w:p>
    <w:p w:rsidR="009E7270" w:rsidRPr="000246D6" w:rsidRDefault="009E7270" w:rsidP="000246D6">
      <w:pPr>
        <w:ind w:firstLine="709"/>
        <w:jc w:val="both"/>
        <w:rPr>
          <w:sz w:val="22"/>
          <w:szCs w:val="22"/>
          <w:lang w:val="ru-RU"/>
        </w:rPr>
      </w:pPr>
      <w:r w:rsidRPr="000246D6">
        <w:rPr>
          <w:sz w:val="22"/>
          <w:szCs w:val="22"/>
          <w:lang w:val="ru-RU"/>
        </w:rPr>
        <w:t>«__»__________</w:t>
      </w:r>
      <w:r w:rsidRPr="000246D6">
        <w:rPr>
          <w:sz w:val="22"/>
          <w:szCs w:val="22"/>
        </w:rPr>
        <w:t> </w:t>
      </w:r>
      <w:r w:rsidRPr="000246D6">
        <w:rPr>
          <w:sz w:val="22"/>
          <w:szCs w:val="22"/>
          <w:lang w:val="ru-RU"/>
        </w:rPr>
        <w:t>20____</w:t>
      </w:r>
      <w:r w:rsidRPr="000246D6">
        <w:rPr>
          <w:sz w:val="22"/>
          <w:szCs w:val="22"/>
        </w:rPr>
        <w:t> </w:t>
      </w:r>
      <w:r w:rsidRPr="000246D6">
        <w:rPr>
          <w:sz w:val="22"/>
          <w:szCs w:val="22"/>
          <w:lang w:val="ru-RU"/>
        </w:rPr>
        <w:t>г.</w:t>
      </w:r>
      <w:r w:rsidRPr="000246D6">
        <w:rPr>
          <w:sz w:val="22"/>
          <w:szCs w:val="22"/>
        </w:rPr>
        <w:t> </w:t>
      </w:r>
      <w:proofErr w:type="spellStart"/>
      <w:r w:rsidRPr="000246D6">
        <w:rPr>
          <w:sz w:val="22"/>
          <w:szCs w:val="22"/>
          <w:lang w:val="ru-RU"/>
        </w:rPr>
        <w:t>м.п</w:t>
      </w:r>
      <w:proofErr w:type="spellEnd"/>
      <w:r w:rsidRPr="000246D6">
        <w:rPr>
          <w:sz w:val="22"/>
          <w:szCs w:val="22"/>
          <w:lang w:val="ru-RU"/>
        </w:rPr>
        <w:t>.</w:t>
      </w:r>
    </w:p>
    <w:p w:rsidR="009E7270" w:rsidRPr="000246D6" w:rsidRDefault="009E7270" w:rsidP="009E7270">
      <w:pPr>
        <w:pStyle w:val="a9"/>
        <w:spacing w:after="0" w:afterAutospacing="0"/>
        <w:jc w:val="right"/>
        <w:rPr>
          <w:sz w:val="22"/>
          <w:szCs w:val="22"/>
        </w:rPr>
      </w:pPr>
      <w:r w:rsidRPr="000246D6">
        <w:rPr>
          <w:sz w:val="22"/>
          <w:szCs w:val="22"/>
        </w:rPr>
        <w:t>Приложение 2</w:t>
      </w:r>
    </w:p>
    <w:p w:rsidR="009E7270" w:rsidRPr="000246D6" w:rsidRDefault="009E7270" w:rsidP="009E7270">
      <w:pPr>
        <w:ind w:firstLine="709"/>
        <w:jc w:val="right"/>
        <w:rPr>
          <w:color w:val="00000A"/>
          <w:sz w:val="22"/>
          <w:szCs w:val="22"/>
          <w:lang w:val="ru-RU"/>
        </w:rPr>
      </w:pPr>
      <w:r w:rsidRPr="000246D6">
        <w:rPr>
          <w:sz w:val="22"/>
          <w:szCs w:val="22"/>
          <w:lang w:val="ru-RU"/>
        </w:rPr>
        <w:t>к</w:t>
      </w:r>
      <w:r w:rsidRPr="000246D6">
        <w:rPr>
          <w:sz w:val="22"/>
          <w:szCs w:val="22"/>
        </w:rPr>
        <w:t> </w:t>
      </w:r>
      <w:r w:rsidRPr="000246D6">
        <w:rPr>
          <w:sz w:val="22"/>
          <w:szCs w:val="22"/>
          <w:lang w:val="ru-RU"/>
        </w:rPr>
        <w:t>Административному</w:t>
      </w:r>
      <w:r w:rsidRPr="000246D6">
        <w:rPr>
          <w:sz w:val="22"/>
          <w:szCs w:val="22"/>
        </w:rPr>
        <w:t> </w:t>
      </w:r>
      <w:r w:rsidRPr="000246D6">
        <w:rPr>
          <w:sz w:val="22"/>
          <w:szCs w:val="22"/>
          <w:lang w:val="ru-RU"/>
        </w:rPr>
        <w:t>регламенту</w:t>
      </w:r>
    </w:p>
    <w:p w:rsidR="009E7270" w:rsidRPr="000246D6" w:rsidRDefault="009E7270" w:rsidP="009E7270">
      <w:pPr>
        <w:pStyle w:val="a9"/>
        <w:spacing w:after="0" w:afterAutospacing="0"/>
        <w:jc w:val="right"/>
        <w:rPr>
          <w:sz w:val="22"/>
          <w:szCs w:val="22"/>
        </w:rPr>
      </w:pPr>
    </w:p>
    <w:p w:rsidR="009E7270" w:rsidRPr="000246D6" w:rsidRDefault="009E7270" w:rsidP="009E7270">
      <w:pPr>
        <w:pStyle w:val="a9"/>
        <w:jc w:val="center"/>
        <w:rPr>
          <w:sz w:val="22"/>
          <w:szCs w:val="22"/>
        </w:rPr>
      </w:pPr>
      <w:r w:rsidRPr="000246D6">
        <w:rPr>
          <w:b/>
          <w:bCs/>
          <w:sz w:val="22"/>
          <w:szCs w:val="22"/>
        </w:rPr>
        <w:t xml:space="preserve">ПЕРЕЧЕНЬ </w:t>
      </w:r>
    </w:p>
    <w:p w:rsidR="009E7270" w:rsidRPr="000246D6" w:rsidRDefault="009E7270" w:rsidP="009E7270">
      <w:pPr>
        <w:pStyle w:val="a9"/>
        <w:jc w:val="center"/>
        <w:rPr>
          <w:sz w:val="22"/>
          <w:szCs w:val="22"/>
        </w:rPr>
      </w:pPr>
      <w:r w:rsidRPr="000246D6">
        <w:rPr>
          <w:b/>
          <w:bCs/>
          <w:sz w:val="22"/>
          <w:szCs w:val="22"/>
        </w:rPr>
        <w:t>документов, необходимых для предоставления муниципальной услуги</w:t>
      </w:r>
    </w:p>
    <w:p w:rsidR="009E7270" w:rsidRPr="000246D6" w:rsidRDefault="009E7270" w:rsidP="009E7270">
      <w:pPr>
        <w:pStyle w:val="a9"/>
        <w:rPr>
          <w:sz w:val="22"/>
          <w:szCs w:val="22"/>
        </w:rPr>
      </w:pPr>
      <w:r w:rsidRPr="000246D6">
        <w:rPr>
          <w:sz w:val="22"/>
          <w:szCs w:val="22"/>
        </w:rPr>
        <w:t xml:space="preserve">    </w:t>
      </w:r>
    </w:p>
    <w:p w:rsidR="009E7270" w:rsidRPr="000246D6" w:rsidRDefault="009E7270" w:rsidP="009E7270">
      <w:pPr>
        <w:pStyle w:val="a9"/>
        <w:rPr>
          <w:sz w:val="22"/>
          <w:szCs w:val="22"/>
        </w:rPr>
      </w:pPr>
      <w:r w:rsidRPr="000246D6">
        <w:rPr>
          <w:sz w:val="22"/>
          <w:szCs w:val="22"/>
        </w:rPr>
        <w:t xml:space="preserve"> - предъявляется документ, удостоверяющий личность физического лица (его представителя), </w:t>
      </w:r>
    </w:p>
    <w:p w:rsidR="009E7270" w:rsidRPr="000246D6" w:rsidRDefault="009E7270" w:rsidP="009E727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246D6">
        <w:rPr>
          <w:rFonts w:ascii="Times New Roman" w:hAnsi="Times New Roman" w:cs="Times New Roman"/>
          <w:sz w:val="22"/>
          <w:szCs w:val="22"/>
        </w:rPr>
        <w:t xml:space="preserve">     - представителем физического или юридического лица, предъявляется документ, подтверждающий полномочия представителя физического или юридического лица (при подаче заявления представителем). </w:t>
      </w:r>
    </w:p>
    <w:p w:rsidR="009E7270" w:rsidRPr="00895E5E" w:rsidRDefault="009E7270" w:rsidP="009E7270">
      <w:pPr>
        <w:pStyle w:val="a9"/>
        <w:rPr>
          <w:sz w:val="22"/>
          <w:szCs w:val="22"/>
        </w:rPr>
      </w:pPr>
      <w:r w:rsidRPr="00895E5E">
        <w:rPr>
          <w:sz w:val="22"/>
          <w:szCs w:val="22"/>
        </w:rPr>
        <w:t> </w:t>
      </w:r>
      <w:bookmarkStart w:id="0" w:name="_GoBack"/>
      <w:bookmarkEnd w:id="0"/>
    </w:p>
    <w:sectPr w:rsidR="009E7270" w:rsidRPr="0089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AA"/>
    <w:rsid w:val="000246D6"/>
    <w:rsid w:val="009379AA"/>
    <w:rsid w:val="009E7270"/>
    <w:rsid w:val="00AA7911"/>
    <w:rsid w:val="00CA26B5"/>
    <w:rsid w:val="00E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70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  <w:textAlignment w:val="baseline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  <w:textAlignment w:val="baseline"/>
    </w:pPr>
  </w:style>
  <w:style w:type="paragraph" w:customStyle="1" w:styleId="Standard">
    <w:name w:val="Standard"/>
    <w:qFormat/>
    <w:rsid w:val="009E7270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styleId="a8">
    <w:name w:val="Hyperlink"/>
    <w:uiPriority w:val="99"/>
    <w:unhideWhenUsed/>
    <w:rsid w:val="009E7270"/>
    <w:rPr>
      <w:color w:val="0000FF"/>
      <w:u w:val="single"/>
    </w:rPr>
  </w:style>
  <w:style w:type="paragraph" w:styleId="a9">
    <w:name w:val="Normal (Web)"/>
    <w:basedOn w:val="a"/>
    <w:unhideWhenUsed/>
    <w:rsid w:val="009E7270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paragraph" w:customStyle="1" w:styleId="10">
    <w:name w:val="Стиль 10 пт полужирный По центру"/>
    <w:basedOn w:val="a"/>
    <w:rsid w:val="009E7270"/>
    <w:pPr>
      <w:widowControl/>
      <w:suppressAutoHyphens w:val="0"/>
      <w:autoSpaceDN/>
      <w:spacing w:line="360" w:lineRule="auto"/>
      <w:jc w:val="center"/>
    </w:pPr>
    <w:rPr>
      <w:rFonts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customStyle="1" w:styleId="consplustitle">
    <w:name w:val="consplustitle"/>
    <w:basedOn w:val="a"/>
    <w:rsid w:val="009E7270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paragraph" w:customStyle="1" w:styleId="100">
    <w:name w:val="10"/>
    <w:basedOn w:val="a"/>
    <w:rsid w:val="009E7270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paragraph" w:customStyle="1" w:styleId="ConsPlusNormal">
    <w:name w:val="ConsPlusNormal"/>
    <w:rsid w:val="009E7270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9E72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0">
    <w:name w:val="ConsPlusTitle"/>
    <w:rsid w:val="009E7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72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7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E72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72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727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9E7270"/>
    <w:pPr>
      <w:widowControl/>
      <w:suppressAutoHyphens w:val="0"/>
      <w:autoSpaceDN/>
      <w:jc w:val="center"/>
    </w:pPr>
    <w:rPr>
      <w:rFonts w:eastAsia="Times New Roman" w:cs="Times New Roman"/>
      <w:b/>
      <w:bCs/>
      <w:color w:val="auto"/>
      <w:kern w:val="0"/>
      <w:sz w:val="28"/>
      <w:lang w:val="ru-RU" w:bidi="ar-SA"/>
    </w:rPr>
  </w:style>
  <w:style w:type="character" w:customStyle="1" w:styleId="ab">
    <w:name w:val="Основной текст Знак"/>
    <w:basedOn w:val="a0"/>
    <w:link w:val="aa"/>
    <w:uiPriority w:val="99"/>
    <w:semiHidden/>
    <w:rsid w:val="009E727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70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  <w:textAlignment w:val="baseline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  <w:textAlignment w:val="baseline"/>
    </w:pPr>
  </w:style>
  <w:style w:type="paragraph" w:customStyle="1" w:styleId="Standard">
    <w:name w:val="Standard"/>
    <w:qFormat/>
    <w:rsid w:val="009E7270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styleId="a8">
    <w:name w:val="Hyperlink"/>
    <w:uiPriority w:val="99"/>
    <w:unhideWhenUsed/>
    <w:rsid w:val="009E7270"/>
    <w:rPr>
      <w:color w:val="0000FF"/>
      <w:u w:val="single"/>
    </w:rPr>
  </w:style>
  <w:style w:type="paragraph" w:styleId="a9">
    <w:name w:val="Normal (Web)"/>
    <w:basedOn w:val="a"/>
    <w:unhideWhenUsed/>
    <w:rsid w:val="009E7270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paragraph" w:customStyle="1" w:styleId="10">
    <w:name w:val="Стиль 10 пт полужирный По центру"/>
    <w:basedOn w:val="a"/>
    <w:rsid w:val="009E7270"/>
    <w:pPr>
      <w:widowControl/>
      <w:suppressAutoHyphens w:val="0"/>
      <w:autoSpaceDN/>
      <w:spacing w:line="360" w:lineRule="auto"/>
      <w:jc w:val="center"/>
    </w:pPr>
    <w:rPr>
      <w:rFonts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customStyle="1" w:styleId="consplustitle">
    <w:name w:val="consplustitle"/>
    <w:basedOn w:val="a"/>
    <w:rsid w:val="009E7270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paragraph" w:customStyle="1" w:styleId="100">
    <w:name w:val="10"/>
    <w:basedOn w:val="a"/>
    <w:rsid w:val="009E7270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paragraph" w:customStyle="1" w:styleId="ConsPlusNormal">
    <w:name w:val="ConsPlusNormal"/>
    <w:rsid w:val="009E7270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9E72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0">
    <w:name w:val="ConsPlusTitle"/>
    <w:rsid w:val="009E7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72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7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E72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72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727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9E7270"/>
    <w:pPr>
      <w:widowControl/>
      <w:suppressAutoHyphens w:val="0"/>
      <w:autoSpaceDN/>
      <w:jc w:val="center"/>
    </w:pPr>
    <w:rPr>
      <w:rFonts w:eastAsia="Times New Roman" w:cs="Times New Roman"/>
      <w:b/>
      <w:bCs/>
      <w:color w:val="auto"/>
      <w:kern w:val="0"/>
      <w:sz w:val="28"/>
      <w:lang w:val="ru-RU" w:bidi="ar-SA"/>
    </w:rPr>
  </w:style>
  <w:style w:type="character" w:customStyle="1" w:styleId="ab">
    <w:name w:val="Основной текст Знак"/>
    <w:basedOn w:val="a0"/>
    <w:link w:val="aa"/>
    <w:uiPriority w:val="99"/>
    <w:semiHidden/>
    <w:rsid w:val="009E727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570D215148470487A75D615B977F0A7BD18509D434B53D9262ADF86838AEB1BEDD49BD45WC71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fc-nso.ru" TargetMode="External"/><Relationship Id="rId5" Type="http://schemas.openxmlformats.org/officeDocument/2006/relationships/hyperlink" Target="http://pravo-search.minjust.ru:8080/bigs/showDocument.html?id=7C07DCEE-7539-429F-9F76-EDD35EBC530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4995</Words>
  <Characters>28474</Characters>
  <Application>Microsoft Office Word</Application>
  <DocSecurity>0</DocSecurity>
  <Lines>237</Lines>
  <Paragraphs>66</Paragraphs>
  <ScaleCrop>false</ScaleCrop>
  <Company/>
  <LinksUpToDate>false</LinksUpToDate>
  <CharactersWithSpaces>33403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2021-06-25T02:37:00Z</dcterms:created>
  <dcterms:modified xsi:type="dcterms:W3CDTF">2021-06-25T04:06:00Z</dcterms:modified>
</cp:coreProperties>
</file>