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6E6B2D" w:rsidRPr="0060476B" w:rsidTr="00437CDF">
        <w:tc>
          <w:tcPr>
            <w:tcW w:w="3933" w:type="dxa"/>
          </w:tcPr>
          <w:p w:rsidR="006E6B2D" w:rsidRPr="0060476B" w:rsidRDefault="006E6B2D" w:rsidP="006E6B2D">
            <w:pPr>
              <w:pStyle w:val="a6"/>
              <w:rPr>
                <w:sz w:val="28"/>
                <w:szCs w:val="28"/>
              </w:rPr>
            </w:pPr>
            <w:r w:rsidRPr="0060476B">
              <w:rPr>
                <w:sz w:val="28"/>
                <w:szCs w:val="28"/>
              </w:rPr>
              <w:t>Приложение</w:t>
            </w:r>
          </w:p>
          <w:p w:rsidR="006E6B2D" w:rsidRPr="0060476B" w:rsidRDefault="006E6B2D" w:rsidP="006E6B2D">
            <w:pPr>
              <w:pStyle w:val="a6"/>
              <w:rPr>
                <w:sz w:val="28"/>
                <w:szCs w:val="28"/>
              </w:rPr>
            </w:pPr>
            <w:r w:rsidRPr="0060476B">
              <w:rPr>
                <w:sz w:val="28"/>
                <w:szCs w:val="28"/>
              </w:rPr>
              <w:t>УТВЕРЖДЕНО</w:t>
            </w:r>
          </w:p>
          <w:p w:rsidR="006E6B2D" w:rsidRPr="0060476B" w:rsidRDefault="006E6B2D" w:rsidP="006E6B2D">
            <w:pPr>
              <w:pStyle w:val="a6"/>
              <w:rPr>
                <w:sz w:val="28"/>
                <w:szCs w:val="28"/>
              </w:rPr>
            </w:pPr>
            <w:r w:rsidRPr="0060476B">
              <w:rPr>
                <w:sz w:val="28"/>
                <w:szCs w:val="28"/>
              </w:rPr>
              <w:t>постановлением администрации</w:t>
            </w:r>
          </w:p>
          <w:p w:rsidR="006E6B2D" w:rsidRPr="0060476B" w:rsidRDefault="0019355A" w:rsidP="006E6B2D">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Колыванского</w:t>
            </w:r>
            <w:proofErr w:type="spellEnd"/>
            <w:r w:rsidR="006E6B2D" w:rsidRPr="0060476B">
              <w:rPr>
                <w:rFonts w:ascii="Times New Roman" w:hAnsi="Times New Roman" w:cs="Times New Roman"/>
                <w:sz w:val="28"/>
                <w:szCs w:val="28"/>
              </w:rPr>
              <w:t xml:space="preserve"> района Новосибирской области</w:t>
            </w:r>
          </w:p>
          <w:p w:rsidR="006E6B2D" w:rsidRPr="0060476B" w:rsidRDefault="002338B4" w:rsidP="0019355A">
            <w:pPr>
              <w:pStyle w:val="ConsPlusNormal"/>
              <w:tabs>
                <w:tab w:val="left" w:pos="9356"/>
              </w:tabs>
              <w:ind w:right="849"/>
              <w:rPr>
                <w:rFonts w:ascii="Times New Roman" w:hAnsi="Times New Roman" w:cs="Times New Roman"/>
                <w:sz w:val="28"/>
                <w:szCs w:val="28"/>
              </w:rPr>
            </w:pPr>
            <w:r>
              <w:rPr>
                <w:rFonts w:ascii="Times New Roman" w:hAnsi="Times New Roman" w:cs="Times New Roman"/>
                <w:sz w:val="28"/>
                <w:szCs w:val="28"/>
              </w:rPr>
              <w:t xml:space="preserve">от </w:t>
            </w:r>
            <w:r w:rsidR="0019355A">
              <w:rPr>
                <w:rFonts w:ascii="Times New Roman" w:hAnsi="Times New Roman" w:cs="Times New Roman"/>
                <w:sz w:val="22"/>
              </w:rPr>
              <w:t>28.12.2024</w:t>
            </w:r>
            <w:r w:rsidR="006E6B2D" w:rsidRPr="0060476B">
              <w:rPr>
                <w:rFonts w:ascii="Times New Roman" w:hAnsi="Times New Roman" w:cs="Times New Roman"/>
                <w:sz w:val="28"/>
                <w:szCs w:val="28"/>
              </w:rPr>
              <w:t xml:space="preserve"> №</w:t>
            </w:r>
            <w:r w:rsidR="0019355A">
              <w:rPr>
                <w:rFonts w:ascii="Times New Roman" w:hAnsi="Times New Roman" w:cs="Times New Roman"/>
                <w:sz w:val="22"/>
              </w:rPr>
              <w:t>_______</w:t>
            </w:r>
            <w:bookmarkStart w:id="0" w:name="_GoBack"/>
            <w:bookmarkEnd w:id="0"/>
          </w:p>
        </w:tc>
      </w:tr>
    </w:tbl>
    <w:p w:rsidR="006E6B2D" w:rsidRPr="0060476B" w:rsidRDefault="006E6B2D" w:rsidP="00C74AB7">
      <w:pPr>
        <w:pStyle w:val="ConsPlusNormal"/>
        <w:tabs>
          <w:tab w:val="left" w:pos="9356"/>
        </w:tabs>
        <w:ind w:right="849" w:firstLine="540"/>
        <w:jc w:val="right"/>
        <w:rPr>
          <w:rFonts w:ascii="Times New Roman" w:hAnsi="Times New Roman" w:cs="Times New Roman"/>
          <w:sz w:val="28"/>
          <w:szCs w:val="28"/>
        </w:rPr>
      </w:pPr>
    </w:p>
    <w:p w:rsidR="00590445" w:rsidRPr="0060476B" w:rsidRDefault="00590445">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0"/>
        <w:rPr>
          <w:rFonts w:ascii="Times New Roman" w:hAnsi="Times New Roman" w:cs="Times New Roman"/>
          <w:sz w:val="28"/>
          <w:szCs w:val="28"/>
        </w:rPr>
      </w:pPr>
      <w:bookmarkStart w:id="1" w:name="P28"/>
      <w:bookmarkEnd w:id="1"/>
      <w:r w:rsidRPr="0060476B">
        <w:rPr>
          <w:rFonts w:ascii="Times New Roman" w:hAnsi="Times New Roman" w:cs="Times New Roman"/>
          <w:sz w:val="28"/>
          <w:szCs w:val="28"/>
        </w:rPr>
        <w:t>ЕДИНАЯ УЧЕТНАЯ ПОЛИТИКА</w:t>
      </w:r>
    </w:p>
    <w:p w:rsidR="00F67E48" w:rsidRPr="0060476B" w:rsidRDefault="00F67E48">
      <w:pPr>
        <w:pStyle w:val="ConsPlusNormal"/>
        <w:spacing w:after="1"/>
        <w:rPr>
          <w:rFonts w:ascii="Times New Roman" w:hAnsi="Times New Roman" w:cs="Times New Roman"/>
          <w:sz w:val="28"/>
          <w:szCs w:val="28"/>
        </w:rPr>
      </w:pPr>
    </w:p>
    <w:p w:rsidR="004D251F" w:rsidRPr="00A90BC0" w:rsidRDefault="004D251F" w:rsidP="004D251F">
      <w:pPr>
        <w:pStyle w:val="ConsPlusTitle"/>
        <w:jc w:val="center"/>
        <w:outlineLvl w:val="1"/>
        <w:rPr>
          <w:rFonts w:ascii="Times New Roman" w:hAnsi="Times New Roman" w:cs="Times New Roman"/>
          <w:sz w:val="28"/>
          <w:szCs w:val="28"/>
        </w:rPr>
      </w:pPr>
      <w:r w:rsidRPr="00A90BC0">
        <w:rPr>
          <w:rFonts w:ascii="Times New Roman" w:hAnsi="Times New Roman" w:cs="Times New Roman"/>
          <w:sz w:val="28"/>
          <w:szCs w:val="28"/>
        </w:rPr>
        <w:t>I. Общие положения</w:t>
      </w:r>
    </w:p>
    <w:p w:rsidR="004D251F" w:rsidRPr="0060476B" w:rsidRDefault="004D251F" w:rsidP="004D251F">
      <w:pPr>
        <w:pStyle w:val="ConsPlusNormal"/>
        <w:ind w:firstLine="540"/>
        <w:jc w:val="both"/>
        <w:rPr>
          <w:rFonts w:ascii="Times New Roman" w:hAnsi="Times New Roman" w:cs="Times New Roman"/>
          <w:sz w:val="28"/>
          <w:szCs w:val="28"/>
        </w:rPr>
      </w:pPr>
    </w:p>
    <w:p w:rsidR="004D251F" w:rsidRPr="0060476B" w:rsidRDefault="004D251F" w:rsidP="004D251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1. Особенности ведения централизованного бухгалтерского учета </w:t>
      </w:r>
      <w:r w:rsidR="003C5351" w:rsidRPr="0060476B">
        <w:rPr>
          <w:rFonts w:ascii="Times New Roman" w:hAnsi="Times New Roman" w:cs="Times New Roman"/>
          <w:sz w:val="28"/>
          <w:szCs w:val="28"/>
        </w:rPr>
        <w:t>органами</w:t>
      </w:r>
      <w:r w:rsidR="00B05058" w:rsidRPr="00B05058">
        <w:rPr>
          <w:rFonts w:ascii="Times New Roman" w:hAnsi="Times New Roman" w:cs="Times New Roman"/>
          <w:sz w:val="28"/>
          <w:szCs w:val="28"/>
        </w:rPr>
        <w:t xml:space="preserve"> </w:t>
      </w:r>
      <w:r w:rsidR="003C5351" w:rsidRPr="0060476B">
        <w:rPr>
          <w:rFonts w:ascii="Times New Roman" w:hAnsi="Times New Roman" w:cs="Times New Roman"/>
          <w:sz w:val="28"/>
          <w:szCs w:val="28"/>
        </w:rPr>
        <w:t>местного самоуправления</w:t>
      </w:r>
      <w:r w:rsidRPr="0060476B">
        <w:rPr>
          <w:rFonts w:ascii="Times New Roman" w:hAnsi="Times New Roman" w:cs="Times New Roman"/>
          <w:sz w:val="28"/>
          <w:szCs w:val="28"/>
        </w:rPr>
        <w:t xml:space="preserve"> </w:t>
      </w:r>
      <w:proofErr w:type="spellStart"/>
      <w:r w:rsidRPr="0060476B">
        <w:rPr>
          <w:rFonts w:ascii="Times New Roman" w:hAnsi="Times New Roman" w:cs="Times New Roman"/>
          <w:sz w:val="28"/>
          <w:szCs w:val="28"/>
        </w:rPr>
        <w:t>К</w:t>
      </w:r>
      <w:r w:rsidR="00B05058" w:rsidRPr="00B05058">
        <w:rPr>
          <w:rFonts w:ascii="Times New Roman" w:hAnsi="Times New Roman" w:cs="Times New Roman"/>
          <w:sz w:val="28"/>
          <w:szCs w:val="28"/>
        </w:rPr>
        <w:t>олыванского</w:t>
      </w:r>
      <w:proofErr w:type="spellEnd"/>
      <w:r w:rsidRPr="0060476B">
        <w:rPr>
          <w:rFonts w:ascii="Times New Roman" w:hAnsi="Times New Roman" w:cs="Times New Roman"/>
          <w:sz w:val="28"/>
          <w:szCs w:val="28"/>
        </w:rPr>
        <w:t xml:space="preserve"> района Новосибирской области</w:t>
      </w:r>
      <w:r w:rsidR="003C5351" w:rsidRPr="0060476B">
        <w:rPr>
          <w:rFonts w:ascii="Times New Roman" w:hAnsi="Times New Roman" w:cs="Times New Roman"/>
          <w:sz w:val="28"/>
          <w:szCs w:val="28"/>
        </w:rPr>
        <w:t>,</w:t>
      </w:r>
      <w:r w:rsidR="00B05058">
        <w:rPr>
          <w:rFonts w:ascii="Times New Roman" w:hAnsi="Times New Roman" w:cs="Times New Roman"/>
          <w:sz w:val="28"/>
          <w:szCs w:val="28"/>
        </w:rPr>
        <w:t xml:space="preserve"> </w:t>
      </w:r>
      <w:r w:rsidR="00745571" w:rsidRPr="0060476B">
        <w:rPr>
          <w:rFonts w:ascii="Times New Roman" w:hAnsi="Times New Roman" w:cs="Times New Roman"/>
          <w:sz w:val="28"/>
          <w:szCs w:val="28"/>
        </w:rPr>
        <w:t xml:space="preserve">и </w:t>
      </w:r>
      <w:r w:rsidRPr="0060476B">
        <w:rPr>
          <w:rFonts w:ascii="Times New Roman" w:hAnsi="Times New Roman" w:cs="Times New Roman"/>
          <w:sz w:val="28"/>
          <w:szCs w:val="28"/>
        </w:rPr>
        <w:t>подведомственны</w:t>
      </w:r>
      <w:r w:rsidR="003C5351" w:rsidRPr="0060476B">
        <w:rPr>
          <w:rFonts w:ascii="Times New Roman" w:hAnsi="Times New Roman" w:cs="Times New Roman"/>
          <w:sz w:val="28"/>
          <w:szCs w:val="28"/>
        </w:rPr>
        <w:t>ми</w:t>
      </w:r>
      <w:r w:rsidR="00745571" w:rsidRPr="0060476B">
        <w:rPr>
          <w:rFonts w:ascii="Times New Roman" w:hAnsi="Times New Roman" w:cs="Times New Roman"/>
          <w:sz w:val="28"/>
          <w:szCs w:val="28"/>
        </w:rPr>
        <w:t xml:space="preserve"> им</w:t>
      </w:r>
      <w:r w:rsidRPr="0060476B">
        <w:rPr>
          <w:rFonts w:ascii="Times New Roman" w:hAnsi="Times New Roman" w:cs="Times New Roman"/>
          <w:sz w:val="28"/>
          <w:szCs w:val="28"/>
        </w:rPr>
        <w:t xml:space="preserve"> казенны</w:t>
      </w:r>
      <w:r w:rsidR="003C5351" w:rsidRPr="0060476B">
        <w:rPr>
          <w:rFonts w:ascii="Times New Roman" w:hAnsi="Times New Roman" w:cs="Times New Roman"/>
          <w:sz w:val="28"/>
          <w:szCs w:val="28"/>
        </w:rPr>
        <w:t>ми</w:t>
      </w:r>
      <w:r w:rsidRPr="0060476B">
        <w:rPr>
          <w:rFonts w:ascii="Times New Roman" w:hAnsi="Times New Roman" w:cs="Times New Roman"/>
          <w:sz w:val="28"/>
          <w:szCs w:val="28"/>
        </w:rPr>
        <w:t xml:space="preserve"> учреждени</w:t>
      </w:r>
      <w:r w:rsidR="003C5351" w:rsidRPr="0060476B">
        <w:rPr>
          <w:rFonts w:ascii="Times New Roman" w:hAnsi="Times New Roman" w:cs="Times New Roman"/>
          <w:sz w:val="28"/>
          <w:szCs w:val="28"/>
        </w:rPr>
        <w:t>ями</w:t>
      </w:r>
      <w:r w:rsidR="00532D1C" w:rsidRPr="0060476B">
        <w:rPr>
          <w:rFonts w:ascii="Times New Roman" w:hAnsi="Times New Roman" w:cs="Times New Roman"/>
          <w:sz w:val="28"/>
          <w:szCs w:val="28"/>
        </w:rPr>
        <w:t xml:space="preserve"> </w:t>
      </w:r>
      <w:proofErr w:type="spellStart"/>
      <w:r w:rsidR="00532D1C" w:rsidRPr="0060476B">
        <w:rPr>
          <w:rFonts w:ascii="Times New Roman" w:hAnsi="Times New Roman" w:cs="Times New Roman"/>
          <w:sz w:val="28"/>
          <w:szCs w:val="28"/>
        </w:rPr>
        <w:t>К</w:t>
      </w:r>
      <w:r w:rsidR="00B05058">
        <w:rPr>
          <w:rFonts w:ascii="Times New Roman" w:hAnsi="Times New Roman" w:cs="Times New Roman"/>
          <w:sz w:val="28"/>
          <w:szCs w:val="28"/>
        </w:rPr>
        <w:t>олыванского</w:t>
      </w:r>
      <w:proofErr w:type="spellEnd"/>
      <w:r w:rsidR="00532D1C" w:rsidRPr="0060476B">
        <w:rPr>
          <w:rFonts w:ascii="Times New Roman" w:hAnsi="Times New Roman" w:cs="Times New Roman"/>
          <w:sz w:val="28"/>
          <w:szCs w:val="28"/>
        </w:rPr>
        <w:t xml:space="preserve"> района Новосибирской области</w:t>
      </w:r>
      <w:r w:rsidRPr="0060476B">
        <w:rPr>
          <w:rFonts w:ascii="Times New Roman" w:hAnsi="Times New Roman" w:cs="Times New Roman"/>
          <w:sz w:val="28"/>
          <w:szCs w:val="28"/>
        </w:rPr>
        <w:t xml:space="preserve"> (далее - субъектов централизованного учета), в отношении которых Администрация </w:t>
      </w:r>
      <w:proofErr w:type="spellStart"/>
      <w:r w:rsidRPr="0060476B">
        <w:rPr>
          <w:rFonts w:ascii="Times New Roman" w:hAnsi="Times New Roman" w:cs="Times New Roman"/>
          <w:sz w:val="28"/>
          <w:szCs w:val="28"/>
        </w:rPr>
        <w:t>К</w:t>
      </w:r>
      <w:r w:rsidR="00B05058">
        <w:rPr>
          <w:rFonts w:ascii="Times New Roman" w:hAnsi="Times New Roman" w:cs="Times New Roman"/>
          <w:sz w:val="28"/>
          <w:szCs w:val="28"/>
        </w:rPr>
        <w:t>олыванского</w:t>
      </w:r>
      <w:proofErr w:type="spellEnd"/>
      <w:r w:rsidRPr="0060476B">
        <w:rPr>
          <w:rFonts w:ascii="Times New Roman" w:hAnsi="Times New Roman" w:cs="Times New Roman"/>
          <w:sz w:val="28"/>
          <w:szCs w:val="28"/>
        </w:rPr>
        <w:t xml:space="preserve"> района Новосибирской области (далее – администрация) определяет в рамках единой учетной политики при централизации учета (далее - Единая учетная политика) и в соответствии с требованиями федерального </w:t>
      </w:r>
      <w:hyperlink r:id="rId6">
        <w:r w:rsidRPr="0060476B">
          <w:rPr>
            <w:rFonts w:ascii="Times New Roman" w:hAnsi="Times New Roman" w:cs="Times New Roman"/>
            <w:color w:val="0000FF"/>
            <w:sz w:val="28"/>
            <w:szCs w:val="28"/>
          </w:rPr>
          <w:t>стандарта</w:t>
        </w:r>
      </w:hyperlink>
      <w:r w:rsidRPr="0060476B">
        <w:rPr>
          <w:rFonts w:ascii="Times New Roman" w:hAnsi="Times New Roman" w:cs="Times New Roman"/>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иными федеральными стандартами бухгалтерского учета государственных финансов и единой методологии бюджетного учета и отчетности, установленной в соответствии с бюджетным законодательством Российской Федерации, основные способы ведения бухгалтерского учета, совершаемых </w:t>
      </w:r>
      <w:r w:rsidR="003C5351" w:rsidRPr="0060476B">
        <w:rPr>
          <w:rFonts w:ascii="Times New Roman" w:hAnsi="Times New Roman" w:cs="Times New Roman"/>
          <w:sz w:val="28"/>
          <w:szCs w:val="28"/>
        </w:rPr>
        <w:t xml:space="preserve">органами  местного самоуправления Каргатского района Новосибирской области,им подведомственными казенными учреждениями Каргатского района Новосибирской области  </w:t>
      </w:r>
      <w:r w:rsidRPr="0060476B">
        <w:rPr>
          <w:rFonts w:ascii="Times New Roman" w:hAnsi="Times New Roman" w:cs="Times New Roman"/>
          <w:sz w:val="28"/>
          <w:szCs w:val="28"/>
        </w:rPr>
        <w:t>(далее - субъекты централизованного учета) фактов хозяйственной жизни, необходимые для организации ведения бухгалтерского учета и формирования бухгалтерской отчетности субъектов централизованного учета, методы оценки объектов бухгалтерского учета, порядок признания (постановки на учет), и (или) раскрытия информации о них в бухгалтерской отчетности, порядок признания в бухгалтерском учете и раскрытия в бухгалтерской отчетности событий после отчетной даты, а также иные способы ведения бухгалтерского учета.</w:t>
      </w:r>
    </w:p>
    <w:p w:rsidR="004D251F" w:rsidRPr="0060476B" w:rsidRDefault="004D251F" w:rsidP="004D251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Администрация </w:t>
      </w:r>
      <w:proofErr w:type="spellStart"/>
      <w:r w:rsidR="00351EAF" w:rsidRPr="0060476B">
        <w:rPr>
          <w:rFonts w:ascii="Times New Roman" w:hAnsi="Times New Roman" w:cs="Times New Roman"/>
          <w:sz w:val="28"/>
          <w:szCs w:val="28"/>
        </w:rPr>
        <w:t>К</w:t>
      </w:r>
      <w:r w:rsidR="00B05058">
        <w:rPr>
          <w:rFonts w:ascii="Times New Roman" w:hAnsi="Times New Roman" w:cs="Times New Roman"/>
          <w:sz w:val="28"/>
          <w:szCs w:val="28"/>
        </w:rPr>
        <w:t>олыванского</w:t>
      </w:r>
      <w:proofErr w:type="spellEnd"/>
      <w:r w:rsidR="00351EAF" w:rsidRPr="0060476B">
        <w:rPr>
          <w:rFonts w:ascii="Times New Roman" w:hAnsi="Times New Roman" w:cs="Times New Roman"/>
          <w:sz w:val="28"/>
          <w:szCs w:val="28"/>
        </w:rPr>
        <w:t xml:space="preserve"> района Новосибирской области </w:t>
      </w:r>
      <w:r w:rsidRPr="0060476B">
        <w:rPr>
          <w:rFonts w:ascii="Times New Roman" w:hAnsi="Times New Roman" w:cs="Times New Roman"/>
          <w:sz w:val="28"/>
          <w:szCs w:val="28"/>
        </w:rPr>
        <w:t xml:space="preserve"> осуществляет переданные ему полномочия органов</w:t>
      </w:r>
      <w:r w:rsidR="0069333B" w:rsidRPr="0060476B">
        <w:rPr>
          <w:rFonts w:ascii="Times New Roman" w:hAnsi="Times New Roman" w:cs="Times New Roman"/>
          <w:sz w:val="28"/>
          <w:szCs w:val="28"/>
        </w:rPr>
        <w:t xml:space="preserve">  местного самоуправления </w:t>
      </w:r>
      <w:proofErr w:type="spellStart"/>
      <w:r w:rsidR="0069333B" w:rsidRPr="0060476B">
        <w:rPr>
          <w:rFonts w:ascii="Times New Roman" w:hAnsi="Times New Roman" w:cs="Times New Roman"/>
          <w:sz w:val="28"/>
          <w:szCs w:val="28"/>
        </w:rPr>
        <w:t>К</w:t>
      </w:r>
      <w:r w:rsidR="00B05058">
        <w:rPr>
          <w:rFonts w:ascii="Times New Roman" w:hAnsi="Times New Roman" w:cs="Times New Roman"/>
          <w:sz w:val="28"/>
          <w:szCs w:val="28"/>
        </w:rPr>
        <w:t>олыванского</w:t>
      </w:r>
      <w:proofErr w:type="spellEnd"/>
      <w:r w:rsidR="00B05058">
        <w:rPr>
          <w:rFonts w:ascii="Times New Roman" w:hAnsi="Times New Roman" w:cs="Times New Roman"/>
          <w:sz w:val="28"/>
          <w:szCs w:val="28"/>
        </w:rPr>
        <w:t xml:space="preserve"> </w:t>
      </w:r>
      <w:r w:rsidR="0069333B" w:rsidRPr="0060476B">
        <w:rPr>
          <w:rFonts w:ascii="Times New Roman" w:hAnsi="Times New Roman" w:cs="Times New Roman"/>
          <w:sz w:val="28"/>
          <w:szCs w:val="28"/>
        </w:rPr>
        <w:t xml:space="preserve">района Новосибирской области, </w:t>
      </w:r>
      <w:r w:rsidR="00745571" w:rsidRPr="0060476B">
        <w:rPr>
          <w:rFonts w:ascii="Times New Roman" w:hAnsi="Times New Roman" w:cs="Times New Roman"/>
          <w:sz w:val="28"/>
          <w:szCs w:val="28"/>
        </w:rPr>
        <w:t xml:space="preserve">и </w:t>
      </w:r>
      <w:r w:rsidR="0069333B" w:rsidRPr="0060476B">
        <w:rPr>
          <w:rFonts w:ascii="Times New Roman" w:hAnsi="Times New Roman" w:cs="Times New Roman"/>
          <w:sz w:val="28"/>
          <w:szCs w:val="28"/>
        </w:rPr>
        <w:t>подведомственными</w:t>
      </w:r>
      <w:r w:rsidR="00745571" w:rsidRPr="0060476B">
        <w:rPr>
          <w:rFonts w:ascii="Times New Roman" w:hAnsi="Times New Roman" w:cs="Times New Roman"/>
          <w:sz w:val="28"/>
          <w:szCs w:val="28"/>
        </w:rPr>
        <w:t xml:space="preserve"> им</w:t>
      </w:r>
      <w:r w:rsidR="0069333B" w:rsidRPr="0060476B">
        <w:rPr>
          <w:rFonts w:ascii="Times New Roman" w:hAnsi="Times New Roman" w:cs="Times New Roman"/>
          <w:sz w:val="28"/>
          <w:szCs w:val="28"/>
        </w:rPr>
        <w:t xml:space="preserve"> казенными учреждениями </w:t>
      </w:r>
      <w:proofErr w:type="spellStart"/>
      <w:r w:rsidR="0069333B" w:rsidRPr="0060476B">
        <w:rPr>
          <w:rFonts w:ascii="Times New Roman" w:hAnsi="Times New Roman" w:cs="Times New Roman"/>
          <w:sz w:val="28"/>
          <w:szCs w:val="28"/>
        </w:rPr>
        <w:t>К</w:t>
      </w:r>
      <w:r w:rsidR="00B05058">
        <w:rPr>
          <w:rFonts w:ascii="Times New Roman" w:hAnsi="Times New Roman" w:cs="Times New Roman"/>
          <w:sz w:val="28"/>
          <w:szCs w:val="28"/>
        </w:rPr>
        <w:t>олыванского</w:t>
      </w:r>
      <w:proofErr w:type="spellEnd"/>
      <w:r w:rsidR="0069333B" w:rsidRPr="0060476B">
        <w:rPr>
          <w:rFonts w:ascii="Times New Roman" w:hAnsi="Times New Roman" w:cs="Times New Roman"/>
          <w:sz w:val="28"/>
          <w:szCs w:val="28"/>
        </w:rPr>
        <w:t xml:space="preserve"> района Новосибирской области </w:t>
      </w:r>
      <w:r w:rsidRPr="0060476B">
        <w:rPr>
          <w:rFonts w:ascii="Times New Roman" w:hAnsi="Times New Roman" w:cs="Times New Roman"/>
          <w:sz w:val="28"/>
          <w:szCs w:val="28"/>
        </w:rPr>
        <w:t xml:space="preserve">по начислению </w:t>
      </w:r>
      <w:r w:rsidRPr="0060476B">
        <w:rPr>
          <w:rFonts w:ascii="Times New Roman" w:hAnsi="Times New Roman" w:cs="Times New Roman"/>
          <w:sz w:val="28"/>
          <w:szCs w:val="28"/>
        </w:rPr>
        <w:lastRenderedPageBreak/>
        <w:t xml:space="preserve">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 через муниципальное казенное учреждение "Центр бухгалтерского </w:t>
      </w:r>
      <w:r w:rsidR="00B05058">
        <w:rPr>
          <w:rFonts w:ascii="Times New Roman" w:hAnsi="Times New Roman" w:cs="Times New Roman"/>
          <w:sz w:val="28"/>
          <w:szCs w:val="28"/>
        </w:rPr>
        <w:t xml:space="preserve">материально-технического и информационного обеспечения </w:t>
      </w:r>
      <w:proofErr w:type="spellStart"/>
      <w:r w:rsidR="00B05058">
        <w:rPr>
          <w:rFonts w:ascii="Times New Roman" w:hAnsi="Times New Roman" w:cs="Times New Roman"/>
          <w:sz w:val="28"/>
          <w:szCs w:val="28"/>
        </w:rPr>
        <w:t>Колыванского</w:t>
      </w:r>
      <w:proofErr w:type="spellEnd"/>
      <w:r w:rsidRPr="0060476B">
        <w:rPr>
          <w:rFonts w:ascii="Times New Roman" w:hAnsi="Times New Roman" w:cs="Times New Roman"/>
          <w:sz w:val="28"/>
          <w:szCs w:val="28"/>
        </w:rPr>
        <w:t xml:space="preserve"> района"</w:t>
      </w:r>
      <w:r w:rsidR="00351EAF" w:rsidRPr="0060476B">
        <w:rPr>
          <w:rFonts w:ascii="Times New Roman" w:hAnsi="Times New Roman" w:cs="Times New Roman"/>
          <w:sz w:val="28"/>
          <w:szCs w:val="28"/>
        </w:rPr>
        <w:t xml:space="preserve"> Новосибирской области</w:t>
      </w:r>
      <w:r w:rsidRPr="0060476B">
        <w:rPr>
          <w:rFonts w:ascii="Times New Roman" w:hAnsi="Times New Roman" w:cs="Times New Roman"/>
          <w:sz w:val="28"/>
          <w:szCs w:val="28"/>
        </w:rPr>
        <w:t xml:space="preserve"> (далее - уполномоченная организация).</w:t>
      </w:r>
    </w:p>
    <w:p w:rsidR="004D251F" w:rsidRPr="0060476B" w:rsidRDefault="004D251F" w:rsidP="004D251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Порядок передачи документов бухгалтерского учета и дел при смене руководителя субъекта централизованного учета и (или) главного бухгалтера уполномоченной организации утверждается субъектом централизованного учета.</w:t>
      </w:r>
    </w:p>
    <w:p w:rsidR="004D251F" w:rsidRPr="0060476B" w:rsidRDefault="004D251F" w:rsidP="004D251F">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II. Формы первичных (сводных) учетных документов</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2. Для отражения фактов хозяйственной жизни субъекта централизованного учета используются: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1) унифицированные формы первичных и сводных учетных документов, регистров бухгалтерского учета, утвержденных </w:t>
      </w:r>
      <w:hyperlink r:id="rId7">
        <w:r w:rsidRPr="0060476B">
          <w:rPr>
            <w:rFonts w:ascii="Times New Roman" w:hAnsi="Times New Roman" w:cs="Times New Roman"/>
            <w:color w:val="0000FF"/>
            <w:sz w:val="28"/>
            <w:szCs w:val="28"/>
          </w:rPr>
          <w:t>приказом</w:t>
        </w:r>
      </w:hyperlink>
      <w:r w:rsidRPr="0060476B">
        <w:rPr>
          <w:rFonts w:ascii="Times New Roman" w:hAnsi="Times New Roman" w:cs="Times New Roman"/>
          <w:sz w:val="28"/>
          <w:szCs w:val="28"/>
        </w:rP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r w:rsidR="00EB5F7F" w:rsidRPr="0060476B">
        <w:rPr>
          <w:rFonts w:ascii="Times New Roman" w:hAnsi="Times New Roman" w:cs="Times New Roman"/>
          <w:sz w:val="28"/>
          <w:szCs w:val="28"/>
        </w:rPr>
        <w:t xml:space="preserve"> и приказом Министерства финансов Российской Федерации от 15.04.2021 № 61 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 н)»;</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2) </w:t>
      </w:r>
      <w:hyperlink w:anchor="P470">
        <w:r w:rsidRPr="0060476B">
          <w:rPr>
            <w:rFonts w:ascii="Times New Roman" w:hAnsi="Times New Roman" w:cs="Times New Roman"/>
            <w:color w:val="0000FF"/>
            <w:sz w:val="28"/>
            <w:szCs w:val="28"/>
          </w:rPr>
          <w:t>уведомление</w:t>
        </w:r>
      </w:hyperlink>
      <w:r w:rsidRPr="0060476B">
        <w:rPr>
          <w:rFonts w:ascii="Times New Roman" w:hAnsi="Times New Roman" w:cs="Times New Roman"/>
          <w:sz w:val="28"/>
          <w:szCs w:val="28"/>
        </w:rPr>
        <w:t xml:space="preserve"> о принятии обязательства по форме согласно приложению N 1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3) расчетный </w:t>
      </w:r>
      <w:hyperlink w:anchor="P555">
        <w:r w:rsidRPr="0060476B">
          <w:rPr>
            <w:rFonts w:ascii="Times New Roman" w:hAnsi="Times New Roman" w:cs="Times New Roman"/>
            <w:color w:val="0000FF"/>
            <w:sz w:val="28"/>
            <w:szCs w:val="28"/>
          </w:rPr>
          <w:t>листок</w:t>
        </w:r>
      </w:hyperlink>
      <w:r w:rsidRPr="0060476B">
        <w:rPr>
          <w:rFonts w:ascii="Times New Roman" w:hAnsi="Times New Roman" w:cs="Times New Roman"/>
          <w:sz w:val="28"/>
          <w:szCs w:val="28"/>
        </w:rPr>
        <w:t xml:space="preserve"> по форме согласно приложению N 2 к настоящей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 </w:t>
      </w:r>
      <w:hyperlink w:anchor="P727">
        <w:r w:rsidRPr="0060476B">
          <w:rPr>
            <w:rFonts w:ascii="Times New Roman" w:hAnsi="Times New Roman" w:cs="Times New Roman"/>
            <w:color w:val="0000FF"/>
            <w:sz w:val="28"/>
            <w:szCs w:val="28"/>
          </w:rPr>
          <w:t>акт</w:t>
        </w:r>
      </w:hyperlink>
      <w:r w:rsidRPr="0060476B">
        <w:rPr>
          <w:rFonts w:ascii="Times New Roman" w:hAnsi="Times New Roman" w:cs="Times New Roman"/>
          <w:sz w:val="28"/>
          <w:szCs w:val="28"/>
        </w:rPr>
        <w:t xml:space="preserve"> списания врученных ценных подарков, призов, сувенирной продукции и цветов по форме согласно приложению N 3 к настоящей Единой учетной политике;</w:t>
      </w:r>
    </w:p>
    <w:p w:rsidR="002C7CC6" w:rsidRPr="0060476B" w:rsidRDefault="002C7CC6">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4.1) ведомость на вручение ценных подарков, призов, сувенирной продукции и цветов по форме согласно приложению N 3 к настоящей Единой учетной политике</w:t>
      </w:r>
      <w:r w:rsidR="008B4CAB" w:rsidRPr="0060476B">
        <w:rPr>
          <w:rFonts w:ascii="Times New Roman" w:hAnsi="Times New Roman" w:cs="Times New Roman"/>
          <w:sz w:val="28"/>
          <w:szCs w:val="28"/>
        </w:rPr>
        <w:t>;</w:t>
      </w:r>
    </w:p>
    <w:p w:rsidR="00F67E48" w:rsidRPr="0060476B" w:rsidRDefault="00F67E48">
      <w:pPr>
        <w:pStyle w:val="ConsPlusNormal"/>
        <w:spacing w:before="200"/>
        <w:ind w:firstLine="540"/>
        <w:jc w:val="both"/>
        <w:rPr>
          <w:rFonts w:ascii="Times New Roman" w:hAnsi="Times New Roman" w:cs="Times New Roman"/>
          <w:color w:val="000000" w:themeColor="text1"/>
          <w:sz w:val="28"/>
          <w:szCs w:val="28"/>
        </w:rPr>
      </w:pPr>
      <w:r w:rsidRPr="0060476B">
        <w:rPr>
          <w:rFonts w:ascii="Times New Roman" w:hAnsi="Times New Roman" w:cs="Times New Roman"/>
          <w:color w:val="000000" w:themeColor="text1"/>
          <w:sz w:val="28"/>
          <w:szCs w:val="28"/>
        </w:rPr>
        <w:t xml:space="preserve">5) </w:t>
      </w:r>
      <w:hyperlink w:anchor="P841">
        <w:r w:rsidRPr="0060476B">
          <w:rPr>
            <w:rFonts w:ascii="Times New Roman" w:hAnsi="Times New Roman" w:cs="Times New Roman"/>
            <w:color w:val="000000" w:themeColor="text1"/>
            <w:sz w:val="28"/>
            <w:szCs w:val="28"/>
          </w:rPr>
          <w:t>реестр</w:t>
        </w:r>
      </w:hyperlink>
      <w:r w:rsidRPr="0060476B">
        <w:rPr>
          <w:rFonts w:ascii="Times New Roman" w:hAnsi="Times New Roman" w:cs="Times New Roman"/>
          <w:color w:val="000000" w:themeColor="text1"/>
          <w:sz w:val="28"/>
          <w:szCs w:val="28"/>
        </w:rPr>
        <w:t xml:space="preserve"> получателей государственной поддержки на выплату субсидии (реестр получателей иных выплат) по форме согласно приложению N 4 к настоящей Единой </w:t>
      </w:r>
      <w:r w:rsidRPr="0060476B">
        <w:rPr>
          <w:rFonts w:ascii="Times New Roman" w:hAnsi="Times New Roman" w:cs="Times New Roman"/>
          <w:color w:val="000000" w:themeColor="text1"/>
          <w:sz w:val="28"/>
          <w:szCs w:val="28"/>
        </w:rPr>
        <w:lastRenderedPageBreak/>
        <w:t>учетной политике;</w:t>
      </w:r>
    </w:p>
    <w:p w:rsidR="00F67E48" w:rsidRPr="0060476B" w:rsidRDefault="00F67E48">
      <w:pPr>
        <w:pStyle w:val="ConsPlusNormal"/>
        <w:spacing w:before="200"/>
        <w:ind w:firstLine="540"/>
        <w:jc w:val="both"/>
        <w:rPr>
          <w:rFonts w:ascii="Times New Roman" w:hAnsi="Times New Roman" w:cs="Times New Roman"/>
          <w:color w:val="000000" w:themeColor="text1"/>
          <w:sz w:val="28"/>
          <w:szCs w:val="28"/>
        </w:rPr>
      </w:pPr>
      <w:r w:rsidRPr="0060476B">
        <w:rPr>
          <w:rFonts w:ascii="Times New Roman" w:hAnsi="Times New Roman" w:cs="Times New Roman"/>
          <w:color w:val="000000" w:themeColor="text1"/>
          <w:sz w:val="28"/>
          <w:szCs w:val="28"/>
        </w:rPr>
        <w:t xml:space="preserve">6) </w:t>
      </w:r>
      <w:hyperlink w:anchor="P938">
        <w:r w:rsidRPr="0060476B">
          <w:rPr>
            <w:rFonts w:ascii="Times New Roman" w:hAnsi="Times New Roman" w:cs="Times New Roman"/>
            <w:color w:val="000000" w:themeColor="text1"/>
            <w:sz w:val="28"/>
            <w:szCs w:val="28"/>
          </w:rPr>
          <w:t>акт</w:t>
        </w:r>
      </w:hyperlink>
      <w:r w:rsidRPr="0060476B">
        <w:rPr>
          <w:rFonts w:ascii="Times New Roman" w:hAnsi="Times New Roman" w:cs="Times New Roman"/>
          <w:color w:val="000000" w:themeColor="text1"/>
          <w:sz w:val="28"/>
          <w:szCs w:val="28"/>
        </w:rPr>
        <w:t xml:space="preserve"> о </w:t>
      </w:r>
      <w:proofErr w:type="spellStart"/>
      <w:r w:rsidRPr="0060476B">
        <w:rPr>
          <w:rFonts w:ascii="Times New Roman" w:hAnsi="Times New Roman" w:cs="Times New Roman"/>
          <w:color w:val="000000" w:themeColor="text1"/>
          <w:sz w:val="28"/>
          <w:szCs w:val="28"/>
        </w:rPr>
        <w:t>разукомплектации</w:t>
      </w:r>
      <w:proofErr w:type="spellEnd"/>
      <w:r w:rsidRPr="0060476B">
        <w:rPr>
          <w:rFonts w:ascii="Times New Roman" w:hAnsi="Times New Roman" w:cs="Times New Roman"/>
          <w:color w:val="000000" w:themeColor="text1"/>
          <w:sz w:val="28"/>
          <w:szCs w:val="28"/>
        </w:rPr>
        <w:t xml:space="preserve"> (частичной ликвидации) основного средства по форме согласно приложению N 5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7) дефектная </w:t>
      </w:r>
      <w:hyperlink w:anchor="P1166">
        <w:r w:rsidRPr="0060476B">
          <w:rPr>
            <w:rFonts w:ascii="Times New Roman" w:hAnsi="Times New Roman" w:cs="Times New Roman"/>
            <w:color w:val="0000FF"/>
            <w:sz w:val="28"/>
            <w:szCs w:val="28"/>
          </w:rPr>
          <w:t>ведомость</w:t>
        </w:r>
      </w:hyperlink>
      <w:r w:rsidRPr="0060476B">
        <w:rPr>
          <w:rFonts w:ascii="Times New Roman" w:hAnsi="Times New Roman" w:cs="Times New Roman"/>
          <w:sz w:val="28"/>
          <w:szCs w:val="28"/>
        </w:rPr>
        <w:t xml:space="preserve"> по форме согласно приложению N 5.1 к настоящей Единой учетной политике.</w:t>
      </w:r>
    </w:p>
    <w:p w:rsidR="00EB5F7F" w:rsidRPr="0060476B" w:rsidRDefault="00EB5F7F">
      <w:pPr>
        <w:pStyle w:val="ConsPlusNormal"/>
        <w:jc w:val="both"/>
        <w:rPr>
          <w:rFonts w:ascii="Times New Roman" w:hAnsi="Times New Roman" w:cs="Times New Roman"/>
          <w:sz w:val="28"/>
          <w:szCs w:val="28"/>
        </w:rPr>
      </w:pPr>
    </w:p>
    <w:p w:rsidR="00EB5F7F" w:rsidRPr="0060476B" w:rsidRDefault="00EB5F7F">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          8) уведомление о принятии отложенных обязательств по осуществлению расходов до наступления срока предъявления требования по оплате по форме согласно приложению № 12 к настоящей Единой учетной политике.</w:t>
      </w:r>
    </w:p>
    <w:p w:rsidR="00500F3D" w:rsidRPr="0060476B" w:rsidRDefault="00500F3D">
      <w:pPr>
        <w:pStyle w:val="ConsPlusNormal"/>
        <w:jc w:val="both"/>
        <w:rPr>
          <w:rFonts w:ascii="Times New Roman" w:hAnsi="Times New Roman" w:cs="Times New Roman"/>
          <w:sz w:val="28"/>
          <w:szCs w:val="28"/>
        </w:rPr>
      </w:pPr>
    </w:p>
    <w:p w:rsidR="003C5B77" w:rsidRPr="0060476B" w:rsidRDefault="003C5B77" w:rsidP="003C5B77">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          9)  </w:t>
      </w:r>
      <w:r w:rsidRPr="0060476B">
        <w:rPr>
          <w:rFonts w:ascii="Times New Roman" w:hAnsi="Times New Roman" w:cs="Times New Roman"/>
          <w:color w:val="22272F"/>
          <w:sz w:val="28"/>
          <w:szCs w:val="28"/>
          <w:shd w:val="clear" w:color="auto" w:fill="FFFFFF"/>
        </w:rPr>
        <w:t>реестр отправленной корреспонденции</w:t>
      </w:r>
      <w:r w:rsidR="00862C99" w:rsidRPr="0060476B">
        <w:rPr>
          <w:rFonts w:ascii="Times New Roman" w:hAnsi="Times New Roman" w:cs="Times New Roman"/>
          <w:color w:val="22272F"/>
          <w:sz w:val="28"/>
          <w:szCs w:val="28"/>
          <w:shd w:val="clear" w:color="auto" w:fill="FFFFFF"/>
        </w:rPr>
        <w:t xml:space="preserve"> (марки, конверты)</w:t>
      </w:r>
      <w:r w:rsidR="00862C99" w:rsidRPr="0060476B">
        <w:rPr>
          <w:rFonts w:ascii="Times New Roman" w:hAnsi="Times New Roman" w:cs="Times New Roman"/>
          <w:sz w:val="28"/>
          <w:szCs w:val="28"/>
        </w:rPr>
        <w:t>, утвержденный руководителем учрежденияпо форме согласно приложению № 13 к настоящей Единой учетной политике.</w:t>
      </w:r>
    </w:p>
    <w:p w:rsidR="003C5B77" w:rsidRPr="0060476B" w:rsidRDefault="003C5B77" w:rsidP="003C5B77">
      <w:pPr>
        <w:pStyle w:val="ConsPlusNormal"/>
        <w:jc w:val="both"/>
        <w:rPr>
          <w:rFonts w:ascii="Times New Roman" w:hAnsi="Times New Roman" w:cs="Times New Roman"/>
          <w:sz w:val="28"/>
          <w:szCs w:val="28"/>
        </w:rPr>
      </w:pPr>
    </w:p>
    <w:p w:rsidR="00F67E48" w:rsidRPr="0060476B" w:rsidRDefault="003C5B77" w:rsidP="003C5B77">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w:t>
      </w:r>
      <w:r w:rsidR="00F67E48" w:rsidRPr="0060476B">
        <w:rPr>
          <w:rFonts w:ascii="Times New Roman" w:hAnsi="Times New Roman" w:cs="Times New Roman"/>
          <w:sz w:val="28"/>
          <w:szCs w:val="28"/>
        </w:rPr>
        <w:t xml:space="preserve">Для систематизации и накопления информации, содержащейся в первичных (сводных) учетных документах, используются утвержденные </w:t>
      </w:r>
      <w:hyperlink r:id="rId8">
        <w:r w:rsidR="00F67E48" w:rsidRPr="0060476B">
          <w:rPr>
            <w:rFonts w:ascii="Times New Roman" w:hAnsi="Times New Roman" w:cs="Times New Roman"/>
            <w:color w:val="0000FF"/>
            <w:sz w:val="28"/>
            <w:szCs w:val="28"/>
          </w:rPr>
          <w:t>Приказом</w:t>
        </w:r>
      </w:hyperlink>
      <w:r w:rsidR="00F67E48" w:rsidRPr="0060476B">
        <w:rPr>
          <w:rFonts w:ascii="Times New Roman" w:hAnsi="Times New Roman" w:cs="Times New Roman"/>
          <w:sz w:val="28"/>
          <w:szCs w:val="28"/>
        </w:rPr>
        <w:t xml:space="preserve"> N 52н регистры бухгалтерского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Журнал операций по счету "Касса";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Журнал операций с безналичными денежными средствами;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Журнал операций расчетов с подотчетными лицами;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 Журнал операций расчетов с поставщиками и подрядчиками;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 Журнал операций расчетов с дебиторами по доходам;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6) Журнал операций расчетов по оплате труда;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 Журнал операций по выбытию и перемещению нефинансовых активов;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8) Журнал по прочим операциям;</w:t>
      </w:r>
    </w:p>
    <w:p w:rsidR="00F67E48" w:rsidRPr="0060476B" w:rsidRDefault="00F67E48">
      <w:pPr>
        <w:pStyle w:val="ConsPlusNormal"/>
        <w:spacing w:before="200"/>
        <w:ind w:firstLine="540"/>
        <w:jc w:val="both"/>
        <w:rPr>
          <w:rFonts w:ascii="Times New Roman" w:hAnsi="Times New Roman" w:cs="Times New Roman"/>
          <w:color w:val="000000" w:themeColor="text1"/>
          <w:sz w:val="28"/>
          <w:szCs w:val="28"/>
        </w:rPr>
      </w:pPr>
      <w:r w:rsidRPr="0060476B">
        <w:rPr>
          <w:rFonts w:ascii="Times New Roman" w:hAnsi="Times New Roman" w:cs="Times New Roman"/>
          <w:color w:val="000000" w:themeColor="text1"/>
          <w:sz w:val="28"/>
          <w:szCs w:val="28"/>
        </w:rPr>
        <w:t>8.1.) Журнал операций по исправлению ошибок прошлых лет;</w:t>
      </w:r>
    </w:p>
    <w:p w:rsidR="00F67E48" w:rsidRPr="0060476B" w:rsidRDefault="00F67E48">
      <w:pPr>
        <w:pStyle w:val="ConsPlusNormal"/>
        <w:spacing w:before="200"/>
        <w:ind w:firstLine="540"/>
        <w:jc w:val="both"/>
        <w:rPr>
          <w:rFonts w:ascii="Times New Roman" w:hAnsi="Times New Roman" w:cs="Times New Roman"/>
          <w:color w:val="000000" w:themeColor="text1"/>
          <w:sz w:val="28"/>
          <w:szCs w:val="28"/>
        </w:rPr>
      </w:pPr>
      <w:r w:rsidRPr="0060476B">
        <w:rPr>
          <w:rFonts w:ascii="Times New Roman" w:hAnsi="Times New Roman" w:cs="Times New Roman"/>
          <w:color w:val="000000" w:themeColor="text1"/>
          <w:sz w:val="28"/>
          <w:szCs w:val="28"/>
        </w:rPr>
        <w:t xml:space="preserve">8.2.) Журнал операций </w:t>
      </w:r>
      <w:proofErr w:type="spellStart"/>
      <w:r w:rsidRPr="0060476B">
        <w:rPr>
          <w:rFonts w:ascii="Times New Roman" w:hAnsi="Times New Roman" w:cs="Times New Roman"/>
          <w:color w:val="000000" w:themeColor="text1"/>
          <w:sz w:val="28"/>
          <w:szCs w:val="28"/>
        </w:rPr>
        <w:t>межотчетного</w:t>
      </w:r>
      <w:proofErr w:type="spellEnd"/>
      <w:r w:rsidRPr="0060476B">
        <w:rPr>
          <w:rFonts w:ascii="Times New Roman" w:hAnsi="Times New Roman" w:cs="Times New Roman"/>
          <w:color w:val="000000" w:themeColor="text1"/>
          <w:sz w:val="28"/>
          <w:szCs w:val="28"/>
        </w:rPr>
        <w:t xml:space="preserve"> периода;</w:t>
      </w:r>
    </w:p>
    <w:p w:rsidR="00EB5F7F" w:rsidRPr="0060476B" w:rsidRDefault="00EB5F7F">
      <w:pPr>
        <w:pStyle w:val="ConsPlusNormal"/>
        <w:spacing w:before="200"/>
        <w:ind w:firstLine="540"/>
        <w:jc w:val="both"/>
        <w:rPr>
          <w:rFonts w:ascii="Times New Roman" w:hAnsi="Times New Roman" w:cs="Times New Roman"/>
          <w:color w:val="000000" w:themeColor="text1"/>
          <w:sz w:val="28"/>
          <w:szCs w:val="28"/>
        </w:rPr>
      </w:pPr>
      <w:r w:rsidRPr="0060476B">
        <w:rPr>
          <w:rFonts w:ascii="Times New Roman" w:hAnsi="Times New Roman" w:cs="Times New Roman"/>
          <w:color w:val="000000" w:themeColor="text1"/>
          <w:sz w:val="28"/>
          <w:szCs w:val="28"/>
        </w:rPr>
        <w:t>8.3.) Журнал операц</w:t>
      </w:r>
      <w:r w:rsidR="004D251F" w:rsidRPr="0060476B">
        <w:rPr>
          <w:rFonts w:ascii="Times New Roman" w:hAnsi="Times New Roman" w:cs="Times New Roman"/>
          <w:color w:val="000000" w:themeColor="text1"/>
          <w:sz w:val="28"/>
          <w:szCs w:val="28"/>
        </w:rPr>
        <w:t xml:space="preserve">ий по </w:t>
      </w:r>
      <w:proofErr w:type="spellStart"/>
      <w:r w:rsidR="004D251F" w:rsidRPr="0060476B">
        <w:rPr>
          <w:rFonts w:ascii="Times New Roman" w:hAnsi="Times New Roman" w:cs="Times New Roman"/>
          <w:color w:val="000000" w:themeColor="text1"/>
          <w:sz w:val="28"/>
          <w:szCs w:val="28"/>
        </w:rPr>
        <w:t>забалансовому</w:t>
      </w:r>
      <w:proofErr w:type="spellEnd"/>
      <w:r w:rsidR="004D251F" w:rsidRPr="0060476B">
        <w:rPr>
          <w:rFonts w:ascii="Times New Roman" w:hAnsi="Times New Roman" w:cs="Times New Roman"/>
          <w:color w:val="000000" w:themeColor="text1"/>
          <w:sz w:val="28"/>
          <w:szCs w:val="28"/>
        </w:rPr>
        <w:t xml:space="preserve"> счету _______;</w:t>
      </w:r>
      <w:r w:rsidR="004D251F" w:rsidRPr="0060476B">
        <w:rPr>
          <w:rFonts w:ascii="Times New Roman" w:hAnsi="Times New Roman" w:cs="Times New Roman"/>
          <w:color w:val="000000" w:themeColor="text1"/>
          <w:sz w:val="28"/>
          <w:szCs w:val="28"/>
        </w:rPr>
        <w:tab/>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9) Журнал регистрации обязательств;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10) Главная книга;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11) Иные регистры, предусмотренные положениями </w:t>
      </w:r>
      <w:hyperlink r:id="rId9">
        <w:r w:rsidRPr="0060476B">
          <w:rPr>
            <w:rFonts w:ascii="Times New Roman" w:hAnsi="Times New Roman" w:cs="Times New Roman"/>
            <w:color w:val="0000FF"/>
            <w:sz w:val="28"/>
            <w:szCs w:val="28"/>
          </w:rPr>
          <w:t>инструкции</w:t>
        </w:r>
      </w:hyperlink>
      <w:r w:rsidRPr="0060476B">
        <w:rPr>
          <w:rFonts w:ascii="Times New Roman" w:hAnsi="Times New Roman" w:cs="Times New Roman"/>
          <w:sz w:val="28"/>
          <w:szCs w:val="28"/>
        </w:rPr>
        <w:t xml:space="preserve">, утвержденной приказом Министерства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w:t>
      </w:r>
      <w:r w:rsidRPr="0060476B">
        <w:rPr>
          <w:rFonts w:ascii="Times New Roman" w:hAnsi="Times New Roman" w:cs="Times New Roman"/>
          <w:sz w:val="28"/>
          <w:szCs w:val="28"/>
        </w:rPr>
        <w:lastRenderedPageBreak/>
        <w:t>государственных академий наук, государственных (муниципальных) учреждений и Инструкции по его применению".</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Бухгалтерские справки (ф. 0504833) формируются в виде электронного документа, подписанного квалифицированной электронной подписью.</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Регистры бухгалтерского учета формируются ежемесячно в виде электронного документа (регистра), подписанного квалифицированной электронной подписью.</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Инвентарная карточка (</w:t>
      </w:r>
      <w:hyperlink r:id="rId1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0504031) формируется на машинном носителе в виде электронного документа (регистра), содержащего электронную подпись, один раз в год, за исключением случаев, когда формирование предусмотрено требованиями действующего законодательства.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III. Правила документооборота между уполномоченной</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организацией и субъектами централизованного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 Распределение полномочий и обязанностей между субъектами централизованного учета и уполномоченной организацией осуществляется согласно </w:t>
      </w:r>
      <w:hyperlink w:anchor="P1241">
        <w:r w:rsidRPr="0060476B">
          <w:rPr>
            <w:rFonts w:ascii="Times New Roman" w:hAnsi="Times New Roman" w:cs="Times New Roman"/>
            <w:color w:val="FF0000"/>
            <w:sz w:val="28"/>
            <w:szCs w:val="28"/>
          </w:rPr>
          <w:t>приложению N 6</w:t>
        </w:r>
      </w:hyperlink>
      <w:r w:rsidRPr="0060476B">
        <w:rPr>
          <w:rFonts w:ascii="Times New Roman" w:hAnsi="Times New Roman" w:cs="Times New Roman"/>
          <w:sz w:val="28"/>
          <w:szCs w:val="28"/>
        </w:rPr>
        <w:t xml:space="preserve">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5. Распределение прав первой, второй и третьей подписи документов субъектами централизованного учета, уполномоченной организацией осуществляется в соответствии с </w:t>
      </w:r>
      <w:hyperlink w:anchor="P1354">
        <w:r w:rsidRPr="0060476B">
          <w:rPr>
            <w:rFonts w:ascii="Times New Roman" w:hAnsi="Times New Roman" w:cs="Times New Roman"/>
            <w:color w:val="FF0000"/>
            <w:sz w:val="28"/>
            <w:szCs w:val="28"/>
          </w:rPr>
          <w:t>приложением N 7</w:t>
        </w:r>
      </w:hyperlink>
      <w:r w:rsidRPr="0060476B">
        <w:rPr>
          <w:rFonts w:ascii="Times New Roman" w:hAnsi="Times New Roman" w:cs="Times New Roman"/>
          <w:sz w:val="28"/>
          <w:szCs w:val="28"/>
        </w:rPr>
        <w:t xml:space="preserve">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6. Правила документооборота основываются на применении унифицированных форм документов, необходимых для осуществления централизуемых полномочий, и единых регламентов их составления, представления и обработки, обеспечивающих однократность ввода информации при формировании документов и исключения дублирования процедур сбора информации, а также обеспечении соблюдения требований законодательства Российской Федерации о защите обрабатываемых персональных данных, а также сведений, составляющих государственную тайну, и иной информации с ограниченным доступом, не содержащей сведения, составляющие государственную тайну. Документооборот первичных (сводных) учетных документов между уполномоченной организацией и субъектами централизованного учета осуществляется в соответствии с </w:t>
      </w:r>
      <w:hyperlink w:anchor="P1466">
        <w:r w:rsidRPr="0060476B">
          <w:rPr>
            <w:rFonts w:ascii="Times New Roman" w:hAnsi="Times New Roman" w:cs="Times New Roman"/>
            <w:color w:val="0000FF"/>
            <w:sz w:val="28"/>
            <w:szCs w:val="28"/>
          </w:rPr>
          <w:t>Графиком</w:t>
        </w:r>
      </w:hyperlink>
      <w:r w:rsidRPr="0060476B">
        <w:rPr>
          <w:rFonts w:ascii="Times New Roman" w:hAnsi="Times New Roman" w:cs="Times New Roman"/>
          <w:sz w:val="28"/>
          <w:szCs w:val="28"/>
        </w:rPr>
        <w:t xml:space="preserve"> документооборота, являющимся </w:t>
      </w:r>
      <w:r w:rsidRPr="0060476B">
        <w:rPr>
          <w:rFonts w:ascii="Times New Roman" w:hAnsi="Times New Roman" w:cs="Times New Roman"/>
          <w:color w:val="FF0000"/>
          <w:sz w:val="28"/>
          <w:szCs w:val="28"/>
        </w:rPr>
        <w:t xml:space="preserve">приложением N 8 </w:t>
      </w:r>
      <w:r w:rsidRPr="0060476B">
        <w:rPr>
          <w:rFonts w:ascii="Times New Roman" w:hAnsi="Times New Roman" w:cs="Times New Roman"/>
          <w:sz w:val="28"/>
          <w:szCs w:val="28"/>
        </w:rPr>
        <w:t>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 Руководитель соответствующего структурного подразделения субъекта централизованного учета, ответственного за оформление фактов хозяйственной жизни, обеспечивает соблюдение установленных Графиком документооборота сроков предоставления первичных (сводных) учетных документов уполномоченной организации, а также достоверность данных, отраженных в этих документах.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8. В случае возникновения технических сбоев, препятствующих передаче </w:t>
      </w:r>
      <w:r w:rsidRPr="0060476B">
        <w:rPr>
          <w:rFonts w:ascii="Times New Roman" w:hAnsi="Times New Roman" w:cs="Times New Roman"/>
          <w:sz w:val="28"/>
          <w:szCs w:val="28"/>
        </w:rPr>
        <w:lastRenderedPageBreak/>
        <w:t xml:space="preserve">документов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 (далее соответственно - АС "Смета", ГИС "Управление бюджетными процессами") субъекты централизованного учета передают копии документов на бумажных носителях с формированием </w:t>
      </w:r>
      <w:hyperlink w:anchor="P3961">
        <w:r w:rsidRPr="0060476B">
          <w:rPr>
            <w:rFonts w:ascii="Times New Roman" w:hAnsi="Times New Roman" w:cs="Times New Roman"/>
            <w:color w:val="0000FF"/>
            <w:sz w:val="28"/>
            <w:szCs w:val="28"/>
          </w:rPr>
          <w:t>реестра</w:t>
        </w:r>
      </w:hyperlink>
      <w:r w:rsidRPr="0060476B">
        <w:rPr>
          <w:rFonts w:ascii="Times New Roman" w:hAnsi="Times New Roman" w:cs="Times New Roman"/>
          <w:sz w:val="28"/>
          <w:szCs w:val="28"/>
        </w:rPr>
        <w:t xml:space="preserve"> переданных документов по форме согласно приложению N 9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9. Субъекты централизованного учета предоставляют электронные образы (скан-копии) первичных (сводных) учетных документов в АС "Смета" в подсистеме "Документооборот" с указанием порядкового номера соответствующего документа в Графике документооборота.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 при поступлении первичных (сводных) учетных документов обеспечивает отражение фактов хозяйственной жизни учреждения в бухгалтерском учете в сроки, установленные Графиком документооборота.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10. Для отражения фактов хозяйственной жизни субъекта централизованного учета с использованием унифицированных форм первичных и сводных учетных документов, регистров бухгалтерского учета, утвержденных </w:t>
      </w:r>
      <w:hyperlink r:id="rId11">
        <w:r w:rsidRPr="0060476B">
          <w:rPr>
            <w:rFonts w:ascii="Times New Roman" w:hAnsi="Times New Roman" w:cs="Times New Roman"/>
            <w:color w:val="0000FF"/>
            <w:sz w:val="28"/>
            <w:szCs w:val="28"/>
          </w:rPr>
          <w:t>Приказом</w:t>
        </w:r>
      </w:hyperlink>
      <w:r w:rsidRPr="0060476B">
        <w:rPr>
          <w:rFonts w:ascii="Times New Roman" w:hAnsi="Times New Roman" w:cs="Times New Roman"/>
          <w:sz w:val="28"/>
          <w:szCs w:val="28"/>
        </w:rPr>
        <w:t xml:space="preserve"> N 52н, используется АС "Смета".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Регистры бухгалтерского учета, сформированные в виде электронного документа, размещаются и хранятся не менее 5 лет в АС "Смета" в подсистеме "Документооборот" на интерфейсе "Архив документов".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11. Допускается отличие регистров бухгалтерского учета на бумажном носителе, сформированных посредством АС "Смета", от утвержденных форм документов при условии, что реквизиты и показатели выходной формы соответствующего регистра бухгалтерского учета содержат соответствующие реквизиты и показатели утвержденной формы.</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IV. Рабочий план счетов бюджетного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12. Рабочий </w:t>
      </w:r>
      <w:hyperlink w:anchor="P4000">
        <w:r w:rsidRPr="0060476B">
          <w:rPr>
            <w:rFonts w:ascii="Times New Roman" w:hAnsi="Times New Roman" w:cs="Times New Roman"/>
            <w:color w:val="0000FF"/>
            <w:sz w:val="28"/>
            <w:szCs w:val="28"/>
          </w:rPr>
          <w:t>план</w:t>
        </w:r>
      </w:hyperlink>
      <w:r w:rsidRPr="0060476B">
        <w:rPr>
          <w:rFonts w:ascii="Times New Roman" w:hAnsi="Times New Roman" w:cs="Times New Roman"/>
          <w:sz w:val="28"/>
          <w:szCs w:val="28"/>
        </w:rPr>
        <w:t xml:space="preserve"> счетов бюджетного учета субъекта централизованного учета составлен на основании </w:t>
      </w:r>
      <w:hyperlink r:id="rId12">
        <w:r w:rsidRPr="0060476B">
          <w:rPr>
            <w:rFonts w:ascii="Times New Roman" w:hAnsi="Times New Roman" w:cs="Times New Roman"/>
            <w:color w:val="0000FF"/>
            <w:sz w:val="28"/>
            <w:szCs w:val="28"/>
          </w:rPr>
          <w:t>Плана</w:t>
        </w:r>
      </w:hyperlink>
      <w:r w:rsidRPr="0060476B">
        <w:rPr>
          <w:rFonts w:ascii="Times New Roman" w:hAnsi="Times New Roman" w:cs="Times New Roman"/>
          <w:sz w:val="28"/>
          <w:szCs w:val="28"/>
        </w:rPr>
        <w:t xml:space="preserve"> счетов бюджетного учета и </w:t>
      </w:r>
      <w:hyperlink r:id="rId13">
        <w:r w:rsidRPr="0060476B">
          <w:rPr>
            <w:rFonts w:ascii="Times New Roman" w:hAnsi="Times New Roman" w:cs="Times New Roman"/>
            <w:color w:val="0000FF"/>
            <w:sz w:val="28"/>
            <w:szCs w:val="28"/>
          </w:rPr>
          <w:t>Инструкции</w:t>
        </w:r>
      </w:hyperlink>
      <w:r w:rsidRPr="0060476B">
        <w:rPr>
          <w:rFonts w:ascii="Times New Roman" w:hAnsi="Times New Roman" w:cs="Times New Roman"/>
          <w:sz w:val="28"/>
          <w:szCs w:val="28"/>
        </w:rPr>
        <w:t xml:space="preserve"> по его применению, утвержденных приказом Министерства финансов Российской Федерации от 06.12.2010 N 162н "Об утверждении Плана счетов бюджетного учета и инструкции по его применению", с учетом специфики совершаемых бухгалтерских операций и является приложением N 10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13. Рабочий план счетов бюджетного учета субъекта централизованного учета содержит синтетические и аналитические счета, необходимые для ведения бухгалтерского учета в соответствии с требованиями своевременности и полноты бухгалтерского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14. В целях формирования аналитического кода рабочего плана счетов бюджетного учета субъекта централизованного учета отражаются следующие коды бюджетной классификации: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код классификации расходов бюджета (КРБ) - с 4 по 20 разряды кодов расходов областного бюджета: код раздела, подраздела, целевой статьи и вида расходов, по которым соответствующему субъекту централизованного учета предусмотрены бюджетные ассигнования (лимиты бюджетных обязательств) на соответствующий финансовый год и годы планового периода;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код классификации доходов бюджета (КДБ) - с 4 по 20 разряды кодов доходов бюджета: код вида, подвида доходов бюджета, по которым соответствующий субъект централизованного учета осуществляет полномочия администратора доходов (главного администратора) доходов бюджета бюджетной системы Российской Федерации;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код классификации источников финансирования дефицита бюджета (КИФ) - с 4 по 20 разряды кодов источников финансирования дефицита бюджета: код группы, подгруппы, статьи и вида источников финансирования дефицита бюджета, по которым соответствующий субъект централизованного учета осуществляет полномочия администратора (главного администратора) источников финансирования дефицита бюджета бюджетной системы Российской Федерации.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14.1. Изменения в Рабочий план счетов централизованного бухгалтерского учета в рамках централизуемых полномочий вносятся уполномоченным органом в случае изменений нормативных правовых актов, регулирующих ведение бюджетного учета и составление бухгалтерской (финансовой) отчетности, либо поступления предложений от субъектов централизованного учета по формированию аналитической информации по данным бухгалтерского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Предложения по внесению изменений в Рабочий план счетов централизованного бухгалтерского учета от субъектов централизованного учета распространяются на изменения (в том числе включения, исключения) аналитической информации в Рабочем плане счетов централизованного бухгалтерского учета, в том числе в части установления (исключения): дополнительных аналитических кодов видов синтетического счета объекта учета, дополнительных аналитических данных об объекте учета, дополнительной детализации статей (подстатей) КОСГУ, дополнительных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счетов, кодов групп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счетов, кодов аналитического учета групп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В случае поступления предложений по внесению изменений в Рабочий план счетов централизованного бухгалтерского учета в целях формирования единой учетной политики при централизации учета от субъектов централизованного учета, уполномоченный орган в течение 30 рабочих дней от даты поступления предложений принимает решение о внесении соответствующего изменения (включения, исключения) аналитической информации в Рабочий план счетов </w:t>
      </w:r>
      <w:r w:rsidRPr="0060476B">
        <w:rPr>
          <w:rFonts w:ascii="Times New Roman" w:hAnsi="Times New Roman" w:cs="Times New Roman"/>
          <w:sz w:val="28"/>
          <w:szCs w:val="28"/>
        </w:rPr>
        <w:lastRenderedPageBreak/>
        <w:t xml:space="preserve">централизованного бухгалтерского учета либо подготавливает мотивированное заключение о нецелесообразности представленных предложений по изменению (включению, исключению) аналитической информации в Рабочий план счетов централизованного бухгалтерского учета ввиду их несоответствия принципам концептуальных основ бухгалтерского учета, утвержденных </w:t>
      </w:r>
      <w:hyperlink r:id="rId14">
        <w:r w:rsidRPr="0060476B">
          <w:rPr>
            <w:rFonts w:ascii="Times New Roman" w:hAnsi="Times New Roman" w:cs="Times New Roman"/>
            <w:color w:val="0000FF"/>
            <w:sz w:val="28"/>
            <w:szCs w:val="28"/>
          </w:rPr>
          <w:t>приказом</w:t>
        </w:r>
      </w:hyperlink>
      <w:r w:rsidRPr="0060476B">
        <w:rPr>
          <w:rFonts w:ascii="Times New Roman" w:hAnsi="Times New Roman" w:cs="Times New Roman"/>
          <w:sz w:val="28"/>
          <w:szCs w:val="28"/>
        </w:rPr>
        <w:t xml:space="preserve"> Министерства финансов Российской Федерации от 31.12.2016 N 256н,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Уполномоченным органом в период рассмотрения предложений по внесению изменений в Рабочий план счетов централизованного бухгалтерского учета может быть запрошена дополнительная информация у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Аналитическая информация, формируемая с применением Рабочего плана счетов централизованного бухгалтерского учета с учетом внесенных изменений, представляется при раскрытии информации по всем субъектам централизованного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B778C4">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V. Порядок взаимодействия уп</w:t>
      </w:r>
      <w:r w:rsidR="00F67E48" w:rsidRPr="0060476B">
        <w:rPr>
          <w:rFonts w:ascii="Times New Roman" w:hAnsi="Times New Roman" w:cs="Times New Roman"/>
          <w:sz w:val="28"/>
          <w:szCs w:val="28"/>
        </w:rPr>
        <w:t>олномоченной организации</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при проведении субъектами централизованного учета</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инвентаризации активов, имущества, учитываемого</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 xml:space="preserve">на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обязательств,</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иных объектов бухгалтерского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15. Порядок взаимодействия уполномоченной организации при проведении субъектами централизованного учета инвентаризации активов, имущества, учитываемого на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обязательств и иных объектов бухгалтерского учета, а также правила документооборота и технология обработки учетной информации определены Графиком документооборота. Порядок проведения инвентаризации активов имущества, учитываемого на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обязательств и иных объектов бухгалтерского учета устанавливается субъектами централизованного учета. Участие сотрудников уполномоченной организации в инвентаризационных и рабочих инвентаризационных комиссиях не требуется.</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VI. Порядок отражения в бухгалтерском</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учете событий после отчетной даты</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16.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субъекта централизованного учета и имел место в период между отчетной датой и датой подписания отчетности за отчетный год.</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Классификация событий после отчетной даты:</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событие после отчетной даты, подтверждающее условия деятельности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а)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б) завершение после отчетной даты процесса оформления изменений существенных условий сделки, который был инициирован в отчетном периоде;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г)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е) изменение после отчетной даты кадастровых оценок нефинансовых активов;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ж) обнаружение после отчетной даты, но до даты принятия (утверждения) бюджетной отчетности субъекта централизованного учета, ошибки в данных бухгалтерского учета за отчетный период (периоды, предшествующие отчетному) и (или) ошибки при составлении бюджетной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бюджетной отчетности, внутреннего финансового контроля и (или) внутреннего финансового аудита, а также внешнего и внутреннего государственного финансового контроля;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событие после отчетной даты, указывающее на условия деятельности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а) принятие решения о реорганизации или ликвидации (упразднении) субъекта централизованного учета, либо изменения типа государственного учреждения, о котором не было известно по состоянию на отчетную дату;</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б) существенное поступление или выбытие активов, связанное с операциями, инициированными в отчетном периоде;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в) возникновение обстоятельств, в том числе чрезвычайных, в результате которых активы выбыли из пользования и распоряжения учреждения вследствие их гибели и (или) уничтожения, а также вследствие невозможности установления их </w:t>
      </w:r>
      <w:r w:rsidRPr="0060476B">
        <w:rPr>
          <w:rFonts w:ascii="Times New Roman" w:hAnsi="Times New Roman" w:cs="Times New Roman"/>
          <w:sz w:val="28"/>
          <w:szCs w:val="28"/>
        </w:rPr>
        <w:lastRenderedPageBreak/>
        <w:t>нахождения;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г) публичные объявления об изменениях государственной политики, планов и намерений государственного органа, осуществляющего в отношении субъекта централизованного учета полномочия и функции учредителя (собственника), реализация которых в ближайшем будущем существенно окажет влияние на деятельность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заключения и прекращения действия договоров и соглашений, а также иные решения, исполнение которых в ближайшем будущем может существенно повлиять на величину активов, обязательств, доходов и расходов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е) принятие после отчетной даты решений о прощении долга по кредиту (займу, ссуде), возникшего до отчетной даты;</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ж) начало судебного производства, связанного исключительно с событиями, происшедшими после отчетной даты.</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События, которые подтверждают условия деятельности, существовавшие на отчетную дату, отражаются в бухгалтерском учете последним днем отчетного периода до отражения бухгалтерских записей по завершению финансового года бухгалтерской записью, оформленной по способу "Красное </w:t>
      </w:r>
      <w:proofErr w:type="spellStart"/>
      <w:r w:rsidRPr="0060476B">
        <w:rPr>
          <w:rFonts w:ascii="Times New Roman" w:hAnsi="Times New Roman" w:cs="Times New Roman"/>
          <w:sz w:val="28"/>
          <w:szCs w:val="28"/>
        </w:rPr>
        <w:t>сторно</w:t>
      </w:r>
      <w:proofErr w:type="spellEnd"/>
      <w:r w:rsidRPr="0060476B">
        <w:rPr>
          <w:rFonts w:ascii="Times New Roman" w:hAnsi="Times New Roman" w:cs="Times New Roman"/>
          <w:sz w:val="28"/>
          <w:szCs w:val="28"/>
        </w:rPr>
        <w:t xml:space="preserve">" и (или) дополнительной бухгалтерской записью. Операции отражаются в </w:t>
      </w:r>
      <w:r w:rsidR="00D248AF" w:rsidRPr="0060476B">
        <w:rPr>
          <w:rFonts w:ascii="Times New Roman" w:hAnsi="Times New Roman" w:cs="Times New Roman"/>
          <w:sz w:val="28"/>
          <w:szCs w:val="28"/>
        </w:rPr>
        <w:t>соответствующих регистрах</w:t>
      </w:r>
      <w:r w:rsidRPr="0060476B">
        <w:rPr>
          <w:rFonts w:ascii="Times New Roman" w:hAnsi="Times New Roman" w:cs="Times New Roman"/>
          <w:sz w:val="28"/>
          <w:szCs w:val="28"/>
        </w:rPr>
        <w:t xml:space="preserve"> бухгалтерского учета за отчетный год и раскрываются в бюджетной отчетности в отчетном периоде.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В случае поступления первичных учетных документов после срока представления бюджетной отчетности, информация о событии после отчетной даты не используется при формировании показателей бюджетной отчетности. Информация об указанном событии при условии его существенности и его оценке в денежном выражении раскрывается в бюджетной отчетности в текстовой части пояснительной записки. При этом на основании указанной информации (в </w:t>
      </w:r>
      <w:proofErr w:type="spellStart"/>
      <w:r w:rsidRPr="0060476B">
        <w:rPr>
          <w:rFonts w:ascii="Times New Roman" w:hAnsi="Times New Roman" w:cs="Times New Roman"/>
          <w:sz w:val="28"/>
          <w:szCs w:val="28"/>
        </w:rPr>
        <w:t>межотчетный</w:t>
      </w:r>
      <w:proofErr w:type="spellEnd"/>
      <w:r w:rsidRPr="0060476B">
        <w:rPr>
          <w:rFonts w:ascii="Times New Roman" w:hAnsi="Times New Roman" w:cs="Times New Roman"/>
          <w:sz w:val="28"/>
          <w:szCs w:val="28"/>
        </w:rPr>
        <w:t xml:space="preserve"> период) корректируются входящие остатки на 1 января года, следующего за отчетным.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События, которые свидетельствуют об условиях деятельности, возникших после отчетной даты, отражаются в периоде, следующем за отчетным.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случае, если события, указывающие об условиях деятельности, являются существенными, информация о таких событиях раскрывается в текстовой части пояснительной записки. При этом входящие остатки на 1 января года, следующего за отчетным, не корректируются.</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VII. Порядок отражения в бухгалтерском учете</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принятых бюджетных и денежных обязательств</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17. Принятые бюджетные обязательства по гражданско-правовым договорам (контрактам) с юридическими и физическими лицами на поставку товаров, выполнение работ, оказание услуг отражаются в бухгалтерском учете на дату заключения (подписания) соответствующих договоров (контрактов).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18. Принятые бюджетные обязательства по заработной плате перед государственными гражданскими служащими и (или) работниками (далее - сотрудники) учреждения отражаются в учете в объеме утвержденных лимитов бюджетных обязательств на основании уведомлений о лимитах бюджетных обязательств на дату доведения лимитов бюджетных обязательств.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19. Принятые бюджетные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1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0504512), Решения о командировании на территории иностранного государства (ОКУД 0504515).</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При необходимости принятые бюджетные обязательства корректируются на основании Изменения Решения о командировании на территории Российской Федерации (</w:t>
      </w:r>
      <w:hyperlink r:id="rId1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20. Принятые бюджетные обязательства по страховым взносам и иным платежам в бюджеты государственных внебюджетных фондов Российской Федерации отражаются в бухгалтерском учете в момент образования кредиторской задолженности на основании расчетно-платежной ведомости, расчетной ведомости.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21. Принятые бюджетные обязательства по уплате налогов, сборов и иных обязательных платежей в бюджеты бюджетной системы Российской Федерации отражаются в бухгалтерском учете в момент образования кредиторской задолженности на основании налоговых деклараций, отчетов, расчетов и иных документов.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22. Принятие бюджетных обязательств по оплате товаров, работ, услуг, производимых подотчетными лицами, производится на основании согласованных руководителем субъекта централизованного учета заявок - обоснований закупок товаров, работ, услуг малого объема.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23. Принятые бюджетные обязательства по пенсиям, пособиям, иным социальным выплатам отражаются в бухгалтерском учете в момент образования кредиторской задолженности на основании принятого решения о выплате (приказы, служебные записки и т.п.).</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24. Принятие бюджетных обязательств по межбюджетным трансфертам отражаются в бухгалтерском учете на основании соглашений, уведомлений.</w:t>
      </w:r>
    </w:p>
    <w:p w:rsidR="005A74CF" w:rsidRPr="0060476B" w:rsidRDefault="005A74CF" w:rsidP="005A74C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25. Принятые бюджетные обязательства в части предоставления субсидии бюджетному или</w:t>
      </w:r>
    </w:p>
    <w:p w:rsidR="005A74CF" w:rsidRPr="0060476B" w:rsidRDefault="005A74CF" w:rsidP="005A74C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автономному учреждению на финансовое обеспечение выполнения государственного задания, субсидии на иные цели, субсидии на цели осуществления капитальных вложений отражаются в бухгалтерском учете на основании соглашений.</w:t>
      </w:r>
    </w:p>
    <w:p w:rsidR="00EB5F7F" w:rsidRPr="0060476B" w:rsidRDefault="00EB5F7F">
      <w:pPr>
        <w:pStyle w:val="ConsPlusNormal"/>
        <w:jc w:val="both"/>
        <w:rPr>
          <w:rFonts w:ascii="Times New Roman" w:hAnsi="Times New Roman" w:cs="Times New Roman"/>
          <w:sz w:val="28"/>
          <w:szCs w:val="28"/>
        </w:rPr>
      </w:pPr>
    </w:p>
    <w:p w:rsidR="00EB5F7F" w:rsidRPr="0060476B" w:rsidRDefault="00EB5F7F">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          25.</w:t>
      </w:r>
      <w:r w:rsidR="005A74CF" w:rsidRPr="0060476B">
        <w:rPr>
          <w:rFonts w:ascii="Times New Roman" w:hAnsi="Times New Roman" w:cs="Times New Roman"/>
          <w:sz w:val="28"/>
          <w:szCs w:val="28"/>
        </w:rPr>
        <w:t xml:space="preserve">1. </w:t>
      </w:r>
      <w:r w:rsidRPr="0060476B">
        <w:rPr>
          <w:rFonts w:ascii="Times New Roman" w:hAnsi="Times New Roman" w:cs="Times New Roman"/>
          <w:sz w:val="28"/>
          <w:szCs w:val="28"/>
        </w:rPr>
        <w:t xml:space="preserve"> Принятые бюджетные обязательства по исполнению судебных актов отражаются в бухгалтерском учете в момент образования кредиторской задолженности на основании исполнительных документов.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26. Принятые денежные обязательства по расчетам с поставщиками (подрядчиками, исполнителями) по гражданско-правовым договорам (контрактам) отражаются в бухгалтерском учете в соответствии с условиями расчетов сторон по соответствующим договорам (контрактам) не позднее даты перечисления средств.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27. Принятые денежные обязательства по заработной плате, обязательным платежам в государственные внебюджетные фонды Российской Федерации и бюджеты бюджетной системы Российской Федерации отражаются в бухгалтерском учете в момент образования кредиторской задолженности.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27.1. Принятые денежные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1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0504512), Решения о командировании на территории иностранного государства (ОКУД 0504515).</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При необходимости принятые денежные обязательства корректируются на основании Изменения Решения о командировании на территории Российской Федерации (</w:t>
      </w:r>
      <w:hyperlink r:id="rId1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28. Принятые денежные обязательства по пенсиям, пособиям, иным социальным выплатам отражаются в бухгалтерском учете в момент образования кредиторской задолженности.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29. Принятые денежные обязательства по межбюджетным трансфертам отражаются в бухгалтерском учете в момент образования кредиторской задолженности на основании Заявки на финансирование, сформированной в автоматизированной системе "Бюджет" ГИС "Управление бюджетными процессами" и предоставленной в уполномоченную организацию в установленном порядке.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30. Принятые денежные обязательства в части безвозмездных перечислений на предоставление субсидий в виде государственной поддержки сельскохозяйственного производства отражаются в бухгалтерском учете в сумме начисленных выплат на основании реестра получателей государственной поддержки на выплату субсидий (реестра получателей иных выплат), в соответствии с доведенными лимитами бюджетных обязательств на текущий финансовый год и на </w:t>
      </w:r>
      <w:r w:rsidRPr="0060476B">
        <w:rPr>
          <w:rFonts w:ascii="Times New Roman" w:hAnsi="Times New Roman" w:cs="Times New Roman"/>
          <w:sz w:val="28"/>
          <w:szCs w:val="28"/>
        </w:rPr>
        <w:lastRenderedPageBreak/>
        <w:t>плановый период.</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30.1. Принятые денежные обязательства в части предоставления субсидии бюджетному или автономному учреждению на финансовое обеспечение выполнения государственного задания, субсидии на иные цели, субсидии на цели осуществления капитальных вложений отражаются в бухгалтерском учете в момент образования кредиторской задолженности.</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VIII. Порядок отражения операций по начислению</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сумм резерва на оплату отпусков</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31. Расчет сумм резерва на оплату отпусков осуществляется исходя из общего количества неиспользованных дней отпусков всех сотрудников субъекта централизованного учета за фактически отработанное время ежеквартально (на конец квартала) по данным кадровой службы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Расчет сумм резерва на оплату отпусков производится по каждому субъекту централизованного учета путем умножения количества неиспользованных дней отпусков всех сотрудников субъекта централизованного учета на размер среднедневного заработка. Среднедневной заработок для расчета резерва отпусков рассчитывается путем последовательного деления общего объема денежного содержания (заработной платы), за исключением выплат, не входящих в расчет при исчислении среднего заработка за двенадцать месяцев, предшествующих периоду расчета, на среднесписочную численность за тот же период, на двенадцать месяцев и на среднемесячное число календарных дней (29,3).</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32. Операции по начислению сумм резерва на оплату отпусков оформляются бухгалтерской </w:t>
      </w:r>
      <w:hyperlink r:id="rId19">
        <w:r w:rsidRPr="0060476B">
          <w:rPr>
            <w:rFonts w:ascii="Times New Roman" w:hAnsi="Times New Roman" w:cs="Times New Roman"/>
            <w:color w:val="0000FF"/>
            <w:sz w:val="28"/>
            <w:szCs w:val="28"/>
          </w:rPr>
          <w:t>справкой</w:t>
        </w:r>
      </w:hyperlink>
      <w:r w:rsidRPr="0060476B">
        <w:rPr>
          <w:rFonts w:ascii="Times New Roman" w:hAnsi="Times New Roman" w:cs="Times New Roman"/>
          <w:sz w:val="28"/>
          <w:szCs w:val="28"/>
        </w:rPr>
        <w:t xml:space="preserve"> по форме 0504833, утвержденной Приказом N 52н, и отражаются в учете ежеквартально следующими бухгалтерскими записями: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формирование резервов предстоящих расходов на оплату отпусков: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140120211 КТ 140160211;</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140120213 КТ 140160213;</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принятие отложенного обязательства в сумме сформированного резерва: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150193211 КТ 150299211;</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150193213 КТ 150299213.</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Уточнение сформированного резерва и принятого отложенного обязательства отражается на дату расчета резерва: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дополнительной бухгалтерской записью в случае увеличения сформированного резерва, принятого отложенного обязательства;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 в случае уменьшения ранее сформированного резерва отражается обратная </w:t>
      </w:r>
      <w:r w:rsidRPr="0060476B">
        <w:rPr>
          <w:rFonts w:ascii="Times New Roman" w:hAnsi="Times New Roman" w:cs="Times New Roman"/>
          <w:sz w:val="28"/>
          <w:szCs w:val="28"/>
        </w:rPr>
        <w:lastRenderedPageBreak/>
        <w:t>корреспонденция счетов;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путем сторнирования записи в случае уменьшения ранее принятого отложенного обязательства.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IX. Порядок формирования резерва по претензиям, искам</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33. Резерв по претензиям, искам, предъявленным к субъекту централизованного учета, признается в бухгалтерском учете в случае претензионного (досудебного) урегулирования предъявленных требований и (или) при наличии оснований для обжалования судебного акта.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Резерв по претензиям, искам признается на основании предъявленных претензий, исков: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по оспоримым претензионным требованиям, по которым субъектом централизованного учета предполагается досудебное урегулирование - на дату получения претензионного требования;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по оспоримым исковым требованиям, по которым субъектом централизованного учета не предполагается досудебное урегулирование - на дату уведомления субъекта централизованного учета о принятии иска к судебному производству.</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Резерв по претензиям, искам признается в полной сумме претензионных требований и исков.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34. Операции по формированию резерва по претензиям и искам отражаются в учете следующими бухгалтерскими записями: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формирование резерва по претензиям, искам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14012029X КТ 14016029X;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принятие отложенного обязательства на сумму созданного резерва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15019329X КТ 15029929X;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начисление расходов по оплате обязательств, в том числе признанных в судебном порядке, за счет резерва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14016029X КТ 13029X73X;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14016029X КТ 13030573X;</w:t>
      </w:r>
    </w:p>
    <w:p w:rsidR="00EB5F7F" w:rsidRPr="0060476B" w:rsidRDefault="00EB5F7F" w:rsidP="00EB5F7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 принятие бюджетных и денежных обязательств по претензиям и искам</w:t>
      </w:r>
    </w:p>
    <w:p w:rsidR="00EB5F7F" w:rsidRPr="0060476B" w:rsidRDefault="00EB5F7F" w:rsidP="00EB5F7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15011329Х КТ 15021129Х</w:t>
      </w:r>
    </w:p>
    <w:p w:rsidR="00EB5F7F" w:rsidRPr="0060476B" w:rsidRDefault="00EB5F7F" w:rsidP="00EB5F7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15021129Х КТ 15021229Х;</w:t>
      </w:r>
    </w:p>
    <w:p w:rsidR="00F67E48" w:rsidRPr="0060476B" w:rsidRDefault="00F67E48" w:rsidP="00EB5F7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5) одновременное уменьшение ранее отраженных отложенных обязательств методом "Красное </w:t>
      </w:r>
      <w:proofErr w:type="spellStart"/>
      <w:r w:rsidRPr="0060476B">
        <w:rPr>
          <w:rFonts w:ascii="Times New Roman" w:hAnsi="Times New Roman" w:cs="Times New Roman"/>
          <w:sz w:val="28"/>
          <w:szCs w:val="28"/>
        </w:rPr>
        <w:t>сторно</w:t>
      </w:r>
      <w:proofErr w:type="spellEnd"/>
      <w:r w:rsidRPr="0060476B">
        <w:rPr>
          <w:rFonts w:ascii="Times New Roman" w:hAnsi="Times New Roman" w:cs="Times New Roman"/>
          <w:sz w:val="28"/>
          <w:szCs w:val="28"/>
        </w:rPr>
        <w:t>"</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15019329X КТ 15029929X.</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 Порядок отражения операций по перечислению денежного</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содержания (заработной платы) на расчетные банковские</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счета сотрудников субъекта централизованного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35. Операции по перечислению денежного содержания (заработной платы) на расчетные банковские счета сотрудников субъекта централизованного учета отражаются в учете следующими бухгалтерскими записями: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начисление денежного содержания (заработной платы) на расчетные банковские счета сотрудников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140120211 КТ 13021173X;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140120266 КТ 13026673X;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перечисление денежного содержания (заработной платы) на расчетные банковские счета сотрудников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13021183Х КТ 130405211;</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13026683X КТ 130405266.</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35.1. Аналитический учет расчетов по оплате труда ведется в разрезе групп контрагентов (групп получателей выплат).</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XI. Порядок отражения операций по приобретению</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невозвратных авиабилетов</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36. Операции по приобретению невозвратных авиабилетов отражаются в учете следующими бухгалтерскими записями: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принятие к учету сумм по приобретенным невозвратным авиабилетам в случае отмены командировки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140150226 КТ 12082266X;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приобретенные невозвратные авиабилеты, использованные для переоформления даты вылета в течение установленного авиакомпанией периода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140120226 КТ 140150226;</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приобретенные невозвратные авиабилеты, не использованные для переоформления даты вылета в течение установленного авиакомпанией периода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140120273 КТ 140150226.</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XII. Порядок отражения в бухгалтерском учете операций</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по списанию сомнительной задолженности по авансовым платежам</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37. При истечении срока исковой давности принудительного взыскания дебиторской задолженности субъекта централизованного учета вправе списать указанную задолженность. Списание сомнительной задолженности производится по каждому обязательству на основании данных инвентаризации, </w:t>
      </w:r>
      <w:r w:rsidR="00EB5F7F" w:rsidRPr="0060476B">
        <w:rPr>
          <w:rFonts w:ascii="Times New Roman" w:hAnsi="Times New Roman" w:cs="Times New Roman"/>
          <w:sz w:val="28"/>
          <w:szCs w:val="28"/>
        </w:rPr>
        <w:t xml:space="preserve">решения о признании (восстановлении) сомнительной задолженности по доходам (ОКУД </w:t>
      </w:r>
      <w:r w:rsidR="00930508" w:rsidRPr="0060476B">
        <w:rPr>
          <w:rFonts w:ascii="Times New Roman" w:hAnsi="Times New Roman" w:cs="Times New Roman"/>
          <w:sz w:val="28"/>
          <w:szCs w:val="28"/>
        </w:rPr>
        <w:t>0510445)</w:t>
      </w:r>
      <w:r w:rsidRPr="0060476B">
        <w:rPr>
          <w:rFonts w:ascii="Times New Roman" w:hAnsi="Times New Roman" w:cs="Times New Roman"/>
          <w:sz w:val="28"/>
          <w:szCs w:val="28"/>
        </w:rPr>
        <w:t xml:space="preserve"> и приказа руководителя субъекта централизованного учета. Результаты инвентаризации должны быть оформлены инвентаризационной </w:t>
      </w:r>
      <w:hyperlink r:id="rId20">
        <w:r w:rsidRPr="0060476B">
          <w:rPr>
            <w:rFonts w:ascii="Times New Roman" w:hAnsi="Times New Roman" w:cs="Times New Roman"/>
            <w:color w:val="0000FF"/>
            <w:sz w:val="28"/>
            <w:szCs w:val="28"/>
          </w:rPr>
          <w:t>описью</w:t>
        </w:r>
      </w:hyperlink>
      <w:r w:rsidRPr="0060476B">
        <w:rPr>
          <w:rFonts w:ascii="Times New Roman" w:hAnsi="Times New Roman" w:cs="Times New Roman"/>
          <w:sz w:val="28"/>
          <w:szCs w:val="28"/>
        </w:rPr>
        <w:t xml:space="preserve"> расчетов с покупателями, поставщиками, прочими дебиторами и кредиторами по форме 0504089, утвержденной Приказом N 52н.</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38. Операции по списанию сомнительной задолженности отражаются в учете следующими бухгалтерскими записями: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списание с балансового учета сомнительной задолженности по произведенным (выданным под отчет) авансам (если сумма дебиторской задолженности не переведена на счета 120934000, 120936000)</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140120273 КТ 1206XX66X; ДТ 140120273 КТ 1208XX66X;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перенос суммы задолженности по выданным авансам на расчеты по компенсации затрат</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12093456X КТ 1206XX66X ДТ 12093656X КТ 1208XX66X;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списание с балансового учета сомнительной задолженности по произведенным (выданным в подотчет) авансам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140110173 КТ 12093466X; ДТ 140110173 КТ 2093666X;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 списание с балансового учета сомнительной задолженности по доходам от штрафных санкций за нарушение законодательства о закупках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140110173 КТ 12054166X;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 списание с балансового учета сомнительной задолженности по доходам от прочих сумм принудительного изъятия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140110173 КТ 2054566X.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39. Субъектом централизованного учета с целью наблюдения за возможностью взыскания задолженности в случае изменения имущественного положения должников осуществляется учет задолженности, признанной в установленном порядке нереальной к взысканию и подлежащей списанию с баланса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04 "Сомнительная задолженность" в течение пяти лет (иного срока, установленного законодательством).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Аналитический учет по указанному счету ведется в </w:t>
      </w:r>
      <w:hyperlink r:id="rId21">
        <w:r w:rsidRPr="0060476B">
          <w:rPr>
            <w:rFonts w:ascii="Times New Roman" w:hAnsi="Times New Roman" w:cs="Times New Roman"/>
            <w:color w:val="0000FF"/>
            <w:sz w:val="28"/>
            <w:szCs w:val="28"/>
          </w:rPr>
          <w:t>карточке</w:t>
        </w:r>
      </w:hyperlink>
      <w:r w:rsidRPr="0060476B">
        <w:rPr>
          <w:rFonts w:ascii="Times New Roman" w:hAnsi="Times New Roman" w:cs="Times New Roman"/>
          <w:sz w:val="28"/>
          <w:szCs w:val="28"/>
        </w:rPr>
        <w:t xml:space="preserve"> учета средств и расчетов по форме 0504051, утвержденной Приказом N 52н, в разрезе видов поступлений (выплат), по которым на балансе субъекта централизованного учета учитывалась задолженность дебиторов, по дебиторам (должникам) с указанием их полного наименования, и иных реквизитов, необходимых для определения задолженности (дебитора) в целях возможного ее взыскания.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w:t>
      </w:r>
      <w:proofErr w:type="spellStart"/>
      <w:r w:rsidRPr="0060476B">
        <w:rPr>
          <w:rFonts w:ascii="Times New Roman" w:hAnsi="Times New Roman" w:cs="Times New Roman"/>
          <w:sz w:val="28"/>
          <w:szCs w:val="28"/>
        </w:rPr>
        <w:t>забалансовому</w:t>
      </w:r>
      <w:proofErr w:type="spellEnd"/>
      <w:r w:rsidRPr="0060476B">
        <w:rPr>
          <w:rFonts w:ascii="Times New Roman" w:hAnsi="Times New Roman" w:cs="Times New Roman"/>
          <w:sz w:val="28"/>
          <w:szCs w:val="28"/>
        </w:rPr>
        <w:t xml:space="preserve"> учету не принимается.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40. Списание с </w:t>
      </w:r>
      <w:proofErr w:type="spellStart"/>
      <w:r w:rsidRPr="0060476B">
        <w:rPr>
          <w:rFonts w:ascii="Times New Roman" w:hAnsi="Times New Roman" w:cs="Times New Roman"/>
          <w:sz w:val="28"/>
          <w:szCs w:val="28"/>
        </w:rPr>
        <w:t>забалансового</w:t>
      </w:r>
      <w:proofErr w:type="spellEnd"/>
      <w:r w:rsidRPr="0060476B">
        <w:rPr>
          <w:rFonts w:ascii="Times New Roman" w:hAnsi="Times New Roman" w:cs="Times New Roman"/>
          <w:sz w:val="28"/>
          <w:szCs w:val="28"/>
        </w:rPr>
        <w:t xml:space="preserve"> счета сомнительной задолженности осуществляется на основании </w:t>
      </w:r>
      <w:r w:rsidR="00620E0F" w:rsidRPr="0060476B">
        <w:rPr>
          <w:rFonts w:ascii="Times New Roman" w:hAnsi="Times New Roman" w:cs="Times New Roman"/>
          <w:sz w:val="28"/>
          <w:szCs w:val="28"/>
        </w:rPr>
        <w:t xml:space="preserve">акта о признании безнадежной к взысканию задолженности по доходам (ОКУД 0510436) или решения о признании (восстановлении) сомнительной задолженности по доходам (ОКУД 0510445) </w:t>
      </w:r>
      <w:r w:rsidRPr="0060476B">
        <w:rPr>
          <w:rFonts w:ascii="Times New Roman" w:hAnsi="Times New Roman" w:cs="Times New Roman"/>
          <w:sz w:val="28"/>
          <w:szCs w:val="28"/>
        </w:rPr>
        <w:t>активов в следующих случаях: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по истечении срока наблюдения (пяти лет или иного срока, установленного законодательством);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при возобновлении процедуры взыскания задолженности;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при поступлении средств в целях погашения задолженности.</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XIII. Порядок формирования информации,</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раскрываемой в бухгалтерской отчетности</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41. Бюджетная отчетность составляется уполномоченной организацией на основании данных Главной книги и (или) других регистров бухгалтерского учета. До составления бюджетной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бюджетной отчетности подтверждаются данными инвентаризации имущества и финансовых обязательств.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41.1. Отражение на счетах аналитического учета 140141000 "Доходы будущих периодов к признанию в текущем году", 140149000 "Доходы будущих периодов к признанию в очередные года", осуществляется в целях раскрытия в бюджетной отчетности информации о целевых межбюджетных трансфертах.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42. В пояснениях к отчетности за отчетный период раскрывается: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уточненная информация об условиях хозяйственной жизни субъекта централизованного учета, существовавших на отчетную дату, если такая информация подлежит раскрытию в отчетности;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2) информация о событиях после отчетной даты, свидетельствующая о возникших после отчетной даты условиях хозяйственной жизни субъекта </w:t>
      </w:r>
      <w:r w:rsidRPr="0060476B">
        <w:rPr>
          <w:rFonts w:ascii="Times New Roman" w:hAnsi="Times New Roman" w:cs="Times New Roman"/>
          <w:sz w:val="28"/>
          <w:szCs w:val="28"/>
        </w:rPr>
        <w:lastRenderedPageBreak/>
        <w:t>централизованного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XIV. Порядок учета нефинансовых активов</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43. Принятие к учету объектов основных средств (выбытие из учета объектов основных средств) осуществляется уполномоченной организацией на основании решения Комиссии по поступлению и выбытию активов и обязательств субъекта централизованного учета (далее - Решение Комиссии).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44. Решения Комиссии об отнесении основных средств к категории активов или не активов, принятые по итогам проведения инвентаризации в целях подтверждения годовой бухгалтерской отчетности, так и в течение календарного года, а также в случае изменения целевой функции объектов основных средств, отражаются в учете в соответствии с утвержденным Графиком документооборота.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45. Принятие к учету основных средств,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объектов основных средств в состав активов субъекта централизованного учета. При этом формирование дополнительных документов, в частности Акта о приеме-передаче объектов нефинансовых активов (ф. 0504101), Приходного ордера на приемку материальных ценностей (нефинансовых активов) (ф. 0504207), в этом случае не требуется.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46. Выдача в эксплуатацию объектов движимого имущества, являющихся основными средствами, стоимостью до 10 000 рублей включительно, за исключением объектов библиотечного фонда, оформляется Ведомостью выдачи материальных ценностей на нужды учреждения (ф. 0504210). Ведомость утверждается уполномоченными лицами субъекта централизованного учета и служит основанием для списания объектов основных средств стоимостью до 10 000 рублей включительно с балансового учета, с одновременным отражением на счетах </w:t>
      </w:r>
      <w:proofErr w:type="spellStart"/>
      <w:r w:rsidRPr="0060476B">
        <w:rPr>
          <w:rFonts w:ascii="Times New Roman" w:hAnsi="Times New Roman" w:cs="Times New Roman"/>
          <w:sz w:val="28"/>
          <w:szCs w:val="28"/>
        </w:rPr>
        <w:t>забалансового</w:t>
      </w:r>
      <w:proofErr w:type="spellEnd"/>
      <w:r w:rsidRPr="0060476B">
        <w:rPr>
          <w:rFonts w:ascii="Times New Roman" w:hAnsi="Times New Roman" w:cs="Times New Roman"/>
          <w:sz w:val="28"/>
          <w:szCs w:val="28"/>
        </w:rPr>
        <w:t xml:space="preserve"> учета по балансовой стоимости введенного в эксплуатацию объекта.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47. Объекты основных средств, по которым Комиссией субъекта централизованного учета, в том числе на основании Акта о результатах инвентаризации, установлена неэффективность дальнейшей эксплуатации, ремонта, восстановления (несоответствие критериям актива), подлежат отражению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48. Субъект централизованного учета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штампы, печати;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2) канцелярские принадлежности, для которых комиссией по поступлению и выбытию активов установлен срок использования более 12 месяцев.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Критерием отнесения стоимости основных средств к несущественной стоимости, с целью объединения основных средств в один инвентарный объект (комплекс объектов основных средств), являются критерии, установленные федеральным </w:t>
      </w:r>
      <w:hyperlink r:id="rId22">
        <w:r w:rsidRPr="0060476B">
          <w:rPr>
            <w:rFonts w:ascii="Times New Roman" w:hAnsi="Times New Roman" w:cs="Times New Roman"/>
            <w:color w:val="0000FF"/>
            <w:sz w:val="28"/>
            <w:szCs w:val="28"/>
          </w:rPr>
          <w:t>стандартом</w:t>
        </w:r>
      </w:hyperlink>
      <w:r w:rsidRPr="0060476B">
        <w:rPr>
          <w:rFonts w:ascii="Times New Roman" w:hAnsi="Times New Roman" w:cs="Times New Roman"/>
          <w:sz w:val="28"/>
          <w:szCs w:val="28"/>
        </w:rPr>
        <w:t xml:space="preserve"> бухгалтерского учета для организаций государственного сектора "Основные средства", утвержденным приказом Министерства финансов Российской Федерации от 31.12.2016 N 257н "Об утверждении федерального стандарта бухгалтерского учета для организаций государственного сектора "Основные средства". Необходимость объединения и конкретный перечень объединяемых объектов определяет комиссия учреждения по поступлению и выбытию активов.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49. По субсчету 01.1 "Движимое имущество, полученное в пользование" </w:t>
      </w:r>
      <w:r w:rsidR="00C41DA1" w:rsidRPr="0060476B">
        <w:rPr>
          <w:rFonts w:ascii="Times New Roman" w:hAnsi="Times New Roman" w:cs="Times New Roman"/>
          <w:sz w:val="28"/>
          <w:szCs w:val="28"/>
        </w:rPr>
        <w:t>бухгалтерский учет,</w:t>
      </w:r>
      <w:r w:rsidRPr="0060476B">
        <w:rPr>
          <w:rFonts w:ascii="Times New Roman" w:hAnsi="Times New Roman" w:cs="Times New Roman"/>
          <w:sz w:val="28"/>
          <w:szCs w:val="28"/>
        </w:rPr>
        <w:t xml:space="preserve"> ведется по наименованию и количеству, по ответственным лицам и по балансовой стоимости имущества.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По субсчету 01.2.01 "Недвижимое имущество, полученное в пользование" </w:t>
      </w:r>
      <w:r w:rsidR="00AD6EF0" w:rsidRPr="0060476B">
        <w:rPr>
          <w:rFonts w:ascii="Times New Roman" w:hAnsi="Times New Roman" w:cs="Times New Roman"/>
          <w:sz w:val="28"/>
          <w:szCs w:val="28"/>
        </w:rPr>
        <w:t>бухгалтерский учет,</w:t>
      </w:r>
      <w:r w:rsidRPr="0060476B">
        <w:rPr>
          <w:rFonts w:ascii="Times New Roman" w:hAnsi="Times New Roman" w:cs="Times New Roman"/>
          <w:sz w:val="28"/>
          <w:szCs w:val="28"/>
        </w:rPr>
        <w:t xml:space="preserve"> ведется по наименованию и количеству, по ответственным лицам и по балансовой стоимости имущества.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По субсчету 01.3.01 "Нематериальные активы, полученные в пользование" </w:t>
      </w:r>
      <w:r w:rsidR="00AD6EF0" w:rsidRPr="0060476B">
        <w:rPr>
          <w:rFonts w:ascii="Times New Roman" w:hAnsi="Times New Roman" w:cs="Times New Roman"/>
          <w:sz w:val="28"/>
          <w:szCs w:val="28"/>
        </w:rPr>
        <w:t>бухгалтерский учет,</w:t>
      </w:r>
      <w:r w:rsidRPr="0060476B">
        <w:rPr>
          <w:rFonts w:ascii="Times New Roman" w:hAnsi="Times New Roman" w:cs="Times New Roman"/>
          <w:sz w:val="28"/>
          <w:szCs w:val="28"/>
        </w:rPr>
        <w:t xml:space="preserve"> ведется по наименованию и количеству, по ответственным лицам и по балансовой стоимости имущества.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01 "Имущество, полученное в пользование".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50. Для организации бухгалтерского учета и обеспечения сохранности объектов основных средств каждому объекту основных средств, нематериальных активов, за исключением объектов основных средств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безотносительно того, находится ли он в эксплуатации, запасе или на консервации.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Уникальный инвентарный номер состоит из одиннадцати знаков: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1 - 2 разряд - две последние цифры года приобретения объекта основных средств;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3 - 6 разряд - четыре последние цифры реестрового номера имущества (ИНОУ) в департаменте имущества и земельных отношений Новосибирской области, при отсутствии реестрового номера указываются нули;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7 - 11 разряд - порядковый номер нефинансового актива.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Инвентарные номера объектов основных средств, принятых к бухгалтерскому учету до передачи централизуемых полномочий субъекта централизуемого учета, после слияния базы данных не изменяются.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51. Приобретенные субъектом централизованного учета персональные компьютеры учитываются как единый объект основных средств, включающий в себя системный блок, монитор, клавиатуру и мышь (далее - единый комплекс).</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При замене составляющих единого комплекса данная операция учитывается как приобретение и замена запасных частей.</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52. Отнесение основных средств к амортизационной группе производится в соответствии с </w:t>
      </w:r>
      <w:hyperlink r:id="rId23">
        <w:r w:rsidRPr="0060476B">
          <w:rPr>
            <w:rFonts w:ascii="Times New Roman" w:hAnsi="Times New Roman" w:cs="Times New Roman"/>
            <w:color w:val="0000FF"/>
            <w:sz w:val="28"/>
            <w:szCs w:val="28"/>
          </w:rPr>
          <w:t>Классификацией</w:t>
        </w:r>
      </w:hyperlink>
      <w:r w:rsidRPr="0060476B">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(далее - Классификация).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Расчет суммы амортизации объектов основных средств осуществляется в соответствии с максимальными сроками полезного использования, установленными Классификацией.</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Начисление амортизации основных средств производится линейным способом в соответствии со сроками полезного использования.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D7605A" w:rsidRPr="0060476B" w:rsidRDefault="00D7605A">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На имущество находящееся в казне, амортизация не начисляется.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53. В отношении группы основных средств "транспортные средства" затраты по замене отдельных составных частей (в части двигателя)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60476B">
        <w:rPr>
          <w:rFonts w:ascii="Times New Roman" w:hAnsi="Times New Roman" w:cs="Times New Roman"/>
          <w:sz w:val="28"/>
          <w:szCs w:val="28"/>
        </w:rPr>
        <w:t>выбываемых</w:t>
      </w:r>
      <w:proofErr w:type="spellEnd"/>
      <w:r w:rsidRPr="0060476B">
        <w:rPr>
          <w:rFonts w:ascii="Times New Roman" w:hAnsi="Times New Roman" w:cs="Times New Roman"/>
          <w:sz w:val="28"/>
          <w:szCs w:val="28"/>
        </w:rPr>
        <w:t>) составных частей.</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54. Срок полезного использования нематериальных активов в целях принятия объекта нефинансового актива к бухгалтерскому учету и начисления амортизации определяется комиссией учреждения и утверждается руководителем субъекта централизованного учета исходя из:</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срока действия прав учреждения на результат интеллектуальной деятельности или средство индивидуализации и периода контроля над нематериальным активом;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2) срока действия патента, свидетельства и ограничительных сроков использования объектов интеллектуальной собственности согласно законодательству Российской Федерации;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ожидаемого срока использования нематериального актива, в течение которого учреждение предполагает использовать актив в деятельности, направленной на достижение целей создания субъекта централизованного учета и (или) осуществлять приносящую доход деятельность в случаях, предусмотренных законодательством.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55. Нематериальные активы, по которым невозможно определить реальный срок полезного использования, считаются нематериальными активами с неопределенным сроком полезного использования.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Амортизация начисляется линейным методом по объектам нематериальных активов с определенным сроком полезного использования.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По объектам нематериальных активов с неопределенным сроком полезного использования амортизация не начисляется до момента их </w:t>
      </w:r>
      <w:proofErr w:type="spellStart"/>
      <w:r w:rsidRPr="0060476B">
        <w:rPr>
          <w:rFonts w:ascii="Times New Roman" w:hAnsi="Times New Roman" w:cs="Times New Roman"/>
          <w:sz w:val="28"/>
          <w:szCs w:val="28"/>
        </w:rPr>
        <w:t>реклассификации</w:t>
      </w:r>
      <w:proofErr w:type="spellEnd"/>
      <w:r w:rsidRPr="0060476B">
        <w:rPr>
          <w:rFonts w:ascii="Times New Roman" w:hAnsi="Times New Roman" w:cs="Times New Roman"/>
          <w:sz w:val="28"/>
          <w:szCs w:val="28"/>
        </w:rPr>
        <w:t xml:space="preserve"> в подгруппу объектов нематериальных активов с определенным сроком полезного использования.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56. К бухгалтерскому учету в качестве материальных запасов принимаются активы, используемые в процессе деятельности субъекта централизованного учета по первоначальной стоимости данных активов.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Единицей бухгалтерского учета материальных запасов, за исключением бумаги для офисной техники, является номенклатурная (реестровая) единица.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Единицей учета бумаги для офисной техники является однородная (реестровая) группа запасов "Бумага для офисной техники формата АХ", где АХ - формат данной бумаги. Учет ведется в пачках.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USB-</w:t>
      </w:r>
      <w:proofErr w:type="spellStart"/>
      <w:r w:rsidRPr="0060476B">
        <w:rPr>
          <w:rFonts w:ascii="Times New Roman" w:hAnsi="Times New Roman" w:cs="Times New Roman"/>
          <w:sz w:val="28"/>
          <w:szCs w:val="28"/>
        </w:rPr>
        <w:t>флеш</w:t>
      </w:r>
      <w:proofErr w:type="spellEnd"/>
      <w:r w:rsidRPr="0060476B">
        <w:rPr>
          <w:rFonts w:ascii="Times New Roman" w:hAnsi="Times New Roman" w:cs="Times New Roman"/>
          <w:sz w:val="28"/>
          <w:szCs w:val="28"/>
        </w:rPr>
        <w:t>-накопители подлежат учету в качестве материальных запасов.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Выбытие (отпуск) материальных запасов производится по средней стоимости по группе (виду) запасов.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57. Списание с бухгалтерского учета канцелярских принадлежностей, USB-</w:t>
      </w:r>
      <w:proofErr w:type="spellStart"/>
      <w:r w:rsidRPr="0060476B">
        <w:rPr>
          <w:rFonts w:ascii="Times New Roman" w:hAnsi="Times New Roman" w:cs="Times New Roman"/>
          <w:sz w:val="28"/>
          <w:szCs w:val="28"/>
        </w:rPr>
        <w:t>флеш</w:t>
      </w:r>
      <w:proofErr w:type="spellEnd"/>
      <w:r w:rsidRPr="0060476B">
        <w:rPr>
          <w:rFonts w:ascii="Times New Roman" w:hAnsi="Times New Roman" w:cs="Times New Roman"/>
          <w:sz w:val="28"/>
          <w:szCs w:val="28"/>
        </w:rPr>
        <w:t>-накопителей, хозяйственных товаров производится на основании ведомости выдачи материальных ценностей на нужды субъекта централизованного учета, составленной ответственным лицом и утвержденной руководителем субъекта централизованного учета.</w:t>
      </w:r>
    </w:p>
    <w:p w:rsidR="00620E0F" w:rsidRPr="0060476B" w:rsidRDefault="00620E0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Списание материальных запасов со склада по истечению срока годности, срока эксплуатации (либо ставшими непригодными в момент хранения на складе) оформляется Решением о прекращении - признания активами объектов нефинансовых активов (ОКУД 0510440) и подлежит отражению в бухгалтерском (бюджетном) учете по дебету счета 140110172 и кредиту счета 11053Х34Х.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58. Списание врученных ценных подарков, призов, сувенирной продукции и цветов, в случае если порядок проведения торжественных и протокольных мероприятий не предусматривает хранение (на складах субъекта централизованного учета) производится на основании </w:t>
      </w:r>
      <w:hyperlink w:anchor="P727">
        <w:r w:rsidRPr="0060476B">
          <w:rPr>
            <w:rFonts w:ascii="Times New Roman" w:hAnsi="Times New Roman" w:cs="Times New Roman"/>
            <w:color w:val="0000FF"/>
            <w:sz w:val="28"/>
            <w:szCs w:val="28"/>
          </w:rPr>
          <w:t>акта</w:t>
        </w:r>
      </w:hyperlink>
      <w:r w:rsidRPr="0060476B">
        <w:rPr>
          <w:rFonts w:ascii="Times New Roman" w:hAnsi="Times New Roman" w:cs="Times New Roman"/>
          <w:sz w:val="28"/>
          <w:szCs w:val="28"/>
        </w:rPr>
        <w:t>, согласно приложению N 3 к настоящей Единой учетной политике, с отнесением на расходы текущего финансового периода по дебету счета 140120272 "Расходы материальных запасов текущего финансового года".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Информация о данных материальных запасах на </w:t>
      </w:r>
      <w:r w:rsidR="00736980" w:rsidRPr="0060476B">
        <w:rPr>
          <w:rFonts w:ascii="Times New Roman" w:hAnsi="Times New Roman" w:cs="Times New Roman"/>
          <w:sz w:val="28"/>
          <w:szCs w:val="28"/>
        </w:rPr>
        <w:t>за балансовый счет</w:t>
      </w:r>
      <w:r w:rsidRPr="0060476B">
        <w:rPr>
          <w:rFonts w:ascii="Times New Roman" w:hAnsi="Times New Roman" w:cs="Times New Roman"/>
          <w:sz w:val="28"/>
          <w:szCs w:val="28"/>
        </w:rPr>
        <w:t xml:space="preserve"> 07 "Награды, призы, кубки и ценные подарки, сувениры" не отражается.</w:t>
      </w:r>
    </w:p>
    <w:p w:rsidR="00DC0484" w:rsidRPr="0060476B" w:rsidRDefault="00736980">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Информация </w:t>
      </w:r>
      <w:r w:rsidR="00DC0484" w:rsidRPr="0060476B">
        <w:rPr>
          <w:rFonts w:ascii="Times New Roman" w:hAnsi="Times New Roman" w:cs="Times New Roman"/>
          <w:sz w:val="28"/>
          <w:szCs w:val="28"/>
        </w:rPr>
        <w:t>о материальных запасах, выданных на хранение отражается наза балансовый счет</w:t>
      </w:r>
      <w:r w:rsidRPr="0060476B">
        <w:rPr>
          <w:rFonts w:ascii="Times New Roman" w:hAnsi="Times New Roman" w:cs="Times New Roman"/>
          <w:sz w:val="28"/>
          <w:szCs w:val="28"/>
        </w:rPr>
        <w:t xml:space="preserve"> 07 "Награды, призы, кубки и ценные подарки, сувениры</w:t>
      </w:r>
      <w:r w:rsidR="00507952" w:rsidRPr="0060476B">
        <w:rPr>
          <w:rFonts w:ascii="Times New Roman" w:hAnsi="Times New Roman" w:cs="Times New Roman"/>
          <w:sz w:val="28"/>
          <w:szCs w:val="28"/>
        </w:rPr>
        <w:t>».</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58.1. Материальные ценности в виде бланков строгой отчетности (далее - БСО), приобретенные (созданные) для использования (потребления) в процессе деятельности субъекта централизованного учета и находящиеся в местах хранения (складах) у субъекта централизованного учета, подлежат отражению в бухгалтерском (бюджетном) учете на счете 110536349 "Увеличение стоимости прочих материальных запасов однократного применения".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С момента выдачи БСО сотруднику субъекта централизованного учета, ответственному за их оформление и (или) выдачу, указанные материальные ценности отражаются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03 "Бланки строгой отчетности" до момента предоставления им документа, подтверждающего их выдачу (уничтожение испорченных бланков).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этом случае стоимость БСО, выданных с мест хранения, относится на расходы текущего финансового года по дебету счета 140120272 "Расходы материальных запасов текущего финансового года".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Выдача бланков строгой отчетности со склада оформляется Требованием накладной (</w:t>
      </w:r>
      <w:hyperlink r:id="rId2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0504204), с указанием в графах 2 и 3 серии и номера (диапазона номеров) БСО соответственно.</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В случае если хранение БСО на складе не предусмотрено, стоимость БСО относится на расходы текущего финансового периода по дебету счета 140120272 "Расходы материальных запасов текущего финансового года" с одновременным отражением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03 "Бланки строгой отчетности".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Аналитический учет по счету ведется в условной оценке: один бланк, один рубль.</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Внутреннее перемещение БСО в субъекте централизованного учета отражается на основании Накладной на внутреннее перемещение нефинансовых активов (</w:t>
      </w:r>
      <w:hyperlink r:id="rId2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0504102), с указанием в графе 2 "инвентарный номер" серии и номера (диапазона номеров) БСО, путем изменения ответственного лица и (или) места хранения.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Списание БСО при их выдаче, порче, хищении, недостаче производится на </w:t>
      </w:r>
      <w:r w:rsidRPr="0060476B">
        <w:rPr>
          <w:rFonts w:ascii="Times New Roman" w:hAnsi="Times New Roman" w:cs="Times New Roman"/>
          <w:sz w:val="28"/>
          <w:szCs w:val="28"/>
        </w:rPr>
        <w:lastRenderedPageBreak/>
        <w:t>основании Акта о списании бланков строгой отчетности (</w:t>
      </w:r>
      <w:hyperlink r:id="rId2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0504816) по решению комиссии субъекта централизованного учета по поступлению и выбытию активов о списании БСО.</w:t>
      </w:r>
    </w:p>
    <w:p w:rsidR="00620E0F" w:rsidRPr="0060476B" w:rsidRDefault="00620E0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случае принятия решения о списании БСО. находящихся на хранении (на складе) у субъекта централизованного учета, их стоимость относится на финансовый результат текущего финансового периоды по дебету соответствующих счетов 140110172 «Доходы от операций с активами», 140120273 «Чрезвычайные расходы по операциям с активами.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59. Бухгалтерский учет ранее неучтенного топлива по товарной (приходной) накладной производится однократно по окончании месяца.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Списание топлива за месяц производится на основании </w:t>
      </w:r>
      <w:hyperlink w:anchor="P18687">
        <w:r w:rsidRPr="0060476B">
          <w:rPr>
            <w:rFonts w:ascii="Times New Roman" w:hAnsi="Times New Roman" w:cs="Times New Roman"/>
            <w:color w:val="0000FF"/>
            <w:sz w:val="28"/>
            <w:szCs w:val="28"/>
          </w:rPr>
          <w:t>Отчета</w:t>
        </w:r>
      </w:hyperlink>
      <w:r w:rsidRPr="0060476B">
        <w:rPr>
          <w:rFonts w:ascii="Times New Roman" w:hAnsi="Times New Roman" w:cs="Times New Roman"/>
          <w:sz w:val="28"/>
          <w:szCs w:val="28"/>
        </w:rPr>
        <w:t xml:space="preserve"> о расходовании бензина за месяц на основании путевых листов, являющимся приложением N 11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При списании субъектом централизованного учета горюче-смазочных материалов применяются нормы, разработанные и утвержденные субъектом централизованного учета на основании методических </w:t>
      </w:r>
      <w:hyperlink r:id="rId27">
        <w:r w:rsidRPr="0060476B">
          <w:rPr>
            <w:rFonts w:ascii="Times New Roman" w:hAnsi="Times New Roman" w:cs="Times New Roman"/>
            <w:color w:val="0000FF"/>
            <w:sz w:val="28"/>
            <w:szCs w:val="28"/>
          </w:rPr>
          <w:t>рекомендаций</w:t>
        </w:r>
      </w:hyperlink>
      <w:r w:rsidRPr="0060476B">
        <w:rPr>
          <w:rFonts w:ascii="Times New Roman" w:hAnsi="Times New Roman" w:cs="Times New Roman"/>
          <w:sz w:val="28"/>
          <w:szCs w:val="28"/>
        </w:rPr>
        <w:t xml:space="preserve"> "Нормы расхода топлив и смазочных материалов на автомобильном транспорте", утвержденных распоряжением Министерства транспорта Российской Федерации от 14.03.2008 N АМ-23-р "О введении в действие методических рекомендаций "Нормы расхода топлив и смазочных материалов на автомобильном транспорте".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60. Бухгалтерскому учету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09 "Запасные части к транспортным средствам, выданные взамен изношенных" подлежат:</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аккумуляторные батареи;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двигатели;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шины и покрышки.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60.1. В случае принятия субъектом централизованного учета решения о прекращении эксплуатации имущества, отраженного в составе основных средств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21 "Основные средства в эксплуатации", и безвозмездной его передаче иному правообладателю (учреждению) такое имущество подлежит отражению на балансовых счетах.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Восстановление указанного имущества на балансовом учете отражается по дебету соответствующих счетов аналитического учета счета 010100000 "Основные средства" и кредиту счета 04010172 "Доходы от операций с активами" по стоимости имущества, отраженного в составе основных средств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21 "Основные средства в эксплуатации", с одновременным уменьшением </w:t>
      </w:r>
      <w:proofErr w:type="spellStart"/>
      <w:r w:rsidRPr="0060476B">
        <w:rPr>
          <w:rFonts w:ascii="Times New Roman" w:hAnsi="Times New Roman" w:cs="Times New Roman"/>
          <w:sz w:val="28"/>
          <w:szCs w:val="28"/>
        </w:rPr>
        <w:lastRenderedPageBreak/>
        <w:t>забалансового</w:t>
      </w:r>
      <w:proofErr w:type="spellEnd"/>
      <w:r w:rsidRPr="0060476B">
        <w:rPr>
          <w:rFonts w:ascii="Times New Roman" w:hAnsi="Times New Roman" w:cs="Times New Roman"/>
          <w:sz w:val="28"/>
          <w:szCs w:val="28"/>
        </w:rPr>
        <w:t xml:space="preserve"> счета 21 "Основные средства в эксплуатации".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60.2. При сдаче в аренду или передаче в безвозмездное пользование части объекта недвижимости стоимость этой части отражается на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DF5F22" w:rsidRPr="0060476B" w:rsidRDefault="00DF5F22">
      <w:pPr>
        <w:pStyle w:val="ConsPlusNormal"/>
        <w:spacing w:before="200"/>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XV. Дополнительные условные обозначения при заполнении</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Табеля учета использования рабочего времени</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61. </w:t>
      </w:r>
      <w:hyperlink r:id="rId28">
        <w:r w:rsidRPr="0060476B">
          <w:rPr>
            <w:rFonts w:ascii="Times New Roman" w:hAnsi="Times New Roman" w:cs="Times New Roman"/>
            <w:color w:val="0000FF"/>
            <w:sz w:val="28"/>
            <w:szCs w:val="28"/>
          </w:rPr>
          <w:t>Табель</w:t>
        </w:r>
      </w:hyperlink>
      <w:r w:rsidRPr="0060476B">
        <w:rPr>
          <w:rFonts w:ascii="Times New Roman" w:hAnsi="Times New Roman" w:cs="Times New Roman"/>
          <w:sz w:val="28"/>
          <w:szCs w:val="28"/>
        </w:rPr>
        <w:t xml:space="preserve"> учета использования рабочего времени по форме 0504421, утвержденной Приказом N 52н, заполняется способом отражения фактических затрат рабочего времени.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При заполнении Табеля учета использования рабочего времени применяются следующие дополнительные условные обозначения: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дополнительные выходные дни (за работу в выходные или праздничные дни) - НВ;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профессиональное развитие с отрывом от работы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ПК;</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профессиональное развитие с отрывом от работы в другой местности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 нерабочие дни с сохранением за работниками заработной платы - НОД;</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 нерабочие дни с сохранением за работником заработной платы в связи с прохождением обязательной вакцинации - ВАК;</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6) нерабочие дни с сохранением за работником заработной платы в связи с прохождением диспансеризации - Д;</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 оплачиваемый перерыв на кормление ребенка (детей), работающим женщинам, имеющим детей в возрасте до полутора лет, - КР;</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8) дни отстранения от работы (недопущение к работе) без оплаты по причинам, предусмотренным законодательством, - НБ;</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9) приостановление действия служебного контракта (трудового договора) на </w:t>
      </w:r>
      <w:r w:rsidRPr="0060476B">
        <w:rPr>
          <w:rFonts w:ascii="Times New Roman" w:hAnsi="Times New Roman" w:cs="Times New Roman"/>
          <w:sz w:val="28"/>
          <w:szCs w:val="28"/>
        </w:rPr>
        <w:lastRenderedPageBreak/>
        <w:t>период призыва на военную службу по мобилизации в Вооруженные Силы Российской Федерации - ПТД.</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XVI. Особенности отражения отдельных фактов хозяйственной</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жизни в Журнале по прочим операциям</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с 1 января 2022 года. - </w:t>
      </w:r>
      <w:hyperlink r:id="rId29">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29.12.2021 N 114-НПА.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XVII. Методы оценки объектов бухгалтерского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65.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Основным методом определения справедливой стоимости для различных видов активов и обязательств является метод рыночных цен.</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случае если объекты бухгалтерского учета,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отраженной в документах.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случае если данные о стоимости передаваемых в результате необменной операции активов по каким-либо причинам недоступны, такие активы отражаются в условной оценке: один объект, один рубль.</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XVIII. Порядок признания (постановки на учет) и прекращения</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признания (выбытия из учета) объектов бухгалтерского учета</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и (или) раскрытия информации о них в бухгалтерской</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(финансовой) отчетности</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66. Для целей бухгалтерского учета, формирования и публичного раскрытия показателей бухгалтерской (финансовой) отчетности признание объекта бухгалтерского учета осуществляется при одновременном соблюдении следующих условий:</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соответствие объекта бухгалтерского учета определению, установленному федеральными стандартами бухгалтерского учета для организаций государственного сектора, иными нормативными правовыми актами, регулирующими ведение бухгалтерского учета и составление бухгалтерской (финансовой) отчетности;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2) уверенности субъекта учета в будущем повышении (снижении) полезного потенциала либо увеличении (уменьшении) будущих экономических выгод, связанных с признанием объектом бухгалтерского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возможности оценить стоимость объекта бухгалтерского учета с учетом положений федеральных стандартов бухгалтерского учета для организаций государственного сектора, кроме случаев, установленных иными нормативными правовыми актами, регулирующими ведение бухгалтерского учета и составление бухгалтерской (финансовой) отчетности.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67. Решение о принятии к бухгалтерскому учету объекта бухгалтерского учета принимается сотрудником, полномочным принимать решения по соответствующим участкам бухгалтерского учета на основании его профессионального суждения, основанного на требованиях законодательства, стандартов, специальных знаниях, опыте и сложившейся практике.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случае если для формирования профессионального суждения, применяемого в бухгалтерском учете, требуется информация, относящаяся к иным областям знаний, для выработки обоснованного профессионального суждения могут быть использованы экспертные мнения квалифицированных специалистов (экспертов) в соответствующей области.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Профессиональное суждение должно быть нейтральным, оно не должно оказывать влияние на решения пользователей финансовой отчетности с целью достижения заранее определенного результата.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Профессиональное суждение должно основываться на экономическом содержании фактов хозяйственной жизни и исходить из приоритета этого содержания над юридической формой указанных фактов.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68. Профессиональное суждение по вопросам отражения в бухгалтерском учете отдельного факта хозяйственной жизни в конкретной хозяйственной ситуации (вопросам однократного применения) может включаться непосредственно в первичный учетный документ, которым оформляется этот факт, либо фиксироваться в другом документе, сопровождающем первичный учетный документ. Профессиональное суждение по вопросам, не связанным с конкретными обстоятельствами отдельного факта хозяйственной жизни (вопросам неоднократного применения), включается в организационно-распорядительную документацию, которой оформляется учетная политика субъекта централизованного учета. Профессиональное суждение по вопросам, с решением которых необходимо ознакомить пользователя бухгалтерской отчетности для понимания представленной в отчетности информации, включаются в бухгалтерскую отчетность в составе соответствующих пояснений о значимых элементах учетной политики.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69. Прекращение признания (выбытие с учета) объекта бухгалтерского учета осуществляется на дату, по состоянию на которую прекратилось соблюдение хотя бы одного из условий признания объекта бухгалтерского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XIX. Правила построчного перевода на русский язык первичных</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(сводных) учетных документов, составленных на иных языках</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70. Первичные учетные документы, составленные на иностранном языке, должны иметь построчный перевод, осуществляемый сотрудником субъекта централизованного учета либо сторонним специалистом, привлеченным субъектом централизованного учета на договорной основе. Перевод на русский язык первичных учетных документов, составленных на иных языках, оформляется на отдельном листе, содержащем поочередно строку оригинала документа и строку перевода или на самом первичном документе путем добавления строки перевода над строкой оригинала. Правильность перевода удостоверяется подписью лица, осуществившего перевод.</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XX. Порядок отнесения расходов будущих периодов</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на финансовый результат текущего финансового года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71. Расходы будущих периодов подлежат отнесению на финансовый результат текущего финансового года ежемесячно равными долями в течение периода, к которому они относятся.</w:t>
      </w:r>
    </w:p>
    <w:p w:rsidR="00620E0F" w:rsidRPr="0060476B" w:rsidRDefault="00620E0F">
      <w:pPr>
        <w:pStyle w:val="ConsPlusNormal"/>
        <w:ind w:firstLine="540"/>
        <w:jc w:val="both"/>
        <w:rPr>
          <w:rFonts w:ascii="Times New Roman" w:hAnsi="Times New Roman" w:cs="Times New Roman"/>
          <w:sz w:val="28"/>
          <w:szCs w:val="28"/>
        </w:rPr>
      </w:pPr>
    </w:p>
    <w:p w:rsidR="00620E0F" w:rsidRPr="0060476B" w:rsidRDefault="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Отражение расходов будущих периодов в сумме страховой премии по договорам страхования производится в момент фактического получения страховых полисов по акту приема-передачи полисов.</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XXI. Допущение временной определенности</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отражения фактов хозяйственной жизни</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72. Бюджетная отчетность уполномоченной организацией предоставляется субъекту централизованного учета в электронном виде в сроки, установленные субъектом централизованного учета в зависимости от периодичности отчетности.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целях своевременного формирования достоверной бюджетной отчетности, субъекту централизованного учета необходимо письменно информировать уполномоченную организацию о сроках предоставления бюджетной отчетности субъекту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73. Допущение временной определенности фактов хозяйственной жизни для целей бюджетного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 связанных с осуществлением указанных операций.</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Первичные учетные документы, отражающие факты хозяйственной жизни, произошедшие в текущем отчетном периоде, подлежат отражению в бухгалтерском учете датой их фактического поступления.</w:t>
      </w:r>
    </w:p>
    <w:p w:rsidR="00620E0F" w:rsidRPr="0060476B" w:rsidRDefault="00620E0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73.1. Отражение в учете поступлений (увеличений) нефинансовых активов или расходов с одновременным признанием в учете денежного обязательства по оплате поставщику за принятую поставку, работу (услугу) осуществляется при условии, если факт поставки товара, выполнения работы, оказания услуги и факт приемки поставки (работ, услуг) осуществляются одновременно (являются одним фактом хозяйственной жизни) с оформлением единого документа о приемке, в том отчетном периоде, в котором имели место факты хозяйственной жизни.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74. Предельная дата предоставления первичных учетных документов, отражающих факты хозяйственной жизни, произошедших в отчетном периоде, информация о которых подлежит отражению в бухгалтерском учете и (или) раскрытию в бухгалтерской (финансовой) отчетности в отчетном периоде, составляет не позднее 2 рабочих дней до установленного срока предоставления бюджетной (бухгалтерской) отчетности субъектом централизованного учета для уполномоченной организации.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связи с этим проведение в бухгалтерском (бюджетном) учете несвоевременно поступивших первичных учетных документов, относящихся к прошлому отчетному периоду, отражаются в учете на момент фактического поступления, в текущем отчетном периоде.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XXII. Порядок отражения в учете</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изменения данных по контрагенту</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75. Изменение данных по контрагенту (передача дебиторской/кредиторской задолженности третьей стороне, в том числе при реорганизации) в учете отражается: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1206ХХ56Х КД 1206ХХ66Х;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1302ХХ83Х КД 1302ХХ73Х;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1303ХХ83Х КД 1303ХХ73Х.</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XXIII. Порядок принятия к учету и корректировке оценочных</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показателей расчетов по предоставленным субсидиям</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76. Признание по методу начисления показателей финансового результата доходов (расходов) текущего финансового года по операциям от предоставления субсидий с условиями осуществляется на дату подписания отчета о ее использовании и (или) извещения (ф. 0504805), но не позднее 31 декабря отчетного года.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В случае, если отчет по субсидии представляется в сроки, не позволяющие с </w:t>
      </w:r>
      <w:r w:rsidRPr="0060476B">
        <w:rPr>
          <w:rFonts w:ascii="Times New Roman" w:hAnsi="Times New Roman" w:cs="Times New Roman"/>
          <w:sz w:val="28"/>
          <w:szCs w:val="28"/>
        </w:rPr>
        <w:lastRenderedPageBreak/>
        <w:t>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целевых субсидий), формирование и представление Извещения (ф. 0504805) следует осуществлять в сроки, обеспечивающие сопоставимость показателей в бухгалтерской (финансовой) отчетности учреждений и бюджетной отчетности Учредителя.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случае, если по результатам рассмотрения Отчетов по субсидиям показатели расчетов по предоставленным субсидиям (финансового результата (доходов (расходов) подлежат корректировке (уточнению ранее принятых значений), такие корректировки отражаются Учредителем с направлением получателям субсидии - учреждениям Извещения (ф. 0504805), содержащего соответствующие корректирующие бухгалтерские записи.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77. В случае, если Отчеты по субсидиям некоммерческим организациям представляются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субсидий), формирование и представление данных осуществляется в оценочных показателях в сроки, необходимые для отражения в бюджетной (бухгалтерской) отчетности.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XXIV. Особенности применения отчета о расходах</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подотчетного лица для подтверждения расходования</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денежных документов подотчетным лицом</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78. Выдача денежных документов из кассы учреждения производится на основании заявления на выдачу денежных документов. При формировании отчета о расходах подотчетного лица для подтверждения расхода денежных документов, не подлежат заполнению (подписанию) </w:t>
      </w:r>
      <w:hyperlink r:id="rId30">
        <w:r w:rsidRPr="0060476B">
          <w:rPr>
            <w:rFonts w:ascii="Times New Roman" w:hAnsi="Times New Roman" w:cs="Times New Roman"/>
            <w:color w:val="0000FF"/>
            <w:sz w:val="28"/>
            <w:szCs w:val="28"/>
          </w:rPr>
          <w:t>разделы 1.1</w:t>
        </w:r>
      </w:hyperlink>
      <w:r w:rsidRPr="0060476B">
        <w:rPr>
          <w:rFonts w:ascii="Times New Roman" w:hAnsi="Times New Roman" w:cs="Times New Roman"/>
          <w:sz w:val="28"/>
          <w:szCs w:val="28"/>
        </w:rPr>
        <w:t xml:space="preserve">, </w:t>
      </w:r>
      <w:hyperlink r:id="rId31">
        <w:r w:rsidRPr="0060476B">
          <w:rPr>
            <w:rFonts w:ascii="Times New Roman" w:hAnsi="Times New Roman" w:cs="Times New Roman"/>
            <w:color w:val="0000FF"/>
            <w:sz w:val="28"/>
            <w:szCs w:val="28"/>
          </w:rPr>
          <w:t>2</w:t>
        </w:r>
      </w:hyperlink>
      <w:r w:rsidRPr="0060476B">
        <w:rPr>
          <w:rFonts w:ascii="Times New Roman" w:hAnsi="Times New Roman" w:cs="Times New Roman"/>
          <w:sz w:val="28"/>
          <w:szCs w:val="28"/>
        </w:rPr>
        <w:t xml:space="preserve">, </w:t>
      </w:r>
      <w:hyperlink r:id="rId32">
        <w:r w:rsidRPr="0060476B">
          <w:rPr>
            <w:rFonts w:ascii="Times New Roman" w:hAnsi="Times New Roman" w:cs="Times New Roman"/>
            <w:color w:val="0000FF"/>
            <w:sz w:val="28"/>
            <w:szCs w:val="28"/>
          </w:rPr>
          <w:t>3</w:t>
        </w:r>
      </w:hyperlink>
      <w:r w:rsidRPr="0060476B">
        <w:rPr>
          <w:rFonts w:ascii="Times New Roman" w:hAnsi="Times New Roman" w:cs="Times New Roman"/>
          <w:sz w:val="28"/>
          <w:szCs w:val="28"/>
        </w:rPr>
        <w:t xml:space="preserve">, </w:t>
      </w:r>
      <w:hyperlink r:id="rId33">
        <w:r w:rsidRPr="0060476B">
          <w:rPr>
            <w:rFonts w:ascii="Times New Roman" w:hAnsi="Times New Roman" w:cs="Times New Roman"/>
            <w:color w:val="0000FF"/>
            <w:sz w:val="28"/>
            <w:szCs w:val="28"/>
          </w:rPr>
          <w:t>4</w:t>
        </w:r>
      </w:hyperlink>
      <w:r w:rsidRPr="0060476B">
        <w:rPr>
          <w:rFonts w:ascii="Times New Roman" w:hAnsi="Times New Roman" w:cs="Times New Roman"/>
          <w:sz w:val="28"/>
          <w:szCs w:val="28"/>
        </w:rPr>
        <w:t xml:space="preserve"> формы Отчета о расходах подотчетного лица (</w:t>
      </w:r>
      <w:hyperlink r:id="rId3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0504520), утвержденной Приказом N 52н.</w:t>
      </w:r>
    </w:p>
    <w:p w:rsidR="00ED566C" w:rsidRPr="0060476B" w:rsidRDefault="00ED566C">
      <w:pPr>
        <w:pStyle w:val="ConsPlusNormal"/>
        <w:ind w:firstLine="540"/>
        <w:jc w:val="both"/>
        <w:rPr>
          <w:rFonts w:ascii="Times New Roman" w:hAnsi="Times New Roman" w:cs="Times New Roman"/>
          <w:sz w:val="28"/>
          <w:szCs w:val="28"/>
        </w:rPr>
      </w:pPr>
    </w:p>
    <w:p w:rsidR="00620E0F" w:rsidRPr="0060476B" w:rsidRDefault="00ED566C">
      <w:pPr>
        <w:pStyle w:val="ConsPlusNormal"/>
        <w:ind w:firstLine="540"/>
        <w:jc w:val="both"/>
        <w:rPr>
          <w:rFonts w:ascii="Times New Roman" w:hAnsi="Times New Roman" w:cs="Times New Roman"/>
          <w:color w:val="22272F"/>
          <w:sz w:val="28"/>
          <w:szCs w:val="28"/>
          <w:shd w:val="clear" w:color="auto" w:fill="FFFFFF"/>
        </w:rPr>
      </w:pPr>
      <w:r w:rsidRPr="0060476B">
        <w:rPr>
          <w:rFonts w:ascii="Times New Roman" w:hAnsi="Times New Roman" w:cs="Times New Roman"/>
          <w:sz w:val="28"/>
          <w:szCs w:val="28"/>
        </w:rPr>
        <w:lastRenderedPageBreak/>
        <w:t>78.1.</w:t>
      </w:r>
      <w:r w:rsidRPr="0060476B">
        <w:rPr>
          <w:rFonts w:ascii="Times New Roman" w:hAnsi="Times New Roman" w:cs="Times New Roman"/>
          <w:color w:val="22272F"/>
          <w:sz w:val="28"/>
          <w:szCs w:val="28"/>
          <w:shd w:val="clear" w:color="auto" w:fill="FFFFFF"/>
        </w:rPr>
        <w:t xml:space="preserve"> Марки и конверты выдаются подотчетному лицу по мере необходимости для отправки почтовой корреспонденции. Их списание с учета осуществляется на основании </w:t>
      </w:r>
      <w:r w:rsidR="00316D04" w:rsidRPr="0060476B">
        <w:rPr>
          <w:rFonts w:ascii="Times New Roman" w:hAnsi="Times New Roman" w:cs="Times New Roman"/>
          <w:sz w:val="28"/>
          <w:szCs w:val="28"/>
        </w:rPr>
        <w:t xml:space="preserve">отчета о расходах подотчетного лица </w:t>
      </w:r>
      <w:r w:rsidRPr="0060476B">
        <w:rPr>
          <w:rFonts w:ascii="Times New Roman" w:hAnsi="Times New Roman" w:cs="Times New Roman"/>
          <w:color w:val="22272F"/>
          <w:sz w:val="28"/>
          <w:szCs w:val="28"/>
          <w:shd w:val="clear" w:color="auto" w:fill="FFFFFF"/>
        </w:rPr>
        <w:t>(</w:t>
      </w:r>
      <w:hyperlink r:id="rId35" w:anchor="/document/70951956/entry/2240" w:history="1">
        <w:r w:rsidRPr="0060476B">
          <w:rPr>
            <w:rStyle w:val="a5"/>
            <w:rFonts w:ascii="Times New Roman" w:hAnsi="Times New Roman" w:cs="Times New Roman"/>
            <w:color w:val="3272C0"/>
            <w:sz w:val="28"/>
            <w:szCs w:val="28"/>
            <w:shd w:val="clear" w:color="auto" w:fill="FFFFFF"/>
          </w:rPr>
          <w:t>ф. 05045</w:t>
        </w:r>
        <w:r w:rsidR="0033128B" w:rsidRPr="0060476B">
          <w:rPr>
            <w:rStyle w:val="a5"/>
            <w:rFonts w:ascii="Times New Roman" w:hAnsi="Times New Roman" w:cs="Times New Roman"/>
            <w:color w:val="3272C0"/>
            <w:sz w:val="28"/>
            <w:szCs w:val="28"/>
            <w:shd w:val="clear" w:color="auto" w:fill="FFFFFF"/>
          </w:rPr>
          <w:t>20</w:t>
        </w:r>
      </w:hyperlink>
      <w:r w:rsidRPr="0060476B">
        <w:rPr>
          <w:rFonts w:ascii="Times New Roman" w:hAnsi="Times New Roman" w:cs="Times New Roman"/>
          <w:color w:val="22272F"/>
          <w:sz w:val="28"/>
          <w:szCs w:val="28"/>
          <w:shd w:val="clear" w:color="auto" w:fill="FFFFFF"/>
        </w:rPr>
        <w:t xml:space="preserve">) с приложением документов, подтверждающих их использование. </w:t>
      </w:r>
      <w:r w:rsidR="0033128B" w:rsidRPr="0060476B">
        <w:rPr>
          <w:rFonts w:ascii="Times New Roman" w:hAnsi="Times New Roman" w:cs="Times New Roman"/>
          <w:color w:val="22272F"/>
          <w:sz w:val="28"/>
          <w:szCs w:val="28"/>
          <w:shd w:val="clear" w:color="auto" w:fill="FFFFFF"/>
        </w:rPr>
        <w:t xml:space="preserve">Подтверждающий документ - </w:t>
      </w:r>
      <w:r w:rsidRPr="0060476B">
        <w:rPr>
          <w:rFonts w:ascii="Times New Roman" w:hAnsi="Times New Roman" w:cs="Times New Roman"/>
          <w:color w:val="22272F"/>
          <w:sz w:val="28"/>
          <w:szCs w:val="28"/>
          <w:shd w:val="clear" w:color="auto" w:fill="FFFFFF"/>
        </w:rPr>
        <w:t xml:space="preserve"> реестр отправленной корреспонденции, утвержденный руководителем учреждения. </w:t>
      </w:r>
      <w:r w:rsidR="0033128B" w:rsidRPr="0060476B">
        <w:rPr>
          <w:rFonts w:ascii="Times New Roman" w:hAnsi="Times New Roman" w:cs="Times New Roman"/>
          <w:color w:val="22272F"/>
          <w:sz w:val="28"/>
          <w:szCs w:val="28"/>
          <w:shd w:val="clear" w:color="auto" w:fill="FFFFFF"/>
        </w:rPr>
        <w:t>Приложение № 13 к Единой учетной политике.</w:t>
      </w:r>
    </w:p>
    <w:p w:rsidR="0033128B" w:rsidRPr="0060476B" w:rsidRDefault="0033128B">
      <w:pPr>
        <w:pStyle w:val="ConsPlusNormal"/>
        <w:ind w:firstLine="540"/>
        <w:jc w:val="both"/>
        <w:rPr>
          <w:rFonts w:ascii="Times New Roman" w:hAnsi="Times New Roman" w:cs="Times New Roman"/>
          <w:sz w:val="28"/>
          <w:szCs w:val="28"/>
        </w:rPr>
      </w:pPr>
    </w:p>
    <w:p w:rsidR="00620E0F" w:rsidRPr="0060476B" w:rsidRDefault="00620E0F" w:rsidP="00CA36FE">
      <w:pPr>
        <w:pStyle w:val="ConsPlusNormal"/>
        <w:ind w:firstLine="540"/>
        <w:jc w:val="both"/>
        <w:rPr>
          <w:rFonts w:ascii="Times New Roman" w:hAnsi="Times New Roman" w:cs="Times New Roman"/>
          <w:b/>
          <w:sz w:val="28"/>
          <w:szCs w:val="28"/>
        </w:rPr>
      </w:pPr>
      <w:r w:rsidRPr="0060476B">
        <w:rPr>
          <w:rFonts w:ascii="Times New Roman" w:hAnsi="Times New Roman" w:cs="Times New Roman"/>
          <w:b/>
          <w:sz w:val="28"/>
          <w:szCs w:val="28"/>
        </w:rPr>
        <w:t>XXV. Порядок отражения в бухгалтерском учете фактов хозяйственной жизни, возникающих при исполнени</w:t>
      </w:r>
      <w:r w:rsidR="00CA36FE" w:rsidRPr="0060476B">
        <w:rPr>
          <w:rFonts w:ascii="Times New Roman" w:hAnsi="Times New Roman" w:cs="Times New Roman"/>
          <w:b/>
          <w:sz w:val="28"/>
          <w:szCs w:val="28"/>
        </w:rPr>
        <w:t xml:space="preserve">и договоров (контрактов) (сдаче </w:t>
      </w:r>
      <w:r w:rsidRPr="0060476B">
        <w:rPr>
          <w:rFonts w:ascii="Times New Roman" w:hAnsi="Times New Roman" w:cs="Times New Roman"/>
          <w:b/>
          <w:sz w:val="28"/>
          <w:szCs w:val="28"/>
        </w:rPr>
        <w:t>результатов поставок (работ, услуг) и принятии таких результатов)</w:t>
      </w:r>
    </w:p>
    <w:p w:rsidR="00620E0F" w:rsidRPr="0060476B" w:rsidRDefault="00620E0F" w:rsidP="00CA36FE">
      <w:pPr>
        <w:pStyle w:val="ConsPlusNormal"/>
        <w:ind w:firstLine="540"/>
        <w:jc w:val="both"/>
        <w:rPr>
          <w:rFonts w:ascii="Times New Roman" w:hAnsi="Times New Roman" w:cs="Times New Roman"/>
          <w:sz w:val="28"/>
          <w:szCs w:val="28"/>
        </w:rPr>
      </w:pPr>
    </w:p>
    <w:p w:rsidR="00620E0F" w:rsidRPr="0060476B" w:rsidRDefault="00CA36FE"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79. </w:t>
      </w:r>
      <w:r w:rsidR="00620E0F" w:rsidRPr="0060476B">
        <w:rPr>
          <w:rFonts w:ascii="Times New Roman" w:hAnsi="Times New Roman" w:cs="Times New Roman"/>
          <w:sz w:val="28"/>
          <w:szCs w:val="28"/>
        </w:rPr>
        <w:t>При несовпадении даты приемки поставленного товара (даты подписания первичного (сводного) учетного документа или, при наличии даты приемки выполненных работ, оказанных услуг) и даты фактического поступления товара субъекту централизованного учета (заказчику) (последней даты периода выполненных работ, оказанных услуг) факт хозяйственной жизни отражается следующими бухгалтерскими записями:</w:t>
      </w:r>
    </w:p>
    <w:p w:rsidR="004C2ED6" w:rsidRPr="0060476B" w:rsidRDefault="004C2ED6" w:rsidP="00620E0F">
      <w:pPr>
        <w:pStyle w:val="ConsPlusNormal"/>
        <w:ind w:firstLine="540"/>
        <w:jc w:val="both"/>
        <w:rPr>
          <w:rFonts w:ascii="Times New Roman" w:hAnsi="Times New Roman" w:cs="Times New Roman"/>
          <w:sz w:val="28"/>
          <w:szCs w:val="28"/>
        </w:rPr>
      </w:pPr>
    </w:p>
    <w:p w:rsidR="00620E0F" w:rsidRPr="0060476B" w:rsidRDefault="006B090B"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1</w:t>
      </w:r>
      <w:r w:rsidR="00620E0F" w:rsidRPr="0060476B">
        <w:rPr>
          <w:rFonts w:ascii="Times New Roman" w:hAnsi="Times New Roman" w:cs="Times New Roman"/>
          <w:sz w:val="28"/>
          <w:szCs w:val="28"/>
        </w:rPr>
        <w:t>) Факт поступления товара субъекту централизованного учета (заказчику) отражается датой поставки товара (факт результатов выполненных работ, а также факт оказания (потребления) услуги отражается последней датой периода оказания услуг, а при отсутствии указанного периода в первичном (сводном) учетном документе - датой первичного (сводного) учетного документа):</w:t>
      </w:r>
    </w:p>
    <w:p w:rsidR="006B090B" w:rsidRPr="0060476B" w:rsidRDefault="006B090B" w:rsidP="00620E0F">
      <w:pPr>
        <w:pStyle w:val="ConsPlusNormal"/>
        <w:ind w:firstLine="540"/>
        <w:jc w:val="both"/>
        <w:rPr>
          <w:rFonts w:ascii="Times New Roman" w:hAnsi="Times New Roman" w:cs="Times New Roman"/>
          <w:sz w:val="28"/>
          <w:szCs w:val="28"/>
        </w:rPr>
      </w:pPr>
    </w:p>
    <w:p w:rsidR="006B090B"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ДТ 1 105ХХ34Х КТ 1401603XX </w:t>
      </w:r>
    </w:p>
    <w:p w:rsidR="006B090B"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ДТ 1106ХХЗХХ КТ 140160ХХХ </w:t>
      </w:r>
    </w:p>
    <w:p w:rsidR="00620E0F" w:rsidRPr="0060476B" w:rsidRDefault="006B090B"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14012022Х КТ 1401</w:t>
      </w:r>
      <w:r w:rsidR="00620E0F" w:rsidRPr="0060476B">
        <w:rPr>
          <w:rFonts w:ascii="Times New Roman" w:hAnsi="Times New Roman" w:cs="Times New Roman"/>
          <w:sz w:val="28"/>
          <w:szCs w:val="28"/>
        </w:rPr>
        <w:t>6022X</w:t>
      </w:r>
    </w:p>
    <w:p w:rsidR="006B090B" w:rsidRPr="0060476B" w:rsidRDefault="006B090B"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 одновременным принятием отложенного обязательства на сумму созданного резерва</w:t>
      </w:r>
    </w:p>
    <w:p w:rsidR="006B090B" w:rsidRPr="0060476B" w:rsidRDefault="006B090B" w:rsidP="00620E0F">
      <w:pPr>
        <w:pStyle w:val="ConsPlusNormal"/>
        <w:ind w:firstLine="540"/>
        <w:jc w:val="both"/>
        <w:rPr>
          <w:rFonts w:ascii="Times New Roman" w:hAnsi="Times New Roman" w:cs="Times New Roman"/>
          <w:sz w:val="28"/>
          <w:szCs w:val="28"/>
        </w:rPr>
      </w:pPr>
    </w:p>
    <w:p w:rsidR="00620E0F" w:rsidRPr="0060476B" w:rsidRDefault="006B090B"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w:t>
      </w:r>
      <w:r w:rsidR="00620E0F" w:rsidRPr="0060476B">
        <w:rPr>
          <w:rFonts w:ascii="Times New Roman" w:hAnsi="Times New Roman" w:cs="Times New Roman"/>
          <w:sz w:val="28"/>
          <w:szCs w:val="28"/>
        </w:rPr>
        <w:t>50193ХХХ КТ 150299ХХХ;</w:t>
      </w:r>
    </w:p>
    <w:p w:rsidR="006B090B" w:rsidRPr="0060476B" w:rsidRDefault="006B090B"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2) Возникновение у субъекта централизованного учета (заказчика) обязанности оплаты по контракту определяется датой приемки товара (выполненных работ, оказанных услуг или, при отсутствии приемки выполненных работ, оказанных услуг, датой подписа</w:t>
      </w:r>
      <w:r w:rsidR="006B090B" w:rsidRPr="0060476B">
        <w:rPr>
          <w:rFonts w:ascii="Times New Roman" w:hAnsi="Times New Roman" w:cs="Times New Roman"/>
          <w:sz w:val="28"/>
          <w:szCs w:val="28"/>
        </w:rPr>
        <w:t>ния первичного (сводного) учетного документ</w:t>
      </w:r>
      <w:r w:rsidRPr="0060476B">
        <w:rPr>
          <w:rFonts w:ascii="Times New Roman" w:hAnsi="Times New Roman" w:cs="Times New Roman"/>
          <w:sz w:val="28"/>
          <w:szCs w:val="28"/>
        </w:rPr>
        <w:t>а):</w:t>
      </w:r>
    </w:p>
    <w:p w:rsidR="006B090B" w:rsidRPr="0060476B" w:rsidRDefault="006B090B"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140160ХХХ КТ 13022Х73Х;</w:t>
      </w:r>
    </w:p>
    <w:p w:rsidR="00620E0F" w:rsidRPr="0060476B" w:rsidRDefault="006B090B"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1401603ХХ КТ 13023</w:t>
      </w:r>
      <w:r w:rsidR="00620E0F" w:rsidRPr="0060476B">
        <w:rPr>
          <w:rFonts w:ascii="Times New Roman" w:hAnsi="Times New Roman" w:cs="Times New Roman"/>
          <w:sz w:val="28"/>
          <w:szCs w:val="28"/>
        </w:rPr>
        <w:t>173Х;</w:t>
      </w: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1401603XX КТ 13023473X;</w:t>
      </w:r>
    </w:p>
    <w:p w:rsidR="00BD1675" w:rsidRPr="0060476B" w:rsidRDefault="00BD1675"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 одновременным принятием денежных обязательств:</w:t>
      </w:r>
    </w:p>
    <w:p w:rsidR="00BD1675" w:rsidRPr="0060476B" w:rsidRDefault="00BD1675"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150211XXX КТ 150212ХХХ;</w:t>
      </w:r>
    </w:p>
    <w:p w:rsidR="00BD1675" w:rsidRPr="0060476B" w:rsidRDefault="00BD1675"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и уменьшением ранее отраженных отложенных обязательств методом «Красное </w:t>
      </w:r>
      <w:proofErr w:type="spellStart"/>
      <w:r w:rsidRPr="0060476B">
        <w:rPr>
          <w:rFonts w:ascii="Times New Roman" w:hAnsi="Times New Roman" w:cs="Times New Roman"/>
          <w:sz w:val="28"/>
          <w:szCs w:val="28"/>
        </w:rPr>
        <w:t>сторно</w:t>
      </w:r>
      <w:proofErr w:type="spellEnd"/>
      <w:r w:rsidRPr="0060476B">
        <w:rPr>
          <w:rFonts w:ascii="Times New Roman" w:hAnsi="Times New Roman" w:cs="Times New Roman"/>
          <w:sz w:val="28"/>
          <w:szCs w:val="28"/>
        </w:rPr>
        <w:t>»:</w:t>
      </w:r>
    </w:p>
    <w:p w:rsidR="00BD1675" w:rsidRPr="0060476B" w:rsidRDefault="00BD1675"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150193ХХХ КТ 150299ХХХ.».</w:t>
      </w:r>
    </w:p>
    <w:p w:rsidR="00BD1675" w:rsidRPr="0060476B" w:rsidRDefault="00BD1675" w:rsidP="00620E0F">
      <w:pPr>
        <w:pStyle w:val="ConsPlusNormal"/>
        <w:ind w:firstLine="540"/>
        <w:jc w:val="both"/>
        <w:rPr>
          <w:rFonts w:ascii="Times New Roman" w:hAnsi="Times New Roman" w:cs="Times New Roman"/>
          <w:sz w:val="28"/>
          <w:szCs w:val="28"/>
        </w:rPr>
      </w:pPr>
    </w:p>
    <w:p w:rsidR="00620E0F" w:rsidRPr="0060476B" w:rsidRDefault="00BD1675" w:rsidP="00BD1675">
      <w:pPr>
        <w:pStyle w:val="ConsPlusNormal"/>
        <w:ind w:firstLine="540"/>
        <w:jc w:val="center"/>
        <w:rPr>
          <w:rFonts w:ascii="Times New Roman" w:hAnsi="Times New Roman" w:cs="Times New Roman"/>
          <w:b/>
          <w:sz w:val="28"/>
          <w:szCs w:val="28"/>
        </w:rPr>
      </w:pPr>
      <w:r w:rsidRPr="0060476B">
        <w:rPr>
          <w:rFonts w:ascii="Times New Roman" w:hAnsi="Times New Roman" w:cs="Times New Roman"/>
          <w:b/>
          <w:sz w:val="28"/>
          <w:szCs w:val="28"/>
        </w:rPr>
        <w:t>XXVI. Учет</w:t>
      </w:r>
      <w:r w:rsidR="00620E0F" w:rsidRPr="0060476B">
        <w:rPr>
          <w:rFonts w:ascii="Times New Roman" w:hAnsi="Times New Roman" w:cs="Times New Roman"/>
          <w:b/>
          <w:sz w:val="28"/>
          <w:szCs w:val="28"/>
        </w:rPr>
        <w:t xml:space="preserve"> государственной казны Новосибирской области</w:t>
      </w:r>
    </w:p>
    <w:p w:rsidR="00BD1675" w:rsidRPr="0060476B" w:rsidRDefault="00BD1675" w:rsidP="00620E0F">
      <w:pPr>
        <w:pStyle w:val="ConsPlusNormal"/>
        <w:ind w:firstLine="540"/>
        <w:jc w:val="both"/>
        <w:rPr>
          <w:rFonts w:ascii="Times New Roman" w:hAnsi="Times New Roman" w:cs="Times New Roman"/>
          <w:sz w:val="28"/>
          <w:szCs w:val="28"/>
        </w:rPr>
      </w:pPr>
    </w:p>
    <w:p w:rsidR="00620E0F"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80.</w:t>
      </w:r>
      <w:r w:rsidR="00620E0F" w:rsidRPr="0060476B">
        <w:rPr>
          <w:rFonts w:ascii="Times New Roman" w:hAnsi="Times New Roman" w:cs="Times New Roman"/>
          <w:sz w:val="28"/>
          <w:szCs w:val="28"/>
        </w:rPr>
        <w:t xml:space="preserve">Аналитический учет объектов в составе нефинансовых активов имущества казны осуществляется в структуре, установленной для ведения реестра государственного имущества </w:t>
      </w:r>
      <w:r w:rsidR="0043528F" w:rsidRPr="0060476B">
        <w:rPr>
          <w:rFonts w:ascii="Times New Roman" w:hAnsi="Times New Roman" w:cs="Times New Roman"/>
          <w:sz w:val="28"/>
          <w:szCs w:val="28"/>
        </w:rPr>
        <w:t xml:space="preserve">муниципальной </w:t>
      </w:r>
      <w:r w:rsidR="00620E0F" w:rsidRPr="0060476B">
        <w:rPr>
          <w:rFonts w:ascii="Times New Roman" w:hAnsi="Times New Roman" w:cs="Times New Roman"/>
          <w:sz w:val="28"/>
          <w:szCs w:val="28"/>
        </w:rPr>
        <w:t xml:space="preserve">собственности </w:t>
      </w:r>
      <w:r w:rsidR="0043528F" w:rsidRPr="0060476B">
        <w:rPr>
          <w:rFonts w:ascii="Times New Roman" w:hAnsi="Times New Roman" w:cs="Times New Roman"/>
          <w:sz w:val="28"/>
          <w:szCs w:val="28"/>
        </w:rPr>
        <w:t xml:space="preserve">Каргатского района </w:t>
      </w:r>
      <w:r w:rsidR="00620E0F" w:rsidRPr="0060476B">
        <w:rPr>
          <w:rFonts w:ascii="Times New Roman" w:hAnsi="Times New Roman" w:cs="Times New Roman"/>
          <w:sz w:val="28"/>
          <w:szCs w:val="28"/>
        </w:rPr>
        <w:t>Новосибирской области.</w:t>
      </w:r>
    </w:p>
    <w:p w:rsidR="00BD1675" w:rsidRPr="0060476B" w:rsidRDefault="00BD1675" w:rsidP="00A84AE0">
      <w:pPr>
        <w:pStyle w:val="ConsPlusNormal"/>
        <w:ind w:firstLine="540"/>
        <w:jc w:val="both"/>
        <w:rPr>
          <w:rFonts w:ascii="Times New Roman" w:hAnsi="Times New Roman" w:cs="Times New Roman"/>
          <w:sz w:val="28"/>
          <w:szCs w:val="28"/>
        </w:rPr>
      </w:pPr>
    </w:p>
    <w:p w:rsidR="00620E0F"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81.</w:t>
      </w:r>
      <w:r w:rsidR="00620E0F" w:rsidRPr="0060476B">
        <w:rPr>
          <w:rFonts w:ascii="Times New Roman" w:hAnsi="Times New Roman" w:cs="Times New Roman"/>
          <w:sz w:val="28"/>
          <w:szCs w:val="28"/>
        </w:rPr>
        <w:t>Аналитический учет материальных запасов, составляющих имущество казны, не ведется.</w:t>
      </w:r>
    </w:p>
    <w:p w:rsidR="00BD1675" w:rsidRPr="0060476B" w:rsidRDefault="00BD1675" w:rsidP="00A84AE0">
      <w:pPr>
        <w:pStyle w:val="ConsPlusNormal"/>
        <w:ind w:firstLine="540"/>
        <w:jc w:val="both"/>
        <w:rPr>
          <w:rFonts w:ascii="Times New Roman" w:hAnsi="Times New Roman" w:cs="Times New Roman"/>
          <w:sz w:val="28"/>
          <w:szCs w:val="28"/>
        </w:rPr>
      </w:pPr>
    </w:p>
    <w:p w:rsidR="00620E0F"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82.</w:t>
      </w:r>
      <w:r w:rsidR="00620E0F" w:rsidRPr="0060476B">
        <w:rPr>
          <w:rFonts w:ascii="Times New Roman" w:hAnsi="Times New Roman" w:cs="Times New Roman"/>
          <w:sz w:val="28"/>
          <w:szCs w:val="28"/>
        </w:rPr>
        <w:t>Аналитический учет объектов имущества казны ведется в соответствии с порядком бухгалтерского учета объектов основных средств, с обязательным указанием:</w:t>
      </w:r>
    </w:p>
    <w:p w:rsidR="00BD1675"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 xml:space="preserve">по объектам недвижимого имущества, составляющим имущество казны: </w:t>
      </w:r>
    </w:p>
    <w:p w:rsidR="00BD1675"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 xml:space="preserve">реестровый номер объекта учета; </w:t>
      </w:r>
    </w:p>
    <w:p w:rsidR="00620E0F"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кадастровый (условный) номер;</w:t>
      </w:r>
    </w:p>
    <w:p w:rsidR="00BD1675"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адрес (местоположени</w:t>
      </w:r>
      <w:r w:rsidR="00620E0F" w:rsidRPr="0060476B">
        <w:rPr>
          <w:rFonts w:ascii="Times New Roman" w:hAnsi="Times New Roman" w:cs="Times New Roman"/>
          <w:sz w:val="28"/>
          <w:szCs w:val="28"/>
        </w:rPr>
        <w:t xml:space="preserve">е); </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наименование;</w:t>
      </w:r>
    </w:p>
    <w:p w:rsidR="00620E0F"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общая площадь (</w:t>
      </w:r>
      <w:proofErr w:type="gramStart"/>
      <w:r w:rsidRPr="0060476B">
        <w:rPr>
          <w:rFonts w:ascii="Times New Roman" w:hAnsi="Times New Roman" w:cs="Times New Roman"/>
          <w:sz w:val="28"/>
          <w:szCs w:val="28"/>
        </w:rPr>
        <w:t>кв.</w:t>
      </w:r>
      <w:r w:rsidR="00620E0F" w:rsidRPr="0060476B">
        <w:rPr>
          <w:rFonts w:ascii="Times New Roman" w:hAnsi="Times New Roman" w:cs="Times New Roman"/>
          <w:sz w:val="28"/>
          <w:szCs w:val="28"/>
        </w:rPr>
        <w:t>м</w:t>
      </w:r>
      <w:proofErr w:type="gramEnd"/>
      <w:r w:rsidR="00620E0F" w:rsidRPr="0060476B">
        <w:rPr>
          <w:rFonts w:ascii="Times New Roman" w:hAnsi="Times New Roman" w:cs="Times New Roman"/>
          <w:sz w:val="28"/>
          <w:szCs w:val="28"/>
        </w:rPr>
        <w:t>), протяженность (м), процент застройки (%), глубина залегания и (или) иные параметры, характеризующие физические свойства объекта учета;</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дата завершения строительства или год ввода в эксплуатацию; </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стоимость (балансовая, остаточная, при наличии кадастровая).</w:t>
      </w:r>
    </w:p>
    <w:p w:rsidR="00620E0F"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по объектам движимого имущества, составляющим имущество казны:</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реестровый номер объекта учета;</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наименование;</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марка, модель;</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год выпуска</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стоимость (балансовая, остаточная);</w:t>
      </w:r>
    </w:p>
    <w:p w:rsidR="00BD1675"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в т.ч</w:t>
      </w:r>
      <w:r w:rsidR="00620E0F" w:rsidRPr="0060476B">
        <w:rPr>
          <w:rFonts w:ascii="Times New Roman" w:hAnsi="Times New Roman" w:cs="Times New Roman"/>
          <w:sz w:val="28"/>
          <w:szCs w:val="28"/>
        </w:rPr>
        <w:t xml:space="preserve">. по автотранспортным средствам и самоходным машинам, подлежащим государственной регистрации: </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реестровый номер объекта учета; </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идентификационный номер (VIN) для автотранспорта; </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наименование; </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марка, модель; </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год выпуска;</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стоимость (балансовая, остаточная);</w:t>
      </w:r>
    </w:p>
    <w:p w:rsidR="00BD1675"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 xml:space="preserve"> по объектам, являющимся ценностями государственных фондов России: </w:t>
      </w:r>
    </w:p>
    <w:p w:rsidR="00620E0F"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наименование;</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стоимость (балансовая, остаточная)</w:t>
      </w:r>
    </w:p>
    <w:p w:rsidR="00BD1675"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 xml:space="preserve">по объектам нематериальных активов: </w:t>
      </w:r>
    </w:p>
    <w:p w:rsidR="00620E0F"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наименование;</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стоимость (балансовая, остаточная) </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срок использования</w:t>
      </w:r>
    </w:p>
    <w:p w:rsidR="00BD1675"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 xml:space="preserve">по объектам непроизведенных активов: </w:t>
      </w:r>
    </w:p>
    <w:p w:rsidR="00BD1675"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реестровый номер объекта учета;</w:t>
      </w:r>
    </w:p>
    <w:p w:rsidR="00620E0F"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 xml:space="preserve"> кадастровый (условный) номер;</w:t>
      </w:r>
    </w:p>
    <w:p w:rsidR="00BD1675"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адрес (местоположен</w:t>
      </w:r>
      <w:r w:rsidR="00620E0F" w:rsidRPr="0060476B">
        <w:rPr>
          <w:rFonts w:ascii="Times New Roman" w:hAnsi="Times New Roman" w:cs="Times New Roman"/>
          <w:sz w:val="28"/>
          <w:szCs w:val="28"/>
        </w:rPr>
        <w:t xml:space="preserve">ие); </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площадь (кв. м); </w:t>
      </w:r>
    </w:p>
    <w:p w:rsidR="00620E0F"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кадастровая стои</w:t>
      </w:r>
      <w:r w:rsidR="00620E0F" w:rsidRPr="0060476B">
        <w:rPr>
          <w:rFonts w:ascii="Times New Roman" w:hAnsi="Times New Roman" w:cs="Times New Roman"/>
          <w:sz w:val="28"/>
          <w:szCs w:val="28"/>
        </w:rPr>
        <w:t>мость;</w:t>
      </w:r>
    </w:p>
    <w:p w:rsidR="00BD1675"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 xml:space="preserve">по прочим активам имущества казны: </w:t>
      </w:r>
    </w:p>
    <w:p w:rsidR="00620E0F"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стоимость (балансовая, остаточная)</w:t>
      </w:r>
    </w:p>
    <w:p w:rsidR="00BD1675"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 xml:space="preserve">по объектам нефинансовых активов, составляющих казну в концессии: </w:t>
      </w:r>
    </w:p>
    <w:p w:rsidR="00620E0F"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наименование;</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стоимость (балансовая, остаточная)</w:t>
      </w:r>
    </w:p>
    <w:p w:rsidR="00BD1675" w:rsidRPr="0060476B" w:rsidRDefault="00BD1675" w:rsidP="00A84AE0">
      <w:pPr>
        <w:pStyle w:val="ConsPlusNormal"/>
        <w:ind w:firstLine="540"/>
        <w:jc w:val="both"/>
        <w:rPr>
          <w:rFonts w:ascii="Times New Roman" w:hAnsi="Times New Roman" w:cs="Times New Roman"/>
          <w:sz w:val="28"/>
          <w:szCs w:val="28"/>
        </w:rPr>
      </w:pPr>
    </w:p>
    <w:p w:rsidR="00620E0F"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83.</w:t>
      </w:r>
      <w:r w:rsidR="00620E0F" w:rsidRPr="0060476B">
        <w:rPr>
          <w:rFonts w:ascii="Times New Roman" w:hAnsi="Times New Roman" w:cs="Times New Roman"/>
          <w:sz w:val="28"/>
          <w:szCs w:val="28"/>
        </w:rPr>
        <w:t>Аналитический учет по счету ведется в разрезе объектов в составе нефинансовых активов имущества казны, идентификационных номеров объектов нефинансовых активов (реестровых номеров), с указанием при учете объектов в составе нефинансовых активов имущества казны, переданных по концессионным соглашениям дополнительных аналитических пр</w:t>
      </w:r>
      <w:r w:rsidR="004C2ED6" w:rsidRPr="0060476B">
        <w:rPr>
          <w:rFonts w:ascii="Times New Roman" w:hAnsi="Times New Roman" w:cs="Times New Roman"/>
          <w:sz w:val="28"/>
          <w:szCs w:val="28"/>
        </w:rPr>
        <w:t xml:space="preserve">изнаков - контрагент и </w:t>
      </w:r>
      <w:r w:rsidR="000A5829" w:rsidRPr="0060476B">
        <w:rPr>
          <w:rFonts w:ascii="Times New Roman" w:hAnsi="Times New Roman" w:cs="Times New Roman"/>
          <w:sz w:val="28"/>
          <w:szCs w:val="28"/>
        </w:rPr>
        <w:t>правовое основание</w:t>
      </w:r>
      <w:r w:rsidR="00620E0F" w:rsidRPr="0060476B">
        <w:rPr>
          <w:rFonts w:ascii="Times New Roman" w:hAnsi="Times New Roman" w:cs="Times New Roman"/>
          <w:sz w:val="28"/>
          <w:szCs w:val="28"/>
        </w:rPr>
        <w:t xml:space="preserve"> поступления (наименование концессионера и реквизиты концессионного соглашения).</w:t>
      </w:r>
    </w:p>
    <w:p w:rsidR="004C2ED6" w:rsidRPr="0060476B" w:rsidRDefault="004C2ED6" w:rsidP="00A84AE0">
      <w:pPr>
        <w:pStyle w:val="ConsPlusNormal"/>
        <w:ind w:firstLine="540"/>
        <w:jc w:val="both"/>
        <w:rPr>
          <w:rFonts w:ascii="Times New Roman" w:hAnsi="Times New Roman" w:cs="Times New Roman"/>
          <w:sz w:val="28"/>
          <w:szCs w:val="28"/>
        </w:rPr>
      </w:pPr>
    </w:p>
    <w:p w:rsidR="00620E0F" w:rsidRPr="0060476B" w:rsidRDefault="004C2ED6"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84.</w:t>
      </w:r>
      <w:r w:rsidR="00620E0F" w:rsidRPr="0060476B">
        <w:rPr>
          <w:rFonts w:ascii="Times New Roman" w:hAnsi="Times New Roman" w:cs="Times New Roman"/>
          <w:sz w:val="28"/>
          <w:szCs w:val="28"/>
        </w:rPr>
        <w:t>Результат переоценки (</w:t>
      </w:r>
      <w:r w:rsidR="000A5829" w:rsidRPr="0060476B">
        <w:rPr>
          <w:rFonts w:ascii="Times New Roman" w:hAnsi="Times New Roman" w:cs="Times New Roman"/>
          <w:sz w:val="28"/>
          <w:szCs w:val="28"/>
        </w:rPr>
        <w:t>до оценки</w:t>
      </w:r>
      <w:r w:rsidR="00620E0F" w:rsidRPr="0060476B">
        <w:rPr>
          <w:rFonts w:ascii="Times New Roman" w:hAnsi="Times New Roman" w:cs="Times New Roman"/>
          <w:sz w:val="28"/>
          <w:szCs w:val="28"/>
        </w:rPr>
        <w:t xml:space="preserve"> или уценки) отражается в учете и отчетности обособленно в составе финансового результата текущего периода.</w:t>
      </w:r>
    </w:p>
    <w:p w:rsidR="004C2ED6" w:rsidRPr="0060476B" w:rsidRDefault="004C2ED6" w:rsidP="00A84AE0">
      <w:pPr>
        <w:pStyle w:val="ConsPlusNormal"/>
        <w:ind w:firstLine="540"/>
        <w:jc w:val="both"/>
        <w:rPr>
          <w:rFonts w:ascii="Times New Roman" w:hAnsi="Times New Roman" w:cs="Times New Roman"/>
          <w:sz w:val="28"/>
          <w:szCs w:val="28"/>
        </w:rPr>
      </w:pP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Переоценка производится путем списания накопленной амортизации и перерасчетом остаточной стоимости до справедливой.</w:t>
      </w:r>
    </w:p>
    <w:p w:rsidR="004C2ED6" w:rsidRPr="0060476B" w:rsidRDefault="004C2ED6" w:rsidP="00A84AE0">
      <w:pPr>
        <w:pStyle w:val="ConsPlusNormal"/>
        <w:ind w:firstLine="540"/>
        <w:jc w:val="both"/>
        <w:rPr>
          <w:rFonts w:ascii="Times New Roman" w:hAnsi="Times New Roman" w:cs="Times New Roman"/>
          <w:sz w:val="28"/>
          <w:szCs w:val="28"/>
        </w:rPr>
      </w:pP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Операции по переоценке нефинансовых активов имущества казны, предназначенных для отчуждения не в пользу организаций бюджетной сферы, оформляются бухгалтерской справкой (ОКУД 0504833), утвержденной Приказом № 52н, и отражаются в учете следующими бухгалтерскими записями:</w:t>
      </w:r>
    </w:p>
    <w:p w:rsidR="004C2ED6" w:rsidRPr="0060476B" w:rsidRDefault="004C2ED6" w:rsidP="00A84AE0">
      <w:pPr>
        <w:pStyle w:val="ConsPlusNormal"/>
        <w:ind w:firstLine="540"/>
        <w:jc w:val="both"/>
        <w:rPr>
          <w:rFonts w:ascii="Times New Roman" w:hAnsi="Times New Roman" w:cs="Times New Roman"/>
          <w:sz w:val="28"/>
          <w:szCs w:val="28"/>
        </w:rPr>
      </w:pPr>
    </w:p>
    <w:p w:rsidR="00620E0F" w:rsidRPr="0060476B" w:rsidRDefault="00620E0F" w:rsidP="00A84AE0">
      <w:pPr>
        <w:pStyle w:val="ConsPlusNormal"/>
        <w:numPr>
          <w:ilvl w:val="0"/>
          <w:numId w:val="2"/>
        </w:numPr>
        <w:jc w:val="both"/>
        <w:rPr>
          <w:rFonts w:ascii="Times New Roman" w:hAnsi="Times New Roman" w:cs="Times New Roman"/>
          <w:sz w:val="28"/>
          <w:szCs w:val="28"/>
        </w:rPr>
      </w:pPr>
      <w:r w:rsidRPr="0060476B">
        <w:rPr>
          <w:rFonts w:ascii="Times New Roman" w:hAnsi="Times New Roman" w:cs="Times New Roman"/>
          <w:sz w:val="28"/>
          <w:szCs w:val="28"/>
        </w:rPr>
        <w:t>Списана накопленная за период эксплуатации амортизация:</w:t>
      </w:r>
    </w:p>
    <w:p w:rsidR="00620E0F" w:rsidRPr="0060476B" w:rsidRDefault="004C2ED6"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1104XX41</w:t>
      </w:r>
      <w:r w:rsidR="00620E0F" w:rsidRPr="0060476B">
        <w:rPr>
          <w:rFonts w:ascii="Times New Roman" w:hAnsi="Times New Roman" w:cs="Times New Roman"/>
          <w:sz w:val="28"/>
          <w:szCs w:val="28"/>
        </w:rPr>
        <w:t>1 КТ 1108ХХ410</w:t>
      </w:r>
    </w:p>
    <w:p w:rsidR="00620E0F" w:rsidRPr="0060476B" w:rsidRDefault="00620E0F" w:rsidP="00A84AE0">
      <w:pPr>
        <w:pStyle w:val="ConsPlusNormal"/>
        <w:numPr>
          <w:ilvl w:val="0"/>
          <w:numId w:val="2"/>
        </w:numPr>
        <w:jc w:val="both"/>
        <w:rPr>
          <w:rFonts w:ascii="Times New Roman" w:hAnsi="Times New Roman" w:cs="Times New Roman"/>
          <w:sz w:val="28"/>
          <w:szCs w:val="28"/>
        </w:rPr>
      </w:pPr>
      <w:r w:rsidRPr="0060476B">
        <w:rPr>
          <w:rFonts w:ascii="Times New Roman" w:hAnsi="Times New Roman" w:cs="Times New Roman"/>
          <w:sz w:val="28"/>
          <w:szCs w:val="28"/>
        </w:rPr>
        <w:t>Скорректирована остаточная стоимость до справедливой:</w:t>
      </w:r>
    </w:p>
    <w:p w:rsidR="00620E0F" w:rsidRPr="0060476B" w:rsidRDefault="00620E0F" w:rsidP="00A84AE0">
      <w:pPr>
        <w:pStyle w:val="ConsPlusNormal"/>
        <w:ind w:firstLine="540"/>
        <w:jc w:val="both"/>
        <w:rPr>
          <w:rFonts w:ascii="Times New Roman" w:hAnsi="Times New Roman" w:cs="Times New Roman"/>
          <w:sz w:val="28"/>
          <w:szCs w:val="28"/>
        </w:rPr>
      </w:pPr>
      <w:proofErr w:type="spellStart"/>
      <w:r w:rsidRPr="0060476B">
        <w:rPr>
          <w:rFonts w:ascii="Times New Roman" w:hAnsi="Times New Roman" w:cs="Times New Roman"/>
          <w:sz w:val="28"/>
          <w:szCs w:val="28"/>
        </w:rPr>
        <w:t>дооценка</w:t>
      </w:r>
      <w:proofErr w:type="spellEnd"/>
    </w:p>
    <w:p w:rsidR="00C74AB7" w:rsidRPr="0060476B" w:rsidRDefault="004C2ED6"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w:t>
      </w:r>
      <w:r w:rsidR="00620E0F" w:rsidRPr="0060476B">
        <w:rPr>
          <w:rFonts w:ascii="Times New Roman" w:hAnsi="Times New Roman" w:cs="Times New Roman"/>
          <w:sz w:val="28"/>
          <w:szCs w:val="28"/>
        </w:rPr>
        <w:t>108ХХЗ10 КТ 140110176</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уценка</w:t>
      </w:r>
    </w:p>
    <w:p w:rsidR="00620E0F" w:rsidRPr="0060476B" w:rsidRDefault="004C2ED6"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140110176 КТ 1108ХХ410</w:t>
      </w:r>
    </w:p>
    <w:p w:rsidR="00084093" w:rsidRPr="0060476B" w:rsidRDefault="00084093">
      <w:pPr>
        <w:pStyle w:val="ConsPlusNormal"/>
        <w:jc w:val="right"/>
        <w:outlineLvl w:val="1"/>
        <w:rPr>
          <w:rFonts w:ascii="Times New Roman" w:hAnsi="Times New Roman" w:cs="Times New Roman"/>
          <w:sz w:val="28"/>
          <w:szCs w:val="28"/>
        </w:rPr>
      </w:pPr>
    </w:p>
    <w:p w:rsidR="00084093" w:rsidRPr="0060476B" w:rsidRDefault="00084093">
      <w:pPr>
        <w:pStyle w:val="ConsPlusNormal"/>
        <w:jc w:val="right"/>
        <w:outlineLvl w:val="1"/>
        <w:rPr>
          <w:rFonts w:ascii="Times New Roman" w:hAnsi="Times New Roman" w:cs="Times New Roman"/>
          <w:sz w:val="28"/>
          <w:szCs w:val="28"/>
        </w:rPr>
      </w:pPr>
    </w:p>
    <w:p w:rsidR="00C74AB7" w:rsidRPr="0060476B" w:rsidRDefault="00C74AB7">
      <w:pPr>
        <w:pStyle w:val="ConsPlusNormal"/>
        <w:jc w:val="right"/>
        <w:outlineLvl w:val="1"/>
        <w:rPr>
          <w:rFonts w:ascii="Times New Roman" w:hAnsi="Times New Roman" w:cs="Times New Roman"/>
          <w:sz w:val="28"/>
          <w:szCs w:val="28"/>
        </w:rPr>
        <w:sectPr w:rsidR="00C74AB7" w:rsidRPr="0060476B" w:rsidSect="0060476B">
          <w:pgSz w:w="11905" w:h="16838"/>
          <w:pgMar w:top="1134" w:right="567" w:bottom="1134" w:left="1134" w:header="0" w:footer="0" w:gutter="0"/>
          <w:cols w:space="720"/>
          <w:titlePg/>
        </w:sect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1</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jc w:val="center"/>
        <w:rPr>
          <w:rFonts w:ascii="Times New Roman" w:hAnsi="Times New Roman" w:cs="Times New Roman"/>
          <w:sz w:val="28"/>
          <w:szCs w:val="28"/>
        </w:rPr>
      </w:pPr>
      <w:bookmarkStart w:id="2" w:name="P470"/>
      <w:bookmarkEnd w:id="2"/>
      <w:r w:rsidRPr="0060476B">
        <w:rPr>
          <w:rFonts w:ascii="Times New Roman" w:hAnsi="Times New Roman" w:cs="Times New Roman"/>
          <w:sz w:val="28"/>
          <w:szCs w:val="28"/>
        </w:rPr>
        <w:t>УВЕДОМЛЕНИЕ N _________</w:t>
      </w:r>
    </w:p>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 ПРИНЯТИИ ОБЯЗАТЕЛЬСТВА</w:t>
      </w:r>
    </w:p>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от "____" __________________ 20___ г.</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Учреждение ________________________________________________________________</w:t>
      </w:r>
    </w:p>
    <w:p w:rsidR="00F67E48" w:rsidRPr="0060476B" w:rsidRDefault="00F67E48">
      <w:pPr>
        <w:pStyle w:val="ConsPlusNormal"/>
        <w:spacing w:before="200"/>
        <w:rPr>
          <w:rFonts w:ascii="Times New Roman" w:hAnsi="Times New Roman" w:cs="Times New Roman"/>
          <w:sz w:val="28"/>
          <w:szCs w:val="28"/>
        </w:rPr>
      </w:pPr>
      <w:r w:rsidRPr="0060476B">
        <w:rPr>
          <w:rFonts w:ascii="Times New Roman" w:hAnsi="Times New Roman" w:cs="Times New Roman"/>
          <w:sz w:val="28"/>
          <w:szCs w:val="28"/>
        </w:rPr>
        <w:t>Структурное подразделение _________________________________________________</w:t>
      </w:r>
    </w:p>
    <w:p w:rsidR="00F67E48" w:rsidRPr="0060476B" w:rsidRDefault="00F67E48">
      <w:pPr>
        <w:pStyle w:val="ConsPlusNormal"/>
        <w:spacing w:before="200"/>
        <w:rPr>
          <w:rFonts w:ascii="Times New Roman" w:hAnsi="Times New Roman" w:cs="Times New Roman"/>
          <w:sz w:val="28"/>
          <w:szCs w:val="28"/>
        </w:rPr>
      </w:pPr>
      <w:r w:rsidRPr="0060476B">
        <w:rPr>
          <w:rFonts w:ascii="Times New Roman" w:hAnsi="Times New Roman" w:cs="Times New Roman"/>
          <w:sz w:val="28"/>
          <w:szCs w:val="28"/>
        </w:rPr>
        <w:t>Единица измерения: руб.</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020"/>
        <w:gridCol w:w="1360"/>
        <w:gridCol w:w="793"/>
        <w:gridCol w:w="1077"/>
        <w:gridCol w:w="1927"/>
        <w:gridCol w:w="1303"/>
        <w:gridCol w:w="1133"/>
        <w:gridCol w:w="1133"/>
        <w:gridCol w:w="1133"/>
      </w:tblGrid>
      <w:tr w:rsidR="00F67E48" w:rsidRPr="0060476B">
        <w:tc>
          <w:tcPr>
            <w:tcW w:w="2721" w:type="dxa"/>
            <w:vMerge w:val="restart"/>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бюджетного обязательства</w:t>
            </w:r>
          </w:p>
        </w:tc>
        <w:tc>
          <w:tcPr>
            <w:tcW w:w="1020" w:type="dxa"/>
            <w:vMerge w:val="restart"/>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Код строки</w:t>
            </w:r>
          </w:p>
        </w:tc>
        <w:tc>
          <w:tcPr>
            <w:tcW w:w="3230" w:type="dxa"/>
            <w:gridSpan w:val="3"/>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Документ-основание</w:t>
            </w:r>
          </w:p>
        </w:tc>
        <w:tc>
          <w:tcPr>
            <w:tcW w:w="1927" w:type="dxa"/>
            <w:vMerge w:val="restart"/>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Код расхода (источника финансирования дефицита бюджета) по бюджетной классификации Российской Федерации</w:t>
            </w:r>
          </w:p>
        </w:tc>
        <w:tc>
          <w:tcPr>
            <w:tcW w:w="1303" w:type="dxa"/>
            <w:vMerge w:val="restart"/>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Код финансового года &lt;*&gt;</w:t>
            </w:r>
          </w:p>
        </w:tc>
        <w:tc>
          <w:tcPr>
            <w:tcW w:w="1133" w:type="dxa"/>
            <w:vMerge w:val="restart"/>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w:t>
            </w:r>
          </w:p>
        </w:tc>
        <w:tc>
          <w:tcPr>
            <w:tcW w:w="2266" w:type="dxa"/>
            <w:gridSpan w:val="2"/>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Корреспонденция счетов</w:t>
            </w:r>
          </w:p>
        </w:tc>
      </w:tr>
      <w:tr w:rsidR="00F67E48" w:rsidRPr="0060476B">
        <w:tc>
          <w:tcPr>
            <w:tcW w:w="2721" w:type="dxa"/>
            <w:vMerge/>
          </w:tcPr>
          <w:p w:rsidR="00F67E48" w:rsidRPr="0060476B" w:rsidRDefault="00F67E48">
            <w:pPr>
              <w:pStyle w:val="ConsPlusNormal"/>
              <w:rPr>
                <w:rFonts w:ascii="Times New Roman" w:hAnsi="Times New Roman" w:cs="Times New Roman"/>
                <w:sz w:val="28"/>
                <w:szCs w:val="28"/>
              </w:rPr>
            </w:pPr>
          </w:p>
        </w:tc>
        <w:tc>
          <w:tcPr>
            <w:tcW w:w="1020" w:type="dxa"/>
            <w:vMerge/>
          </w:tcPr>
          <w:p w:rsidR="00F67E48" w:rsidRPr="0060476B" w:rsidRDefault="00F67E48">
            <w:pPr>
              <w:pStyle w:val="ConsPlusNormal"/>
              <w:rPr>
                <w:rFonts w:ascii="Times New Roman" w:hAnsi="Times New Roman" w:cs="Times New Roman"/>
                <w:sz w:val="28"/>
                <w:szCs w:val="28"/>
              </w:rPr>
            </w:pPr>
          </w:p>
        </w:tc>
        <w:tc>
          <w:tcPr>
            <w:tcW w:w="1360"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w:t>
            </w:r>
          </w:p>
        </w:tc>
        <w:tc>
          <w:tcPr>
            <w:tcW w:w="79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w:t>
            </w:r>
          </w:p>
        </w:tc>
        <w:tc>
          <w:tcPr>
            <w:tcW w:w="1077"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w:t>
            </w:r>
          </w:p>
        </w:tc>
        <w:tc>
          <w:tcPr>
            <w:tcW w:w="1927" w:type="dxa"/>
            <w:vMerge/>
          </w:tcPr>
          <w:p w:rsidR="00F67E48" w:rsidRPr="0060476B" w:rsidRDefault="00F67E48">
            <w:pPr>
              <w:pStyle w:val="ConsPlusNormal"/>
              <w:rPr>
                <w:rFonts w:ascii="Times New Roman" w:hAnsi="Times New Roman" w:cs="Times New Roman"/>
                <w:sz w:val="28"/>
                <w:szCs w:val="28"/>
              </w:rPr>
            </w:pPr>
          </w:p>
        </w:tc>
        <w:tc>
          <w:tcPr>
            <w:tcW w:w="1303" w:type="dxa"/>
            <w:vMerge/>
          </w:tcPr>
          <w:p w:rsidR="00F67E48" w:rsidRPr="0060476B" w:rsidRDefault="00F67E48">
            <w:pPr>
              <w:pStyle w:val="ConsPlusNormal"/>
              <w:rPr>
                <w:rFonts w:ascii="Times New Roman" w:hAnsi="Times New Roman" w:cs="Times New Roman"/>
                <w:sz w:val="28"/>
                <w:szCs w:val="28"/>
              </w:rPr>
            </w:pPr>
          </w:p>
        </w:tc>
        <w:tc>
          <w:tcPr>
            <w:tcW w:w="1133" w:type="dxa"/>
            <w:vMerge/>
          </w:tcPr>
          <w:p w:rsidR="00F67E48" w:rsidRPr="0060476B" w:rsidRDefault="00F67E48">
            <w:pPr>
              <w:pStyle w:val="ConsPlusNormal"/>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дебет</w:t>
            </w: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кредит</w:t>
            </w:r>
          </w:p>
        </w:tc>
      </w:tr>
      <w:tr w:rsidR="00F67E48" w:rsidRPr="0060476B">
        <w:tc>
          <w:tcPr>
            <w:tcW w:w="2721"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020"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360"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79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077"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27"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30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w:t>
            </w:r>
          </w:p>
        </w:tc>
      </w:tr>
      <w:tr w:rsidR="00F67E48" w:rsidRPr="0060476B">
        <w:tc>
          <w:tcPr>
            <w:tcW w:w="2721" w:type="dxa"/>
            <w:vAlign w:val="center"/>
          </w:tcPr>
          <w:p w:rsidR="00F67E48" w:rsidRPr="0060476B" w:rsidRDefault="00F67E48">
            <w:pPr>
              <w:pStyle w:val="ConsPlusNormal"/>
              <w:jc w:val="center"/>
              <w:rPr>
                <w:rFonts w:ascii="Times New Roman" w:hAnsi="Times New Roman" w:cs="Times New Roman"/>
                <w:sz w:val="28"/>
                <w:szCs w:val="28"/>
              </w:rPr>
            </w:pPr>
          </w:p>
        </w:tc>
        <w:tc>
          <w:tcPr>
            <w:tcW w:w="1020" w:type="dxa"/>
            <w:vAlign w:val="center"/>
          </w:tcPr>
          <w:p w:rsidR="00F67E48" w:rsidRPr="0060476B" w:rsidRDefault="00F67E48">
            <w:pPr>
              <w:pStyle w:val="ConsPlusNormal"/>
              <w:jc w:val="center"/>
              <w:rPr>
                <w:rFonts w:ascii="Times New Roman" w:hAnsi="Times New Roman" w:cs="Times New Roman"/>
                <w:sz w:val="28"/>
                <w:szCs w:val="28"/>
              </w:rPr>
            </w:pPr>
          </w:p>
        </w:tc>
        <w:tc>
          <w:tcPr>
            <w:tcW w:w="1360" w:type="dxa"/>
            <w:vAlign w:val="center"/>
          </w:tcPr>
          <w:p w:rsidR="00F67E48" w:rsidRPr="0060476B" w:rsidRDefault="00F67E48">
            <w:pPr>
              <w:pStyle w:val="ConsPlusNormal"/>
              <w:jc w:val="center"/>
              <w:rPr>
                <w:rFonts w:ascii="Times New Roman" w:hAnsi="Times New Roman" w:cs="Times New Roman"/>
                <w:sz w:val="28"/>
                <w:szCs w:val="28"/>
              </w:rPr>
            </w:pPr>
          </w:p>
        </w:tc>
        <w:tc>
          <w:tcPr>
            <w:tcW w:w="793" w:type="dxa"/>
            <w:vAlign w:val="center"/>
          </w:tcPr>
          <w:p w:rsidR="00F67E48" w:rsidRPr="0060476B" w:rsidRDefault="00F67E48">
            <w:pPr>
              <w:pStyle w:val="ConsPlusNormal"/>
              <w:jc w:val="center"/>
              <w:rPr>
                <w:rFonts w:ascii="Times New Roman" w:hAnsi="Times New Roman" w:cs="Times New Roman"/>
                <w:sz w:val="28"/>
                <w:szCs w:val="28"/>
              </w:rPr>
            </w:pPr>
          </w:p>
        </w:tc>
        <w:tc>
          <w:tcPr>
            <w:tcW w:w="1077" w:type="dxa"/>
            <w:vAlign w:val="center"/>
          </w:tcPr>
          <w:p w:rsidR="00F67E48" w:rsidRPr="0060476B" w:rsidRDefault="00F67E48">
            <w:pPr>
              <w:pStyle w:val="ConsPlusNormal"/>
              <w:jc w:val="center"/>
              <w:rPr>
                <w:rFonts w:ascii="Times New Roman" w:hAnsi="Times New Roman" w:cs="Times New Roman"/>
                <w:sz w:val="28"/>
                <w:szCs w:val="28"/>
              </w:rPr>
            </w:pPr>
          </w:p>
        </w:tc>
        <w:tc>
          <w:tcPr>
            <w:tcW w:w="1927" w:type="dxa"/>
            <w:vAlign w:val="center"/>
          </w:tcPr>
          <w:p w:rsidR="00F67E48" w:rsidRPr="0060476B" w:rsidRDefault="00F67E48">
            <w:pPr>
              <w:pStyle w:val="ConsPlusNormal"/>
              <w:jc w:val="center"/>
              <w:rPr>
                <w:rFonts w:ascii="Times New Roman" w:hAnsi="Times New Roman" w:cs="Times New Roman"/>
                <w:sz w:val="28"/>
                <w:szCs w:val="28"/>
              </w:rPr>
            </w:pPr>
          </w:p>
        </w:tc>
        <w:tc>
          <w:tcPr>
            <w:tcW w:w="130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r>
      <w:tr w:rsidR="00F67E48" w:rsidRPr="0060476B">
        <w:tc>
          <w:tcPr>
            <w:tcW w:w="2721" w:type="dxa"/>
            <w:vAlign w:val="center"/>
          </w:tcPr>
          <w:p w:rsidR="00F67E48" w:rsidRPr="0060476B" w:rsidRDefault="00F67E48">
            <w:pPr>
              <w:pStyle w:val="ConsPlusNormal"/>
              <w:jc w:val="center"/>
              <w:rPr>
                <w:rFonts w:ascii="Times New Roman" w:hAnsi="Times New Roman" w:cs="Times New Roman"/>
                <w:sz w:val="28"/>
                <w:szCs w:val="28"/>
              </w:rPr>
            </w:pPr>
          </w:p>
        </w:tc>
        <w:tc>
          <w:tcPr>
            <w:tcW w:w="1020" w:type="dxa"/>
            <w:vAlign w:val="center"/>
          </w:tcPr>
          <w:p w:rsidR="00F67E48" w:rsidRPr="0060476B" w:rsidRDefault="00F67E48">
            <w:pPr>
              <w:pStyle w:val="ConsPlusNormal"/>
              <w:jc w:val="center"/>
              <w:rPr>
                <w:rFonts w:ascii="Times New Roman" w:hAnsi="Times New Roman" w:cs="Times New Roman"/>
                <w:sz w:val="28"/>
                <w:szCs w:val="28"/>
              </w:rPr>
            </w:pPr>
          </w:p>
        </w:tc>
        <w:tc>
          <w:tcPr>
            <w:tcW w:w="1360" w:type="dxa"/>
            <w:vAlign w:val="center"/>
          </w:tcPr>
          <w:p w:rsidR="00F67E48" w:rsidRPr="0060476B" w:rsidRDefault="00F67E48">
            <w:pPr>
              <w:pStyle w:val="ConsPlusNormal"/>
              <w:jc w:val="center"/>
              <w:rPr>
                <w:rFonts w:ascii="Times New Roman" w:hAnsi="Times New Roman" w:cs="Times New Roman"/>
                <w:sz w:val="28"/>
                <w:szCs w:val="28"/>
              </w:rPr>
            </w:pPr>
          </w:p>
        </w:tc>
        <w:tc>
          <w:tcPr>
            <w:tcW w:w="793" w:type="dxa"/>
            <w:vAlign w:val="center"/>
          </w:tcPr>
          <w:p w:rsidR="00F67E48" w:rsidRPr="0060476B" w:rsidRDefault="00F67E48">
            <w:pPr>
              <w:pStyle w:val="ConsPlusNormal"/>
              <w:jc w:val="center"/>
              <w:rPr>
                <w:rFonts w:ascii="Times New Roman" w:hAnsi="Times New Roman" w:cs="Times New Roman"/>
                <w:sz w:val="28"/>
                <w:szCs w:val="28"/>
              </w:rPr>
            </w:pPr>
          </w:p>
        </w:tc>
        <w:tc>
          <w:tcPr>
            <w:tcW w:w="1077" w:type="dxa"/>
            <w:vAlign w:val="center"/>
          </w:tcPr>
          <w:p w:rsidR="00F67E48" w:rsidRPr="0060476B" w:rsidRDefault="00F67E48">
            <w:pPr>
              <w:pStyle w:val="ConsPlusNormal"/>
              <w:jc w:val="center"/>
              <w:rPr>
                <w:rFonts w:ascii="Times New Roman" w:hAnsi="Times New Roman" w:cs="Times New Roman"/>
                <w:sz w:val="28"/>
                <w:szCs w:val="28"/>
              </w:rPr>
            </w:pPr>
          </w:p>
        </w:tc>
        <w:tc>
          <w:tcPr>
            <w:tcW w:w="1927" w:type="dxa"/>
            <w:vAlign w:val="center"/>
          </w:tcPr>
          <w:p w:rsidR="00F67E48" w:rsidRPr="0060476B" w:rsidRDefault="00F67E48">
            <w:pPr>
              <w:pStyle w:val="ConsPlusNormal"/>
              <w:jc w:val="center"/>
              <w:rPr>
                <w:rFonts w:ascii="Times New Roman" w:hAnsi="Times New Roman" w:cs="Times New Roman"/>
                <w:sz w:val="28"/>
                <w:szCs w:val="28"/>
              </w:rPr>
            </w:pPr>
          </w:p>
        </w:tc>
        <w:tc>
          <w:tcPr>
            <w:tcW w:w="130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r>
      <w:tr w:rsidR="00F67E48" w:rsidRPr="0060476B">
        <w:tc>
          <w:tcPr>
            <w:tcW w:w="2721" w:type="dxa"/>
            <w:vAlign w:val="center"/>
          </w:tcPr>
          <w:p w:rsidR="00F67E48" w:rsidRPr="0060476B" w:rsidRDefault="00F67E48">
            <w:pPr>
              <w:pStyle w:val="ConsPlusNormal"/>
              <w:jc w:val="center"/>
              <w:rPr>
                <w:rFonts w:ascii="Times New Roman" w:hAnsi="Times New Roman" w:cs="Times New Roman"/>
                <w:sz w:val="28"/>
                <w:szCs w:val="28"/>
              </w:rPr>
            </w:pPr>
          </w:p>
        </w:tc>
        <w:tc>
          <w:tcPr>
            <w:tcW w:w="1020" w:type="dxa"/>
            <w:vAlign w:val="center"/>
          </w:tcPr>
          <w:p w:rsidR="00F67E48" w:rsidRPr="0060476B" w:rsidRDefault="00F67E48">
            <w:pPr>
              <w:pStyle w:val="ConsPlusNormal"/>
              <w:jc w:val="center"/>
              <w:rPr>
                <w:rFonts w:ascii="Times New Roman" w:hAnsi="Times New Roman" w:cs="Times New Roman"/>
                <w:sz w:val="28"/>
                <w:szCs w:val="28"/>
              </w:rPr>
            </w:pPr>
          </w:p>
        </w:tc>
        <w:tc>
          <w:tcPr>
            <w:tcW w:w="1360" w:type="dxa"/>
            <w:vAlign w:val="center"/>
          </w:tcPr>
          <w:p w:rsidR="00F67E48" w:rsidRPr="0060476B" w:rsidRDefault="00F67E48">
            <w:pPr>
              <w:pStyle w:val="ConsPlusNormal"/>
              <w:jc w:val="center"/>
              <w:rPr>
                <w:rFonts w:ascii="Times New Roman" w:hAnsi="Times New Roman" w:cs="Times New Roman"/>
                <w:sz w:val="28"/>
                <w:szCs w:val="28"/>
              </w:rPr>
            </w:pPr>
          </w:p>
        </w:tc>
        <w:tc>
          <w:tcPr>
            <w:tcW w:w="793" w:type="dxa"/>
            <w:vAlign w:val="center"/>
          </w:tcPr>
          <w:p w:rsidR="00F67E48" w:rsidRPr="0060476B" w:rsidRDefault="00F67E48">
            <w:pPr>
              <w:pStyle w:val="ConsPlusNormal"/>
              <w:jc w:val="center"/>
              <w:rPr>
                <w:rFonts w:ascii="Times New Roman" w:hAnsi="Times New Roman" w:cs="Times New Roman"/>
                <w:sz w:val="28"/>
                <w:szCs w:val="28"/>
              </w:rPr>
            </w:pPr>
          </w:p>
        </w:tc>
        <w:tc>
          <w:tcPr>
            <w:tcW w:w="1077" w:type="dxa"/>
            <w:vAlign w:val="center"/>
          </w:tcPr>
          <w:p w:rsidR="00F67E48" w:rsidRPr="0060476B" w:rsidRDefault="00F67E48">
            <w:pPr>
              <w:pStyle w:val="ConsPlusNormal"/>
              <w:jc w:val="center"/>
              <w:rPr>
                <w:rFonts w:ascii="Times New Roman" w:hAnsi="Times New Roman" w:cs="Times New Roman"/>
                <w:sz w:val="28"/>
                <w:szCs w:val="28"/>
              </w:rPr>
            </w:pPr>
          </w:p>
        </w:tc>
        <w:tc>
          <w:tcPr>
            <w:tcW w:w="1927" w:type="dxa"/>
            <w:vAlign w:val="center"/>
          </w:tcPr>
          <w:p w:rsidR="00F67E48" w:rsidRPr="0060476B" w:rsidRDefault="00F67E48">
            <w:pPr>
              <w:pStyle w:val="ConsPlusNormal"/>
              <w:jc w:val="center"/>
              <w:rPr>
                <w:rFonts w:ascii="Times New Roman" w:hAnsi="Times New Roman" w:cs="Times New Roman"/>
                <w:sz w:val="28"/>
                <w:szCs w:val="28"/>
              </w:rPr>
            </w:pPr>
          </w:p>
        </w:tc>
        <w:tc>
          <w:tcPr>
            <w:tcW w:w="130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r>
      <w:tr w:rsidR="00F67E48" w:rsidRPr="0060476B">
        <w:tblPrEx>
          <w:tblBorders>
            <w:left w:val="nil"/>
            <w:right w:val="nil"/>
          </w:tblBorders>
        </w:tblPrEx>
        <w:tc>
          <w:tcPr>
            <w:tcW w:w="10201" w:type="dxa"/>
            <w:gridSpan w:val="7"/>
            <w:tcBorders>
              <w:left w:val="nil"/>
              <w:bottom w:val="nil"/>
            </w:tcBorders>
          </w:tcPr>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Итого</w:t>
            </w: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tcBorders>
              <w:bottom w:val="nil"/>
              <w:right w:val="nil"/>
            </w:tcBorders>
            <w:vAlign w:val="center"/>
          </w:tcPr>
          <w:p w:rsidR="00F67E48" w:rsidRPr="0060476B" w:rsidRDefault="00F67E48">
            <w:pPr>
              <w:pStyle w:val="ConsPlusNormal"/>
              <w:jc w:val="center"/>
              <w:rPr>
                <w:rFonts w:ascii="Times New Roman" w:hAnsi="Times New Roman" w:cs="Times New Roman"/>
                <w:sz w:val="28"/>
                <w:szCs w:val="28"/>
              </w:rPr>
            </w:pPr>
          </w:p>
        </w:tc>
        <w:tc>
          <w:tcPr>
            <w:tcW w:w="1133" w:type="dxa"/>
            <w:tcBorders>
              <w:left w:val="nil"/>
              <w:bottom w:val="nil"/>
              <w:right w:val="nil"/>
            </w:tcBorders>
            <w:vAlign w:val="center"/>
          </w:tcPr>
          <w:p w:rsidR="00F67E48" w:rsidRPr="0060476B" w:rsidRDefault="00F67E48">
            <w:pPr>
              <w:pStyle w:val="ConsPlusNormal"/>
              <w:jc w:val="center"/>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48"/>
        <w:gridCol w:w="793"/>
        <w:gridCol w:w="1530"/>
        <w:gridCol w:w="1133"/>
      </w:tblGrid>
      <w:tr w:rsidR="00F67E48" w:rsidRPr="0060476B">
        <w:tc>
          <w:tcPr>
            <w:tcW w:w="10148" w:type="dxa"/>
            <w:tcBorders>
              <w:top w:val="nil"/>
              <w:left w:val="nil"/>
              <w:bottom w:val="nil"/>
              <w:right w:val="nil"/>
            </w:tcBorders>
          </w:tcPr>
          <w:p w:rsidR="00F67E48" w:rsidRPr="0060476B" w:rsidRDefault="00F67E48">
            <w:pPr>
              <w:pStyle w:val="ConsPlusNormal"/>
              <w:ind w:left="283"/>
              <w:jc w:val="both"/>
              <w:rPr>
                <w:rFonts w:ascii="Times New Roman" w:hAnsi="Times New Roman" w:cs="Times New Roman"/>
                <w:sz w:val="28"/>
                <w:szCs w:val="28"/>
              </w:rPr>
            </w:pPr>
            <w:r w:rsidRPr="0060476B">
              <w:rPr>
                <w:rFonts w:ascii="Times New Roman" w:hAnsi="Times New Roman" w:cs="Times New Roman"/>
                <w:sz w:val="28"/>
                <w:szCs w:val="28"/>
              </w:rPr>
              <w:t>--------------------------------</w:t>
            </w:r>
          </w:p>
          <w:p w:rsidR="00F67E48" w:rsidRPr="0060476B" w:rsidRDefault="00F67E48">
            <w:pPr>
              <w:pStyle w:val="ConsPlusNormal"/>
              <w:ind w:left="283"/>
              <w:jc w:val="both"/>
              <w:rPr>
                <w:rFonts w:ascii="Times New Roman" w:hAnsi="Times New Roman" w:cs="Times New Roman"/>
                <w:sz w:val="28"/>
                <w:szCs w:val="28"/>
              </w:rPr>
            </w:pPr>
            <w:r w:rsidRPr="0060476B">
              <w:rPr>
                <w:rFonts w:ascii="Times New Roman" w:hAnsi="Times New Roman" w:cs="Times New Roman"/>
                <w:sz w:val="28"/>
                <w:szCs w:val="28"/>
              </w:rPr>
              <w:t xml:space="preserve">&lt;*&gt; 1 - текущий финансовый год, 2 - первый год, следующий за текущим (очередной финансовый год), 3 - второй год, следующий за текущим (первый </w:t>
            </w:r>
            <w:r w:rsidRPr="0060476B">
              <w:rPr>
                <w:rFonts w:ascii="Times New Roman" w:hAnsi="Times New Roman" w:cs="Times New Roman"/>
                <w:sz w:val="28"/>
                <w:szCs w:val="28"/>
              </w:rPr>
              <w:lastRenderedPageBreak/>
              <w:t>год, следующий за очередным), 4 - второй год, следующий за очередным.</w:t>
            </w:r>
          </w:p>
        </w:tc>
        <w:tc>
          <w:tcPr>
            <w:tcW w:w="793"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c>
          <w:tcPr>
            <w:tcW w:w="1530" w:type="dxa"/>
            <w:tcBorders>
              <w:top w:val="nil"/>
              <w:left w:val="nil"/>
              <w:bottom w:val="nil"/>
              <w:right w:val="single" w:sz="4" w:space="0" w:color="auto"/>
            </w:tcBorders>
          </w:tcPr>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Количество листов приложени</w:t>
            </w:r>
            <w:r w:rsidRPr="0060476B">
              <w:rPr>
                <w:rFonts w:ascii="Times New Roman" w:hAnsi="Times New Roman" w:cs="Times New Roman"/>
                <w:sz w:val="28"/>
                <w:szCs w:val="28"/>
              </w:rPr>
              <w:lastRenderedPageBreak/>
              <w:t>й</w:t>
            </w:r>
          </w:p>
        </w:tc>
        <w:tc>
          <w:tcPr>
            <w:tcW w:w="1133" w:type="dxa"/>
            <w:tcBorders>
              <w:top w:val="single" w:sz="4" w:space="0" w:color="auto"/>
              <w:left w:val="single" w:sz="4" w:space="0" w:color="auto"/>
              <w:bottom w:val="single" w:sz="4" w:space="0" w:color="auto"/>
              <w:right w:val="single" w:sz="4" w:space="0" w:color="auto"/>
            </w:tcBorders>
          </w:tcPr>
          <w:p w:rsidR="00F67E48" w:rsidRPr="0060476B" w:rsidRDefault="00F67E48">
            <w:pPr>
              <w:pStyle w:val="ConsPlusNormal"/>
              <w:jc w:val="both"/>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Руководитель</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(уполномоченное лицо) _________________ ___________ 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     (подпись)   (расшифровка подписи)</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Исполнитель _____________ ___________ ___________________________ 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   (подпись)     (расшифровка подписи)    (телефон)</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 __________________ 20___ г.</w:t>
      </w:r>
    </w:p>
    <w:p w:rsidR="00F67E48" w:rsidRPr="0060476B" w:rsidRDefault="00F67E48">
      <w:pPr>
        <w:pStyle w:val="ConsPlusNormal"/>
        <w:rPr>
          <w:rFonts w:ascii="Times New Roman" w:hAnsi="Times New Roman" w:cs="Times New Roman"/>
          <w:sz w:val="28"/>
          <w:szCs w:val="28"/>
        </w:rPr>
        <w:sectPr w:rsidR="00F67E48" w:rsidRPr="0060476B" w:rsidSect="0060476B">
          <w:pgSz w:w="16838" w:h="11905" w:orient="landscape"/>
          <w:pgMar w:top="567" w:right="851" w:bottom="567" w:left="1418" w:header="0" w:footer="0" w:gutter="0"/>
          <w:cols w:space="720"/>
          <w:titlePg/>
        </w:sectPr>
      </w:pPr>
    </w:p>
    <w:p w:rsidR="00F67E48" w:rsidRPr="0060476B" w:rsidRDefault="00F67E48" w:rsidP="0069333B">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2</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jc w:val="center"/>
        <w:rPr>
          <w:rFonts w:ascii="Times New Roman" w:hAnsi="Times New Roman" w:cs="Times New Roman"/>
          <w:sz w:val="28"/>
          <w:szCs w:val="28"/>
        </w:rPr>
      </w:pPr>
      <w:bookmarkStart w:id="3" w:name="P555"/>
      <w:bookmarkEnd w:id="3"/>
      <w:r w:rsidRPr="0060476B">
        <w:rPr>
          <w:rFonts w:ascii="Times New Roman" w:hAnsi="Times New Roman" w:cs="Times New Roman"/>
          <w:sz w:val="28"/>
          <w:szCs w:val="28"/>
        </w:rPr>
        <w:t>Расчетный листок</w:t>
      </w:r>
    </w:p>
    <w:p w:rsidR="00F67E48" w:rsidRPr="0060476B" w:rsidRDefault="00F67E48" w:rsidP="00606ACE">
      <w:pPr>
        <w:pStyle w:val="ConsPlusNormal"/>
        <w:spacing w:after="1"/>
        <w:ind w:hanging="426"/>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681"/>
        <w:gridCol w:w="452"/>
        <w:gridCol w:w="399"/>
        <w:gridCol w:w="564"/>
        <w:gridCol w:w="569"/>
        <w:gridCol w:w="851"/>
        <w:gridCol w:w="452"/>
        <w:gridCol w:w="1192"/>
        <w:gridCol w:w="620"/>
        <w:gridCol w:w="400"/>
        <w:gridCol w:w="850"/>
        <w:gridCol w:w="144"/>
        <w:gridCol w:w="565"/>
        <w:gridCol w:w="567"/>
        <w:gridCol w:w="685"/>
        <w:gridCol w:w="448"/>
        <w:gridCol w:w="401"/>
        <w:gridCol w:w="562"/>
        <w:gridCol w:w="571"/>
        <w:gridCol w:w="854"/>
        <w:gridCol w:w="449"/>
        <w:gridCol w:w="915"/>
        <w:gridCol w:w="301"/>
        <w:gridCol w:w="72"/>
        <w:gridCol w:w="194"/>
        <w:gridCol w:w="763"/>
      </w:tblGrid>
      <w:tr w:rsidR="00606ACE" w:rsidRPr="0060476B" w:rsidTr="00606ACE">
        <w:tc>
          <w:tcPr>
            <w:tcW w:w="1815" w:type="dxa"/>
            <w:gridSpan w:val="3"/>
            <w:tcBorders>
              <w:left w:val="single" w:sz="4" w:space="0" w:color="auto"/>
            </w:tcBorders>
            <w:vAlign w:val="bottom"/>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Лицевой счет за</w:t>
            </w:r>
          </w:p>
        </w:tc>
        <w:tc>
          <w:tcPr>
            <w:tcW w:w="5499" w:type="dxa"/>
            <w:gridSpan w:val="9"/>
            <w:vAlign w:val="bottom"/>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месяц</w:t>
            </w:r>
          </w:p>
        </w:tc>
        <w:tc>
          <w:tcPr>
            <w:tcW w:w="850" w:type="dxa"/>
            <w:tcBorders>
              <w:right w:val="single" w:sz="4" w:space="0" w:color="auto"/>
            </w:tcBorders>
            <w:vAlign w:val="bottom"/>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год</w:t>
            </w:r>
          </w:p>
        </w:tc>
        <w:tc>
          <w:tcPr>
            <w:tcW w:w="144" w:type="dxa"/>
            <w:tcBorders>
              <w:top w:val="nil"/>
              <w:left w:val="single" w:sz="4" w:space="0" w:color="auto"/>
              <w:bottom w:val="nil"/>
              <w:right w:val="single" w:sz="4" w:space="0" w:color="auto"/>
            </w:tcBorders>
          </w:tcPr>
          <w:p w:rsidR="00606ACE" w:rsidRPr="0060476B" w:rsidRDefault="00606ACE">
            <w:pPr>
              <w:pStyle w:val="ConsPlusNormal"/>
              <w:rPr>
                <w:rFonts w:ascii="Times New Roman" w:hAnsi="Times New Roman" w:cs="Times New Roman"/>
                <w:sz w:val="28"/>
                <w:szCs w:val="28"/>
              </w:rPr>
            </w:pPr>
          </w:p>
        </w:tc>
        <w:tc>
          <w:tcPr>
            <w:tcW w:w="1817" w:type="dxa"/>
            <w:gridSpan w:val="3"/>
            <w:tcBorders>
              <w:left w:val="single" w:sz="4" w:space="0" w:color="auto"/>
            </w:tcBorders>
            <w:vAlign w:val="bottom"/>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Лицевой счет за</w:t>
            </w:r>
          </w:p>
        </w:tc>
        <w:tc>
          <w:tcPr>
            <w:tcW w:w="4200" w:type="dxa"/>
            <w:gridSpan w:val="7"/>
            <w:vAlign w:val="bottom"/>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месяц</w:t>
            </w:r>
          </w:p>
        </w:tc>
        <w:tc>
          <w:tcPr>
            <w:tcW w:w="1330" w:type="dxa"/>
            <w:gridSpan w:val="4"/>
            <w:tcBorders>
              <w:right w:val="single" w:sz="4" w:space="0" w:color="auto"/>
            </w:tcBorders>
            <w:vAlign w:val="bottom"/>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год</w:t>
            </w:r>
          </w:p>
        </w:tc>
      </w:tr>
      <w:tr w:rsidR="00606ACE" w:rsidRPr="0060476B" w:rsidTr="00606ACE">
        <w:tc>
          <w:tcPr>
            <w:tcW w:w="6294" w:type="dxa"/>
            <w:gridSpan w:val="10"/>
            <w:tcBorders>
              <w:left w:val="single" w:sz="4" w:space="0" w:color="auto"/>
            </w:tcBorders>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Фамилия имя отчество</w:t>
            </w:r>
          </w:p>
        </w:tc>
        <w:tc>
          <w:tcPr>
            <w:tcW w:w="1870" w:type="dxa"/>
            <w:gridSpan w:val="3"/>
            <w:tcBorders>
              <w:right w:val="single" w:sz="4" w:space="0" w:color="auto"/>
            </w:tcBorders>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таб. N</w:t>
            </w:r>
          </w:p>
        </w:tc>
        <w:tc>
          <w:tcPr>
            <w:tcW w:w="144" w:type="dxa"/>
            <w:tcBorders>
              <w:top w:val="nil"/>
              <w:left w:val="single" w:sz="4" w:space="0" w:color="auto"/>
              <w:bottom w:val="nil"/>
              <w:right w:val="single" w:sz="4" w:space="0" w:color="auto"/>
            </w:tcBorders>
          </w:tcPr>
          <w:p w:rsidR="00606ACE" w:rsidRPr="0060476B" w:rsidRDefault="00606ACE">
            <w:pPr>
              <w:pStyle w:val="ConsPlusNormal"/>
              <w:rPr>
                <w:rFonts w:ascii="Times New Roman" w:hAnsi="Times New Roman" w:cs="Times New Roman"/>
                <w:sz w:val="28"/>
                <w:szCs w:val="28"/>
              </w:rPr>
            </w:pPr>
          </w:p>
        </w:tc>
        <w:tc>
          <w:tcPr>
            <w:tcW w:w="6584" w:type="dxa"/>
            <w:gridSpan w:val="13"/>
            <w:tcBorders>
              <w:left w:val="single" w:sz="4" w:space="0" w:color="auto"/>
            </w:tcBorders>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Фамилия имя отчество</w:t>
            </w:r>
          </w:p>
        </w:tc>
        <w:tc>
          <w:tcPr>
            <w:tcW w:w="763" w:type="dxa"/>
            <w:tcBorders>
              <w:right w:val="single" w:sz="4" w:space="0" w:color="auto"/>
            </w:tcBorders>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таб. N</w:t>
            </w:r>
          </w:p>
        </w:tc>
      </w:tr>
      <w:tr w:rsidR="00606ACE" w:rsidRPr="0060476B" w:rsidTr="00606ACE">
        <w:tblPrEx>
          <w:tblBorders>
            <w:insideV w:val="single" w:sz="4" w:space="0" w:color="auto"/>
          </w:tblBorders>
        </w:tblPrEx>
        <w:tc>
          <w:tcPr>
            <w:tcW w:w="567" w:type="dxa"/>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Код</w:t>
            </w:r>
          </w:p>
        </w:tc>
        <w:tc>
          <w:tcPr>
            <w:tcW w:w="2099" w:type="dxa"/>
            <w:gridSpan w:val="4"/>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w:t>
            </w:r>
          </w:p>
        </w:tc>
        <w:tc>
          <w:tcPr>
            <w:tcW w:w="1133" w:type="dxa"/>
            <w:gridSpan w:val="2"/>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И</w:t>
            </w:r>
          </w:p>
        </w:tc>
        <w:tc>
          <w:tcPr>
            <w:tcW w:w="1303" w:type="dxa"/>
            <w:gridSpan w:val="2"/>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М/Г</w:t>
            </w:r>
          </w:p>
        </w:tc>
        <w:tc>
          <w:tcPr>
            <w:tcW w:w="2212" w:type="dxa"/>
            <w:gridSpan w:val="3"/>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д./ч./%</w:t>
            </w:r>
          </w:p>
        </w:tc>
        <w:tc>
          <w:tcPr>
            <w:tcW w:w="850" w:type="dxa"/>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w:t>
            </w:r>
          </w:p>
        </w:tc>
        <w:tc>
          <w:tcPr>
            <w:tcW w:w="144" w:type="dxa"/>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565" w:type="dxa"/>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Код</w:t>
            </w:r>
          </w:p>
        </w:tc>
        <w:tc>
          <w:tcPr>
            <w:tcW w:w="2101" w:type="dxa"/>
            <w:gridSpan w:val="4"/>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w:t>
            </w:r>
          </w:p>
        </w:tc>
        <w:tc>
          <w:tcPr>
            <w:tcW w:w="1133" w:type="dxa"/>
            <w:gridSpan w:val="2"/>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И</w:t>
            </w:r>
          </w:p>
        </w:tc>
        <w:tc>
          <w:tcPr>
            <w:tcW w:w="1303" w:type="dxa"/>
            <w:gridSpan w:val="2"/>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М/Г</w:t>
            </w:r>
          </w:p>
        </w:tc>
        <w:tc>
          <w:tcPr>
            <w:tcW w:w="915" w:type="dxa"/>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д./ч./%</w:t>
            </w:r>
          </w:p>
        </w:tc>
        <w:tc>
          <w:tcPr>
            <w:tcW w:w="1330" w:type="dxa"/>
            <w:gridSpan w:val="4"/>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w:t>
            </w:r>
          </w:p>
        </w:tc>
      </w:tr>
      <w:tr w:rsidR="00606ACE" w:rsidRPr="0060476B" w:rsidTr="00606ACE">
        <w:tc>
          <w:tcPr>
            <w:tcW w:w="3799" w:type="dxa"/>
            <w:gridSpan w:val="7"/>
            <w:vMerge w:val="restart"/>
            <w:tcBorders>
              <w:left w:val="single" w:sz="4" w:space="0" w:color="auto"/>
            </w:tcBorders>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Начальник отдела /количество ставок/, основная должность</w:t>
            </w:r>
          </w:p>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фонд раб. времени:</w:t>
            </w:r>
          </w:p>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д/ч</w:t>
            </w:r>
          </w:p>
        </w:tc>
        <w:tc>
          <w:tcPr>
            <w:tcW w:w="4365" w:type="dxa"/>
            <w:gridSpan w:val="6"/>
            <w:vMerge w:val="restart"/>
            <w:tcBorders>
              <w:right w:val="single" w:sz="4" w:space="0" w:color="auto"/>
            </w:tcBorders>
          </w:tcPr>
          <w:p w:rsidR="00606ACE" w:rsidRPr="0060476B" w:rsidRDefault="00606ACE">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Оклад (ДС):</w:t>
            </w:r>
          </w:p>
        </w:tc>
        <w:tc>
          <w:tcPr>
            <w:tcW w:w="144" w:type="dxa"/>
            <w:tcBorders>
              <w:top w:val="nil"/>
              <w:left w:val="single" w:sz="4" w:space="0" w:color="auto"/>
              <w:bottom w:val="nil"/>
              <w:right w:val="single" w:sz="4" w:space="0" w:color="auto"/>
            </w:tcBorders>
          </w:tcPr>
          <w:p w:rsidR="00606ACE" w:rsidRPr="0060476B" w:rsidRDefault="00606ACE">
            <w:pPr>
              <w:pStyle w:val="ConsPlusNormal"/>
              <w:rPr>
                <w:rFonts w:ascii="Times New Roman" w:hAnsi="Times New Roman" w:cs="Times New Roman"/>
                <w:sz w:val="28"/>
                <w:szCs w:val="28"/>
              </w:rPr>
            </w:pPr>
          </w:p>
        </w:tc>
        <w:tc>
          <w:tcPr>
            <w:tcW w:w="3799" w:type="dxa"/>
            <w:gridSpan w:val="7"/>
            <w:vMerge w:val="restart"/>
            <w:tcBorders>
              <w:left w:val="single" w:sz="4" w:space="0" w:color="auto"/>
            </w:tcBorders>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Начальник отдела /количество ставок/, основная должность</w:t>
            </w:r>
          </w:p>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фонд раб. времени:</w:t>
            </w:r>
          </w:p>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д/ч</w:t>
            </w:r>
          </w:p>
        </w:tc>
        <w:tc>
          <w:tcPr>
            <w:tcW w:w="3548" w:type="dxa"/>
            <w:gridSpan w:val="7"/>
            <w:vMerge w:val="restart"/>
            <w:tcBorders>
              <w:right w:val="single" w:sz="4" w:space="0" w:color="auto"/>
            </w:tcBorders>
          </w:tcPr>
          <w:p w:rsidR="00606ACE" w:rsidRPr="0060476B" w:rsidRDefault="00606ACE">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Оклад (ДС):</w:t>
            </w:r>
          </w:p>
        </w:tc>
      </w:tr>
      <w:tr w:rsidR="00606ACE" w:rsidRPr="0060476B" w:rsidTr="00606ACE">
        <w:tc>
          <w:tcPr>
            <w:tcW w:w="3799" w:type="dxa"/>
            <w:gridSpan w:val="7"/>
            <w:vMerge/>
            <w:tcBorders>
              <w:left w:val="single" w:sz="4" w:space="0" w:color="auto"/>
            </w:tcBorders>
          </w:tcPr>
          <w:p w:rsidR="00606ACE" w:rsidRPr="0060476B" w:rsidRDefault="00606ACE">
            <w:pPr>
              <w:pStyle w:val="ConsPlusNormal"/>
              <w:rPr>
                <w:rFonts w:ascii="Times New Roman" w:hAnsi="Times New Roman" w:cs="Times New Roman"/>
                <w:sz w:val="28"/>
                <w:szCs w:val="28"/>
              </w:rPr>
            </w:pPr>
          </w:p>
        </w:tc>
        <w:tc>
          <w:tcPr>
            <w:tcW w:w="4365" w:type="dxa"/>
            <w:gridSpan w:val="6"/>
            <w:vMerge/>
            <w:tcBorders>
              <w:right w:val="single" w:sz="4" w:space="0" w:color="auto"/>
            </w:tcBorders>
          </w:tcPr>
          <w:p w:rsidR="00606ACE" w:rsidRPr="0060476B" w:rsidRDefault="00606ACE">
            <w:pPr>
              <w:pStyle w:val="ConsPlusNormal"/>
              <w:rPr>
                <w:rFonts w:ascii="Times New Roman" w:hAnsi="Times New Roman" w:cs="Times New Roman"/>
                <w:sz w:val="28"/>
                <w:szCs w:val="28"/>
              </w:rPr>
            </w:pPr>
          </w:p>
        </w:tc>
        <w:tc>
          <w:tcPr>
            <w:tcW w:w="144" w:type="dxa"/>
            <w:tcBorders>
              <w:top w:val="nil"/>
              <w:left w:val="single" w:sz="4" w:space="0" w:color="auto"/>
              <w:bottom w:val="nil"/>
              <w:right w:val="single" w:sz="4" w:space="0" w:color="auto"/>
            </w:tcBorders>
          </w:tcPr>
          <w:p w:rsidR="00606ACE" w:rsidRPr="0060476B" w:rsidRDefault="00606ACE">
            <w:pPr>
              <w:pStyle w:val="ConsPlusNormal"/>
              <w:rPr>
                <w:rFonts w:ascii="Times New Roman" w:hAnsi="Times New Roman" w:cs="Times New Roman"/>
                <w:sz w:val="28"/>
                <w:szCs w:val="28"/>
              </w:rPr>
            </w:pPr>
          </w:p>
        </w:tc>
        <w:tc>
          <w:tcPr>
            <w:tcW w:w="3799" w:type="dxa"/>
            <w:gridSpan w:val="7"/>
            <w:vMerge/>
            <w:tcBorders>
              <w:left w:val="single" w:sz="4" w:space="0" w:color="auto"/>
            </w:tcBorders>
          </w:tcPr>
          <w:p w:rsidR="00606ACE" w:rsidRPr="0060476B" w:rsidRDefault="00606ACE">
            <w:pPr>
              <w:pStyle w:val="ConsPlusNormal"/>
              <w:rPr>
                <w:rFonts w:ascii="Times New Roman" w:hAnsi="Times New Roman" w:cs="Times New Roman"/>
                <w:sz w:val="28"/>
                <w:szCs w:val="28"/>
              </w:rPr>
            </w:pPr>
          </w:p>
        </w:tc>
        <w:tc>
          <w:tcPr>
            <w:tcW w:w="3548" w:type="dxa"/>
            <w:gridSpan w:val="7"/>
            <w:vMerge/>
            <w:tcBorders>
              <w:right w:val="single" w:sz="4" w:space="0" w:color="auto"/>
            </w:tcBorders>
          </w:tcPr>
          <w:p w:rsidR="00606ACE" w:rsidRPr="0060476B" w:rsidRDefault="00606ACE">
            <w:pPr>
              <w:pStyle w:val="ConsPlusNormal"/>
              <w:rPr>
                <w:rFonts w:ascii="Times New Roman" w:hAnsi="Times New Roman" w:cs="Times New Roman"/>
                <w:sz w:val="28"/>
                <w:szCs w:val="28"/>
              </w:rPr>
            </w:pPr>
          </w:p>
        </w:tc>
      </w:tr>
      <w:tr w:rsidR="00606ACE" w:rsidRPr="0060476B" w:rsidTr="00606ACE">
        <w:tblPrEx>
          <w:tblBorders>
            <w:insideV w:val="single" w:sz="4" w:space="0" w:color="auto"/>
          </w:tblBorders>
        </w:tblPrEx>
        <w:tc>
          <w:tcPr>
            <w:tcW w:w="567" w:type="dxa"/>
          </w:tcPr>
          <w:p w:rsidR="00606ACE" w:rsidRPr="0060476B" w:rsidRDefault="00606ACE">
            <w:pPr>
              <w:pStyle w:val="ConsPlusNormal"/>
              <w:rPr>
                <w:rFonts w:ascii="Times New Roman" w:hAnsi="Times New Roman" w:cs="Times New Roman"/>
                <w:sz w:val="28"/>
                <w:szCs w:val="28"/>
              </w:rPr>
            </w:pPr>
          </w:p>
        </w:tc>
        <w:tc>
          <w:tcPr>
            <w:tcW w:w="567" w:type="dxa"/>
          </w:tcPr>
          <w:p w:rsidR="00606ACE" w:rsidRPr="0060476B" w:rsidRDefault="00606ACE">
            <w:pPr>
              <w:pStyle w:val="ConsPlusNormal"/>
              <w:rPr>
                <w:rFonts w:ascii="Times New Roman" w:hAnsi="Times New Roman" w:cs="Times New Roman"/>
                <w:sz w:val="28"/>
                <w:szCs w:val="28"/>
              </w:rPr>
            </w:pPr>
          </w:p>
        </w:tc>
        <w:tc>
          <w:tcPr>
            <w:tcW w:w="1133" w:type="dxa"/>
            <w:gridSpan w:val="2"/>
          </w:tcPr>
          <w:p w:rsidR="00606ACE" w:rsidRPr="0060476B" w:rsidRDefault="00606ACE">
            <w:pPr>
              <w:pStyle w:val="ConsPlusNormal"/>
              <w:rPr>
                <w:rFonts w:ascii="Times New Roman" w:hAnsi="Times New Roman" w:cs="Times New Roman"/>
                <w:sz w:val="28"/>
                <w:szCs w:val="28"/>
              </w:rPr>
            </w:pPr>
          </w:p>
        </w:tc>
        <w:tc>
          <w:tcPr>
            <w:tcW w:w="963" w:type="dxa"/>
            <w:gridSpan w:val="2"/>
          </w:tcPr>
          <w:p w:rsidR="00606ACE" w:rsidRPr="0060476B" w:rsidRDefault="00606ACE">
            <w:pPr>
              <w:pStyle w:val="ConsPlusNormal"/>
              <w:rPr>
                <w:rFonts w:ascii="Times New Roman" w:hAnsi="Times New Roman" w:cs="Times New Roman"/>
                <w:sz w:val="28"/>
                <w:szCs w:val="28"/>
              </w:rPr>
            </w:pPr>
          </w:p>
        </w:tc>
        <w:tc>
          <w:tcPr>
            <w:tcW w:w="3684" w:type="dxa"/>
            <w:gridSpan w:val="5"/>
          </w:tcPr>
          <w:p w:rsidR="00606ACE" w:rsidRPr="0060476B" w:rsidRDefault="00606ACE">
            <w:pPr>
              <w:pStyle w:val="ConsPlusNormal"/>
              <w:rPr>
                <w:rFonts w:ascii="Times New Roman" w:hAnsi="Times New Roman" w:cs="Times New Roman"/>
                <w:sz w:val="28"/>
                <w:szCs w:val="28"/>
              </w:rPr>
            </w:pPr>
          </w:p>
        </w:tc>
        <w:tc>
          <w:tcPr>
            <w:tcW w:w="1250" w:type="dxa"/>
            <w:gridSpan w:val="2"/>
          </w:tcPr>
          <w:p w:rsidR="00606ACE" w:rsidRPr="0060476B" w:rsidRDefault="00606ACE">
            <w:pPr>
              <w:pStyle w:val="ConsPlusNormal"/>
              <w:rPr>
                <w:rFonts w:ascii="Times New Roman" w:hAnsi="Times New Roman" w:cs="Times New Roman"/>
                <w:sz w:val="28"/>
                <w:szCs w:val="28"/>
              </w:rPr>
            </w:pPr>
          </w:p>
        </w:tc>
        <w:tc>
          <w:tcPr>
            <w:tcW w:w="144" w:type="dxa"/>
            <w:vMerge w:val="restart"/>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565" w:type="dxa"/>
          </w:tcPr>
          <w:p w:rsidR="00606ACE" w:rsidRPr="0060476B" w:rsidRDefault="00606ACE">
            <w:pPr>
              <w:pStyle w:val="ConsPlusNormal"/>
              <w:rPr>
                <w:rFonts w:ascii="Times New Roman" w:hAnsi="Times New Roman" w:cs="Times New Roman"/>
                <w:sz w:val="28"/>
                <w:szCs w:val="28"/>
              </w:rPr>
            </w:pPr>
          </w:p>
        </w:tc>
        <w:tc>
          <w:tcPr>
            <w:tcW w:w="567" w:type="dxa"/>
          </w:tcPr>
          <w:p w:rsidR="00606ACE" w:rsidRPr="0060476B" w:rsidRDefault="00606ACE">
            <w:pPr>
              <w:pStyle w:val="ConsPlusNormal"/>
              <w:rPr>
                <w:rFonts w:ascii="Times New Roman" w:hAnsi="Times New Roman" w:cs="Times New Roman"/>
                <w:sz w:val="28"/>
                <w:szCs w:val="28"/>
              </w:rPr>
            </w:pPr>
          </w:p>
        </w:tc>
        <w:tc>
          <w:tcPr>
            <w:tcW w:w="1133" w:type="dxa"/>
            <w:gridSpan w:val="2"/>
          </w:tcPr>
          <w:p w:rsidR="00606ACE" w:rsidRPr="0060476B" w:rsidRDefault="00606ACE">
            <w:pPr>
              <w:pStyle w:val="ConsPlusNormal"/>
              <w:rPr>
                <w:rFonts w:ascii="Times New Roman" w:hAnsi="Times New Roman" w:cs="Times New Roman"/>
                <w:sz w:val="28"/>
                <w:szCs w:val="28"/>
              </w:rPr>
            </w:pPr>
          </w:p>
        </w:tc>
        <w:tc>
          <w:tcPr>
            <w:tcW w:w="963" w:type="dxa"/>
            <w:gridSpan w:val="2"/>
          </w:tcPr>
          <w:p w:rsidR="00606ACE" w:rsidRPr="0060476B" w:rsidRDefault="00606ACE">
            <w:pPr>
              <w:pStyle w:val="ConsPlusNormal"/>
              <w:rPr>
                <w:rFonts w:ascii="Times New Roman" w:hAnsi="Times New Roman" w:cs="Times New Roman"/>
                <w:sz w:val="28"/>
                <w:szCs w:val="28"/>
              </w:rPr>
            </w:pPr>
          </w:p>
        </w:tc>
        <w:tc>
          <w:tcPr>
            <w:tcW w:w="3090" w:type="dxa"/>
            <w:gridSpan w:val="5"/>
          </w:tcPr>
          <w:p w:rsidR="00606ACE" w:rsidRPr="0060476B" w:rsidRDefault="00606ACE">
            <w:pPr>
              <w:pStyle w:val="ConsPlusNormal"/>
              <w:rPr>
                <w:rFonts w:ascii="Times New Roman" w:hAnsi="Times New Roman" w:cs="Times New Roman"/>
                <w:sz w:val="28"/>
                <w:szCs w:val="28"/>
              </w:rPr>
            </w:pPr>
          </w:p>
        </w:tc>
        <w:tc>
          <w:tcPr>
            <w:tcW w:w="1029" w:type="dxa"/>
            <w:gridSpan w:val="3"/>
          </w:tcPr>
          <w:p w:rsidR="00606ACE" w:rsidRPr="0060476B" w:rsidRDefault="00606ACE">
            <w:pPr>
              <w:pStyle w:val="ConsPlusNormal"/>
              <w:rPr>
                <w:rFonts w:ascii="Times New Roman" w:hAnsi="Times New Roman" w:cs="Times New Roman"/>
                <w:sz w:val="28"/>
                <w:szCs w:val="28"/>
              </w:rPr>
            </w:pPr>
          </w:p>
        </w:tc>
      </w:tr>
      <w:tr w:rsidR="00606ACE" w:rsidRPr="0060476B" w:rsidTr="00606ACE">
        <w:tblPrEx>
          <w:tblBorders>
            <w:insideV w:val="single" w:sz="4" w:space="0" w:color="auto"/>
          </w:tblBorders>
        </w:tblPrEx>
        <w:tc>
          <w:tcPr>
            <w:tcW w:w="6914" w:type="dxa"/>
            <w:gridSpan w:val="11"/>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Остаток на начало месяца</w:t>
            </w:r>
          </w:p>
        </w:tc>
        <w:tc>
          <w:tcPr>
            <w:tcW w:w="1250" w:type="dxa"/>
            <w:gridSpan w:val="2"/>
          </w:tcPr>
          <w:p w:rsidR="00606ACE" w:rsidRPr="0060476B" w:rsidRDefault="00606ACE">
            <w:pPr>
              <w:pStyle w:val="ConsPlusNormal"/>
              <w:rPr>
                <w:rFonts w:ascii="Times New Roman" w:hAnsi="Times New Roman" w:cs="Times New Roman"/>
                <w:sz w:val="28"/>
                <w:szCs w:val="28"/>
              </w:rPr>
            </w:pP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6318" w:type="dxa"/>
            <w:gridSpan w:val="11"/>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Остаток на начало месяца</w:t>
            </w:r>
          </w:p>
        </w:tc>
        <w:tc>
          <w:tcPr>
            <w:tcW w:w="1029" w:type="dxa"/>
            <w:gridSpan w:val="3"/>
          </w:tcPr>
          <w:p w:rsidR="00606ACE" w:rsidRPr="0060476B" w:rsidRDefault="00606ACE" w:rsidP="00606ACE">
            <w:pPr>
              <w:pStyle w:val="ConsPlusNormal"/>
              <w:rPr>
                <w:rFonts w:ascii="Times New Roman" w:hAnsi="Times New Roman" w:cs="Times New Roman"/>
                <w:sz w:val="28"/>
                <w:szCs w:val="28"/>
              </w:rPr>
            </w:pPr>
          </w:p>
        </w:tc>
      </w:tr>
      <w:tr w:rsidR="00606ACE" w:rsidRPr="0060476B" w:rsidTr="00606ACE">
        <w:tblPrEx>
          <w:tblBorders>
            <w:insideV w:val="single" w:sz="4" w:space="0" w:color="auto"/>
          </w:tblBorders>
        </w:tblPrEx>
        <w:tc>
          <w:tcPr>
            <w:tcW w:w="567" w:type="dxa"/>
          </w:tcPr>
          <w:p w:rsidR="00606ACE" w:rsidRPr="0060476B" w:rsidRDefault="00606ACE">
            <w:pPr>
              <w:pStyle w:val="ConsPlusNormal"/>
              <w:rPr>
                <w:rFonts w:ascii="Times New Roman" w:hAnsi="Times New Roman" w:cs="Times New Roman"/>
                <w:sz w:val="28"/>
                <w:szCs w:val="28"/>
              </w:rPr>
            </w:pPr>
          </w:p>
        </w:tc>
        <w:tc>
          <w:tcPr>
            <w:tcW w:w="567" w:type="dxa"/>
          </w:tcPr>
          <w:p w:rsidR="00606ACE" w:rsidRPr="0060476B" w:rsidRDefault="00606ACE">
            <w:pPr>
              <w:pStyle w:val="ConsPlusNormal"/>
              <w:rPr>
                <w:rFonts w:ascii="Times New Roman" w:hAnsi="Times New Roman" w:cs="Times New Roman"/>
                <w:sz w:val="28"/>
                <w:szCs w:val="28"/>
              </w:rPr>
            </w:pPr>
          </w:p>
        </w:tc>
        <w:tc>
          <w:tcPr>
            <w:tcW w:w="1133" w:type="dxa"/>
            <w:gridSpan w:val="2"/>
          </w:tcPr>
          <w:p w:rsidR="00606ACE" w:rsidRPr="0060476B" w:rsidRDefault="00606ACE">
            <w:pPr>
              <w:pStyle w:val="ConsPlusNormal"/>
              <w:rPr>
                <w:rFonts w:ascii="Times New Roman" w:hAnsi="Times New Roman" w:cs="Times New Roman"/>
                <w:sz w:val="28"/>
                <w:szCs w:val="28"/>
              </w:rPr>
            </w:pPr>
          </w:p>
        </w:tc>
        <w:tc>
          <w:tcPr>
            <w:tcW w:w="963" w:type="dxa"/>
            <w:gridSpan w:val="2"/>
          </w:tcPr>
          <w:p w:rsidR="00606ACE" w:rsidRPr="0060476B" w:rsidRDefault="00606ACE">
            <w:pPr>
              <w:pStyle w:val="ConsPlusNormal"/>
              <w:rPr>
                <w:rFonts w:ascii="Times New Roman" w:hAnsi="Times New Roman" w:cs="Times New Roman"/>
                <w:sz w:val="28"/>
                <w:szCs w:val="28"/>
              </w:rPr>
            </w:pPr>
          </w:p>
        </w:tc>
        <w:tc>
          <w:tcPr>
            <w:tcW w:w="3684" w:type="dxa"/>
            <w:gridSpan w:val="5"/>
          </w:tcPr>
          <w:p w:rsidR="00606ACE" w:rsidRPr="0060476B" w:rsidRDefault="00606ACE">
            <w:pPr>
              <w:pStyle w:val="ConsPlusNormal"/>
              <w:rPr>
                <w:rFonts w:ascii="Times New Roman" w:hAnsi="Times New Roman" w:cs="Times New Roman"/>
                <w:sz w:val="28"/>
                <w:szCs w:val="28"/>
              </w:rPr>
            </w:pPr>
          </w:p>
        </w:tc>
        <w:tc>
          <w:tcPr>
            <w:tcW w:w="1250" w:type="dxa"/>
            <w:gridSpan w:val="2"/>
          </w:tcPr>
          <w:p w:rsidR="00606ACE" w:rsidRPr="0060476B" w:rsidRDefault="00606ACE">
            <w:pPr>
              <w:pStyle w:val="ConsPlusNormal"/>
              <w:rPr>
                <w:rFonts w:ascii="Times New Roman" w:hAnsi="Times New Roman" w:cs="Times New Roman"/>
                <w:sz w:val="28"/>
                <w:szCs w:val="28"/>
              </w:rPr>
            </w:pP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565" w:type="dxa"/>
          </w:tcPr>
          <w:p w:rsidR="00606ACE" w:rsidRPr="0060476B" w:rsidRDefault="00606ACE">
            <w:pPr>
              <w:pStyle w:val="ConsPlusNormal"/>
              <w:rPr>
                <w:rFonts w:ascii="Times New Roman" w:hAnsi="Times New Roman" w:cs="Times New Roman"/>
                <w:sz w:val="28"/>
                <w:szCs w:val="28"/>
              </w:rPr>
            </w:pPr>
          </w:p>
        </w:tc>
        <w:tc>
          <w:tcPr>
            <w:tcW w:w="567" w:type="dxa"/>
          </w:tcPr>
          <w:p w:rsidR="00606ACE" w:rsidRPr="0060476B" w:rsidRDefault="00606ACE">
            <w:pPr>
              <w:pStyle w:val="ConsPlusNormal"/>
              <w:rPr>
                <w:rFonts w:ascii="Times New Roman" w:hAnsi="Times New Roman" w:cs="Times New Roman"/>
                <w:sz w:val="28"/>
                <w:szCs w:val="28"/>
              </w:rPr>
            </w:pPr>
          </w:p>
        </w:tc>
        <w:tc>
          <w:tcPr>
            <w:tcW w:w="1133" w:type="dxa"/>
            <w:gridSpan w:val="2"/>
          </w:tcPr>
          <w:p w:rsidR="00606ACE" w:rsidRPr="0060476B" w:rsidRDefault="00606ACE">
            <w:pPr>
              <w:pStyle w:val="ConsPlusNormal"/>
              <w:rPr>
                <w:rFonts w:ascii="Times New Roman" w:hAnsi="Times New Roman" w:cs="Times New Roman"/>
                <w:sz w:val="28"/>
                <w:szCs w:val="28"/>
              </w:rPr>
            </w:pPr>
          </w:p>
        </w:tc>
        <w:tc>
          <w:tcPr>
            <w:tcW w:w="963" w:type="dxa"/>
            <w:gridSpan w:val="2"/>
          </w:tcPr>
          <w:p w:rsidR="00606ACE" w:rsidRPr="0060476B" w:rsidRDefault="00606ACE">
            <w:pPr>
              <w:pStyle w:val="ConsPlusNormal"/>
              <w:rPr>
                <w:rFonts w:ascii="Times New Roman" w:hAnsi="Times New Roman" w:cs="Times New Roman"/>
                <w:sz w:val="28"/>
                <w:szCs w:val="28"/>
              </w:rPr>
            </w:pPr>
          </w:p>
        </w:tc>
        <w:tc>
          <w:tcPr>
            <w:tcW w:w="3090" w:type="dxa"/>
            <w:gridSpan w:val="5"/>
          </w:tcPr>
          <w:p w:rsidR="00606ACE" w:rsidRPr="0060476B" w:rsidRDefault="00606ACE">
            <w:pPr>
              <w:pStyle w:val="ConsPlusNormal"/>
              <w:rPr>
                <w:rFonts w:ascii="Times New Roman" w:hAnsi="Times New Roman" w:cs="Times New Roman"/>
                <w:sz w:val="28"/>
                <w:szCs w:val="28"/>
              </w:rPr>
            </w:pPr>
          </w:p>
        </w:tc>
        <w:tc>
          <w:tcPr>
            <w:tcW w:w="1029" w:type="dxa"/>
            <w:gridSpan w:val="3"/>
          </w:tcPr>
          <w:p w:rsidR="00606ACE" w:rsidRPr="0060476B" w:rsidRDefault="00606ACE">
            <w:pPr>
              <w:pStyle w:val="ConsPlusNormal"/>
              <w:rPr>
                <w:rFonts w:ascii="Times New Roman" w:hAnsi="Times New Roman" w:cs="Times New Roman"/>
                <w:sz w:val="28"/>
                <w:szCs w:val="28"/>
              </w:rPr>
            </w:pPr>
          </w:p>
        </w:tc>
      </w:tr>
      <w:tr w:rsidR="00606ACE" w:rsidRPr="0060476B" w:rsidTr="00606ACE">
        <w:tblPrEx>
          <w:tblBorders>
            <w:insideV w:val="single" w:sz="4" w:space="0" w:color="auto"/>
          </w:tblBorders>
        </w:tblPrEx>
        <w:tc>
          <w:tcPr>
            <w:tcW w:w="6914" w:type="dxa"/>
            <w:gridSpan w:val="11"/>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Всего начислено</w:t>
            </w:r>
          </w:p>
        </w:tc>
        <w:tc>
          <w:tcPr>
            <w:tcW w:w="1250" w:type="dxa"/>
            <w:gridSpan w:val="2"/>
          </w:tcPr>
          <w:p w:rsidR="00606ACE" w:rsidRPr="0060476B" w:rsidRDefault="00606ACE">
            <w:pPr>
              <w:pStyle w:val="ConsPlusNormal"/>
              <w:rPr>
                <w:rFonts w:ascii="Times New Roman" w:hAnsi="Times New Roman" w:cs="Times New Roman"/>
                <w:sz w:val="28"/>
                <w:szCs w:val="28"/>
              </w:rPr>
            </w:pP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6318" w:type="dxa"/>
            <w:gridSpan w:val="11"/>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Всего начислено</w:t>
            </w:r>
          </w:p>
        </w:tc>
        <w:tc>
          <w:tcPr>
            <w:tcW w:w="1029" w:type="dxa"/>
            <w:gridSpan w:val="3"/>
          </w:tcPr>
          <w:p w:rsidR="00606ACE" w:rsidRPr="0060476B" w:rsidRDefault="00606ACE" w:rsidP="00606ACE">
            <w:pPr>
              <w:pStyle w:val="ConsPlusNormal"/>
              <w:rPr>
                <w:rFonts w:ascii="Times New Roman" w:hAnsi="Times New Roman" w:cs="Times New Roman"/>
                <w:sz w:val="28"/>
                <w:szCs w:val="28"/>
              </w:rPr>
            </w:pPr>
          </w:p>
        </w:tc>
      </w:tr>
      <w:tr w:rsidR="00606ACE" w:rsidRPr="0060476B" w:rsidTr="00606ACE">
        <w:tblPrEx>
          <w:tblBorders>
            <w:insideV w:val="single" w:sz="4" w:space="0" w:color="auto"/>
          </w:tblBorders>
        </w:tblPrEx>
        <w:tc>
          <w:tcPr>
            <w:tcW w:w="567" w:type="dxa"/>
          </w:tcPr>
          <w:p w:rsidR="00606ACE" w:rsidRPr="0060476B" w:rsidRDefault="00606ACE">
            <w:pPr>
              <w:pStyle w:val="ConsPlusNormal"/>
              <w:rPr>
                <w:rFonts w:ascii="Times New Roman" w:hAnsi="Times New Roman" w:cs="Times New Roman"/>
                <w:sz w:val="28"/>
                <w:szCs w:val="28"/>
              </w:rPr>
            </w:pPr>
          </w:p>
        </w:tc>
        <w:tc>
          <w:tcPr>
            <w:tcW w:w="567" w:type="dxa"/>
          </w:tcPr>
          <w:p w:rsidR="00606ACE" w:rsidRPr="0060476B" w:rsidRDefault="00606ACE">
            <w:pPr>
              <w:pStyle w:val="ConsPlusNormal"/>
              <w:rPr>
                <w:rFonts w:ascii="Times New Roman" w:hAnsi="Times New Roman" w:cs="Times New Roman"/>
                <w:sz w:val="28"/>
                <w:szCs w:val="28"/>
              </w:rPr>
            </w:pPr>
          </w:p>
        </w:tc>
        <w:tc>
          <w:tcPr>
            <w:tcW w:w="1133" w:type="dxa"/>
            <w:gridSpan w:val="2"/>
          </w:tcPr>
          <w:p w:rsidR="00606ACE" w:rsidRPr="0060476B" w:rsidRDefault="00606ACE">
            <w:pPr>
              <w:pStyle w:val="ConsPlusNormal"/>
              <w:rPr>
                <w:rFonts w:ascii="Times New Roman" w:hAnsi="Times New Roman" w:cs="Times New Roman"/>
                <w:sz w:val="28"/>
                <w:szCs w:val="28"/>
              </w:rPr>
            </w:pPr>
          </w:p>
        </w:tc>
        <w:tc>
          <w:tcPr>
            <w:tcW w:w="963" w:type="dxa"/>
            <w:gridSpan w:val="2"/>
          </w:tcPr>
          <w:p w:rsidR="00606ACE" w:rsidRPr="0060476B" w:rsidRDefault="00606ACE">
            <w:pPr>
              <w:pStyle w:val="ConsPlusNormal"/>
              <w:rPr>
                <w:rFonts w:ascii="Times New Roman" w:hAnsi="Times New Roman" w:cs="Times New Roman"/>
                <w:sz w:val="28"/>
                <w:szCs w:val="28"/>
              </w:rPr>
            </w:pPr>
          </w:p>
        </w:tc>
        <w:tc>
          <w:tcPr>
            <w:tcW w:w="3684" w:type="dxa"/>
            <w:gridSpan w:val="5"/>
          </w:tcPr>
          <w:p w:rsidR="00606ACE" w:rsidRPr="0060476B" w:rsidRDefault="00606ACE">
            <w:pPr>
              <w:pStyle w:val="ConsPlusNormal"/>
              <w:rPr>
                <w:rFonts w:ascii="Times New Roman" w:hAnsi="Times New Roman" w:cs="Times New Roman"/>
                <w:sz w:val="28"/>
                <w:szCs w:val="28"/>
              </w:rPr>
            </w:pPr>
          </w:p>
        </w:tc>
        <w:tc>
          <w:tcPr>
            <w:tcW w:w="1250" w:type="dxa"/>
            <w:gridSpan w:val="2"/>
          </w:tcPr>
          <w:p w:rsidR="00606ACE" w:rsidRPr="0060476B" w:rsidRDefault="00606ACE">
            <w:pPr>
              <w:pStyle w:val="ConsPlusNormal"/>
              <w:rPr>
                <w:rFonts w:ascii="Times New Roman" w:hAnsi="Times New Roman" w:cs="Times New Roman"/>
                <w:sz w:val="28"/>
                <w:szCs w:val="28"/>
              </w:rPr>
            </w:pP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565" w:type="dxa"/>
          </w:tcPr>
          <w:p w:rsidR="00606ACE" w:rsidRPr="0060476B" w:rsidRDefault="00606ACE">
            <w:pPr>
              <w:pStyle w:val="ConsPlusNormal"/>
              <w:rPr>
                <w:rFonts w:ascii="Times New Roman" w:hAnsi="Times New Roman" w:cs="Times New Roman"/>
                <w:sz w:val="28"/>
                <w:szCs w:val="28"/>
              </w:rPr>
            </w:pPr>
          </w:p>
        </w:tc>
        <w:tc>
          <w:tcPr>
            <w:tcW w:w="567" w:type="dxa"/>
          </w:tcPr>
          <w:p w:rsidR="00606ACE" w:rsidRPr="0060476B" w:rsidRDefault="00606ACE">
            <w:pPr>
              <w:pStyle w:val="ConsPlusNormal"/>
              <w:rPr>
                <w:rFonts w:ascii="Times New Roman" w:hAnsi="Times New Roman" w:cs="Times New Roman"/>
                <w:sz w:val="28"/>
                <w:szCs w:val="28"/>
              </w:rPr>
            </w:pPr>
          </w:p>
        </w:tc>
        <w:tc>
          <w:tcPr>
            <w:tcW w:w="1133" w:type="dxa"/>
            <w:gridSpan w:val="2"/>
          </w:tcPr>
          <w:p w:rsidR="00606ACE" w:rsidRPr="0060476B" w:rsidRDefault="00606ACE">
            <w:pPr>
              <w:pStyle w:val="ConsPlusNormal"/>
              <w:rPr>
                <w:rFonts w:ascii="Times New Roman" w:hAnsi="Times New Roman" w:cs="Times New Roman"/>
                <w:sz w:val="28"/>
                <w:szCs w:val="28"/>
              </w:rPr>
            </w:pPr>
          </w:p>
        </w:tc>
        <w:tc>
          <w:tcPr>
            <w:tcW w:w="963" w:type="dxa"/>
            <w:gridSpan w:val="2"/>
          </w:tcPr>
          <w:p w:rsidR="00606ACE" w:rsidRPr="0060476B" w:rsidRDefault="00606ACE">
            <w:pPr>
              <w:pStyle w:val="ConsPlusNormal"/>
              <w:rPr>
                <w:rFonts w:ascii="Times New Roman" w:hAnsi="Times New Roman" w:cs="Times New Roman"/>
                <w:sz w:val="28"/>
                <w:szCs w:val="28"/>
              </w:rPr>
            </w:pPr>
          </w:p>
        </w:tc>
        <w:tc>
          <w:tcPr>
            <w:tcW w:w="3090" w:type="dxa"/>
            <w:gridSpan w:val="5"/>
          </w:tcPr>
          <w:p w:rsidR="00606ACE" w:rsidRPr="0060476B" w:rsidRDefault="00606ACE">
            <w:pPr>
              <w:pStyle w:val="ConsPlusNormal"/>
              <w:rPr>
                <w:rFonts w:ascii="Times New Roman" w:hAnsi="Times New Roman" w:cs="Times New Roman"/>
                <w:sz w:val="28"/>
                <w:szCs w:val="28"/>
              </w:rPr>
            </w:pPr>
          </w:p>
        </w:tc>
        <w:tc>
          <w:tcPr>
            <w:tcW w:w="1029" w:type="dxa"/>
            <w:gridSpan w:val="3"/>
          </w:tcPr>
          <w:p w:rsidR="00606ACE" w:rsidRPr="0060476B" w:rsidRDefault="00606ACE">
            <w:pPr>
              <w:pStyle w:val="ConsPlusNormal"/>
              <w:rPr>
                <w:rFonts w:ascii="Times New Roman" w:hAnsi="Times New Roman" w:cs="Times New Roman"/>
                <w:sz w:val="28"/>
                <w:szCs w:val="28"/>
              </w:rPr>
            </w:pPr>
          </w:p>
        </w:tc>
      </w:tr>
      <w:tr w:rsidR="00606ACE" w:rsidRPr="0060476B" w:rsidTr="00606ACE">
        <w:tblPrEx>
          <w:tblBorders>
            <w:insideV w:val="single" w:sz="4" w:space="0" w:color="auto"/>
          </w:tblBorders>
        </w:tblPrEx>
        <w:tc>
          <w:tcPr>
            <w:tcW w:w="6914" w:type="dxa"/>
            <w:gridSpan w:val="11"/>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Всего удержано</w:t>
            </w:r>
          </w:p>
        </w:tc>
        <w:tc>
          <w:tcPr>
            <w:tcW w:w="1250" w:type="dxa"/>
            <w:gridSpan w:val="2"/>
          </w:tcPr>
          <w:p w:rsidR="00606ACE" w:rsidRPr="0060476B" w:rsidRDefault="00606ACE">
            <w:pPr>
              <w:pStyle w:val="ConsPlusNormal"/>
              <w:rPr>
                <w:rFonts w:ascii="Times New Roman" w:hAnsi="Times New Roman" w:cs="Times New Roman"/>
                <w:sz w:val="28"/>
                <w:szCs w:val="28"/>
              </w:rPr>
            </w:pP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6318" w:type="dxa"/>
            <w:gridSpan w:val="11"/>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Всего удержано</w:t>
            </w:r>
          </w:p>
        </w:tc>
        <w:tc>
          <w:tcPr>
            <w:tcW w:w="1029" w:type="dxa"/>
            <w:gridSpan w:val="3"/>
          </w:tcPr>
          <w:p w:rsidR="00606ACE" w:rsidRPr="0060476B" w:rsidRDefault="00606ACE" w:rsidP="00606ACE">
            <w:pPr>
              <w:pStyle w:val="ConsPlusNormal"/>
              <w:rPr>
                <w:rFonts w:ascii="Times New Roman" w:hAnsi="Times New Roman" w:cs="Times New Roman"/>
                <w:sz w:val="28"/>
                <w:szCs w:val="28"/>
              </w:rPr>
            </w:pPr>
          </w:p>
        </w:tc>
      </w:tr>
      <w:tr w:rsidR="00606ACE" w:rsidRPr="0060476B" w:rsidTr="00606ACE">
        <w:tblPrEx>
          <w:tblBorders>
            <w:insideV w:val="single" w:sz="4" w:space="0" w:color="auto"/>
          </w:tblBorders>
        </w:tblPrEx>
        <w:tc>
          <w:tcPr>
            <w:tcW w:w="6914" w:type="dxa"/>
            <w:gridSpan w:val="11"/>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Итого, сумма на руки:</w:t>
            </w:r>
          </w:p>
        </w:tc>
        <w:tc>
          <w:tcPr>
            <w:tcW w:w="1250" w:type="dxa"/>
            <w:gridSpan w:val="2"/>
          </w:tcPr>
          <w:p w:rsidR="00606ACE" w:rsidRPr="0060476B" w:rsidRDefault="00606ACE">
            <w:pPr>
              <w:pStyle w:val="ConsPlusNormal"/>
              <w:rPr>
                <w:rFonts w:ascii="Times New Roman" w:hAnsi="Times New Roman" w:cs="Times New Roman"/>
                <w:sz w:val="28"/>
                <w:szCs w:val="28"/>
              </w:rPr>
            </w:pP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6318" w:type="dxa"/>
            <w:gridSpan w:val="11"/>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Итого, сумма на руки:</w:t>
            </w:r>
          </w:p>
        </w:tc>
        <w:tc>
          <w:tcPr>
            <w:tcW w:w="1029" w:type="dxa"/>
            <w:gridSpan w:val="3"/>
          </w:tcPr>
          <w:p w:rsidR="00606ACE" w:rsidRPr="0060476B" w:rsidRDefault="00606ACE" w:rsidP="00606ACE">
            <w:pPr>
              <w:pStyle w:val="ConsPlusNormal"/>
              <w:rPr>
                <w:rFonts w:ascii="Times New Roman" w:hAnsi="Times New Roman" w:cs="Times New Roman"/>
                <w:sz w:val="28"/>
                <w:szCs w:val="28"/>
              </w:rPr>
            </w:pPr>
          </w:p>
        </w:tc>
      </w:tr>
      <w:tr w:rsidR="00606ACE" w:rsidRPr="0060476B" w:rsidTr="00606ACE">
        <w:tblPrEx>
          <w:tblBorders>
            <w:insideV w:val="single" w:sz="4" w:space="0" w:color="auto"/>
          </w:tblBorders>
        </w:tblPrEx>
        <w:tc>
          <w:tcPr>
            <w:tcW w:w="6914" w:type="dxa"/>
            <w:gridSpan w:val="11"/>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Долг на конец месяца:</w:t>
            </w:r>
          </w:p>
        </w:tc>
        <w:tc>
          <w:tcPr>
            <w:tcW w:w="1250" w:type="dxa"/>
            <w:gridSpan w:val="2"/>
          </w:tcPr>
          <w:p w:rsidR="00606ACE" w:rsidRPr="0060476B" w:rsidRDefault="00606ACE">
            <w:pPr>
              <w:pStyle w:val="ConsPlusNormal"/>
              <w:rPr>
                <w:rFonts w:ascii="Times New Roman" w:hAnsi="Times New Roman" w:cs="Times New Roman"/>
                <w:sz w:val="28"/>
                <w:szCs w:val="28"/>
              </w:rPr>
            </w:pP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6318" w:type="dxa"/>
            <w:gridSpan w:val="11"/>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Долг на конец месяца:</w:t>
            </w:r>
          </w:p>
        </w:tc>
        <w:tc>
          <w:tcPr>
            <w:tcW w:w="1029" w:type="dxa"/>
            <w:gridSpan w:val="3"/>
          </w:tcPr>
          <w:p w:rsidR="00606ACE" w:rsidRPr="0060476B" w:rsidRDefault="00606ACE" w:rsidP="00606ACE">
            <w:pPr>
              <w:pStyle w:val="ConsPlusNormal"/>
              <w:rPr>
                <w:rFonts w:ascii="Times New Roman" w:hAnsi="Times New Roman" w:cs="Times New Roman"/>
                <w:sz w:val="28"/>
                <w:szCs w:val="28"/>
              </w:rPr>
            </w:pPr>
          </w:p>
        </w:tc>
      </w:tr>
      <w:tr w:rsidR="00606ACE" w:rsidRPr="0060476B" w:rsidTr="00606ACE">
        <w:tblPrEx>
          <w:tblBorders>
            <w:insideV w:val="single" w:sz="4" w:space="0" w:color="auto"/>
          </w:tblBorders>
        </w:tblPrEx>
        <w:tc>
          <w:tcPr>
            <w:tcW w:w="6914" w:type="dxa"/>
            <w:gridSpan w:val="11"/>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Доходы в натуральной форме:</w:t>
            </w:r>
          </w:p>
        </w:tc>
        <w:tc>
          <w:tcPr>
            <w:tcW w:w="1250" w:type="dxa"/>
            <w:gridSpan w:val="2"/>
          </w:tcPr>
          <w:p w:rsidR="00606ACE" w:rsidRPr="0060476B" w:rsidRDefault="00606ACE">
            <w:pPr>
              <w:pStyle w:val="ConsPlusNormal"/>
              <w:rPr>
                <w:rFonts w:ascii="Times New Roman" w:hAnsi="Times New Roman" w:cs="Times New Roman"/>
                <w:sz w:val="28"/>
                <w:szCs w:val="28"/>
              </w:rPr>
            </w:pP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6318" w:type="dxa"/>
            <w:gridSpan w:val="11"/>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Доходы в натуральной форме:</w:t>
            </w:r>
          </w:p>
        </w:tc>
        <w:tc>
          <w:tcPr>
            <w:tcW w:w="1029" w:type="dxa"/>
            <w:gridSpan w:val="3"/>
          </w:tcPr>
          <w:p w:rsidR="00606ACE" w:rsidRPr="0060476B" w:rsidRDefault="00606ACE" w:rsidP="00606ACE">
            <w:pPr>
              <w:pStyle w:val="ConsPlusNormal"/>
              <w:rPr>
                <w:rFonts w:ascii="Times New Roman" w:hAnsi="Times New Roman" w:cs="Times New Roman"/>
                <w:sz w:val="28"/>
                <w:szCs w:val="28"/>
              </w:rPr>
            </w:pPr>
          </w:p>
        </w:tc>
      </w:tr>
      <w:tr w:rsidR="00606ACE" w:rsidRPr="0060476B" w:rsidTr="00606ACE">
        <w:tblPrEx>
          <w:tblBorders>
            <w:insideV w:val="single" w:sz="4" w:space="0" w:color="auto"/>
          </w:tblBorders>
        </w:tblPrEx>
        <w:tc>
          <w:tcPr>
            <w:tcW w:w="8164" w:type="dxa"/>
            <w:gridSpan w:val="13"/>
            <w:vAlign w:val="center"/>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Дополнительная информация</w:t>
            </w: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7347" w:type="dxa"/>
            <w:gridSpan w:val="14"/>
            <w:vAlign w:val="center"/>
          </w:tcPr>
          <w:p w:rsidR="00606ACE" w:rsidRPr="0060476B" w:rsidRDefault="00606ACE">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Дополнительная информация</w:t>
            </w:r>
          </w:p>
        </w:tc>
      </w:tr>
      <w:tr w:rsidR="002D68A1" w:rsidRPr="0060476B" w:rsidTr="002D68A1">
        <w:tblPrEx>
          <w:tblBorders>
            <w:insideV w:val="single" w:sz="4" w:space="0" w:color="auto"/>
          </w:tblBorders>
        </w:tblPrEx>
        <w:tc>
          <w:tcPr>
            <w:tcW w:w="6914" w:type="dxa"/>
            <w:gridSpan w:val="11"/>
          </w:tcPr>
          <w:p w:rsidR="002D68A1" w:rsidRPr="0060476B" w:rsidRDefault="002D68A1">
            <w:pPr>
              <w:pStyle w:val="ConsPlusNormal"/>
              <w:rPr>
                <w:rFonts w:ascii="Times New Roman" w:hAnsi="Times New Roman" w:cs="Times New Roman"/>
                <w:sz w:val="28"/>
                <w:szCs w:val="28"/>
              </w:rPr>
            </w:pPr>
          </w:p>
        </w:tc>
        <w:tc>
          <w:tcPr>
            <w:tcW w:w="1250" w:type="dxa"/>
            <w:gridSpan w:val="2"/>
          </w:tcPr>
          <w:p w:rsidR="002D68A1" w:rsidRPr="0060476B" w:rsidRDefault="002D68A1">
            <w:pPr>
              <w:pStyle w:val="ConsPlusNormal"/>
              <w:rPr>
                <w:rFonts w:ascii="Times New Roman" w:hAnsi="Times New Roman" w:cs="Times New Roman"/>
                <w:sz w:val="28"/>
                <w:szCs w:val="28"/>
              </w:rPr>
            </w:pPr>
          </w:p>
        </w:tc>
        <w:tc>
          <w:tcPr>
            <w:tcW w:w="144" w:type="dxa"/>
            <w:vMerge/>
            <w:tcBorders>
              <w:top w:val="nil"/>
              <w:bottom w:val="nil"/>
            </w:tcBorders>
          </w:tcPr>
          <w:p w:rsidR="002D68A1" w:rsidRPr="0060476B" w:rsidRDefault="002D68A1">
            <w:pPr>
              <w:pStyle w:val="ConsPlusNormal"/>
              <w:rPr>
                <w:rFonts w:ascii="Times New Roman" w:hAnsi="Times New Roman" w:cs="Times New Roman"/>
                <w:sz w:val="28"/>
                <w:szCs w:val="28"/>
              </w:rPr>
            </w:pPr>
          </w:p>
        </w:tc>
        <w:tc>
          <w:tcPr>
            <w:tcW w:w="6390" w:type="dxa"/>
            <w:gridSpan w:val="12"/>
          </w:tcPr>
          <w:p w:rsidR="002D68A1" w:rsidRPr="0060476B" w:rsidRDefault="002D68A1">
            <w:pPr>
              <w:pStyle w:val="ConsPlusNormal"/>
              <w:rPr>
                <w:rFonts w:ascii="Times New Roman" w:hAnsi="Times New Roman" w:cs="Times New Roman"/>
                <w:sz w:val="28"/>
                <w:szCs w:val="28"/>
              </w:rPr>
            </w:pPr>
          </w:p>
        </w:tc>
        <w:tc>
          <w:tcPr>
            <w:tcW w:w="957" w:type="dxa"/>
            <w:gridSpan w:val="2"/>
          </w:tcPr>
          <w:p w:rsidR="002D68A1" w:rsidRPr="0060476B" w:rsidRDefault="002D68A1">
            <w:pPr>
              <w:pStyle w:val="ConsPlusNormal"/>
              <w:rPr>
                <w:rFonts w:ascii="Times New Roman" w:hAnsi="Times New Roman" w:cs="Times New Roman"/>
                <w:sz w:val="28"/>
                <w:szCs w:val="28"/>
              </w:rPr>
            </w:pPr>
          </w:p>
        </w:tc>
      </w:tr>
      <w:tr w:rsidR="002D68A1" w:rsidRPr="0060476B" w:rsidTr="002D68A1">
        <w:tblPrEx>
          <w:tblBorders>
            <w:insideV w:val="single" w:sz="4" w:space="0" w:color="auto"/>
          </w:tblBorders>
        </w:tblPrEx>
        <w:tc>
          <w:tcPr>
            <w:tcW w:w="6914" w:type="dxa"/>
            <w:gridSpan w:val="11"/>
          </w:tcPr>
          <w:p w:rsidR="002D68A1" w:rsidRPr="0060476B" w:rsidRDefault="002D68A1">
            <w:pPr>
              <w:pStyle w:val="ConsPlusNormal"/>
              <w:rPr>
                <w:rFonts w:ascii="Times New Roman" w:hAnsi="Times New Roman" w:cs="Times New Roman"/>
                <w:sz w:val="28"/>
                <w:szCs w:val="28"/>
              </w:rPr>
            </w:pPr>
            <w:r w:rsidRPr="0060476B">
              <w:rPr>
                <w:rFonts w:ascii="Times New Roman" w:hAnsi="Times New Roman" w:cs="Times New Roman"/>
                <w:sz w:val="28"/>
                <w:szCs w:val="28"/>
              </w:rPr>
              <w:t>Взносы за текущий месяц</w:t>
            </w:r>
          </w:p>
        </w:tc>
        <w:tc>
          <w:tcPr>
            <w:tcW w:w="1250" w:type="dxa"/>
            <w:gridSpan w:val="2"/>
          </w:tcPr>
          <w:p w:rsidR="002D68A1" w:rsidRPr="0060476B" w:rsidRDefault="002D68A1">
            <w:pPr>
              <w:pStyle w:val="ConsPlusNormal"/>
              <w:rPr>
                <w:rFonts w:ascii="Times New Roman" w:hAnsi="Times New Roman" w:cs="Times New Roman"/>
                <w:sz w:val="28"/>
                <w:szCs w:val="28"/>
              </w:rPr>
            </w:pPr>
          </w:p>
        </w:tc>
        <w:tc>
          <w:tcPr>
            <w:tcW w:w="144" w:type="dxa"/>
            <w:vMerge/>
            <w:tcBorders>
              <w:top w:val="nil"/>
              <w:bottom w:val="nil"/>
            </w:tcBorders>
          </w:tcPr>
          <w:p w:rsidR="002D68A1" w:rsidRPr="0060476B" w:rsidRDefault="002D68A1">
            <w:pPr>
              <w:pStyle w:val="ConsPlusNormal"/>
              <w:rPr>
                <w:rFonts w:ascii="Times New Roman" w:hAnsi="Times New Roman" w:cs="Times New Roman"/>
                <w:sz w:val="28"/>
                <w:szCs w:val="28"/>
              </w:rPr>
            </w:pPr>
          </w:p>
        </w:tc>
        <w:tc>
          <w:tcPr>
            <w:tcW w:w="6390" w:type="dxa"/>
            <w:gridSpan w:val="12"/>
          </w:tcPr>
          <w:p w:rsidR="002D68A1" w:rsidRPr="0060476B" w:rsidRDefault="002D68A1">
            <w:pPr>
              <w:pStyle w:val="ConsPlusNormal"/>
              <w:rPr>
                <w:rFonts w:ascii="Times New Roman" w:hAnsi="Times New Roman" w:cs="Times New Roman"/>
                <w:sz w:val="28"/>
                <w:szCs w:val="28"/>
              </w:rPr>
            </w:pPr>
            <w:r w:rsidRPr="0060476B">
              <w:rPr>
                <w:rFonts w:ascii="Times New Roman" w:hAnsi="Times New Roman" w:cs="Times New Roman"/>
                <w:sz w:val="28"/>
                <w:szCs w:val="28"/>
              </w:rPr>
              <w:t>Взносы за текущий месяц</w:t>
            </w:r>
          </w:p>
        </w:tc>
        <w:tc>
          <w:tcPr>
            <w:tcW w:w="957" w:type="dxa"/>
            <w:gridSpan w:val="2"/>
          </w:tcPr>
          <w:p w:rsidR="002D68A1" w:rsidRPr="0060476B" w:rsidRDefault="002D68A1" w:rsidP="002D68A1">
            <w:pPr>
              <w:pStyle w:val="ConsPlusNormal"/>
              <w:rPr>
                <w:rFonts w:ascii="Times New Roman" w:hAnsi="Times New Roman" w:cs="Times New Roman"/>
                <w:sz w:val="28"/>
                <w:szCs w:val="28"/>
              </w:rPr>
            </w:pPr>
          </w:p>
        </w:tc>
      </w:tr>
      <w:tr w:rsidR="00606ACE" w:rsidRPr="0060476B" w:rsidTr="002D68A1">
        <w:tblPrEx>
          <w:tblBorders>
            <w:insideV w:val="single" w:sz="4" w:space="0" w:color="auto"/>
          </w:tblBorders>
        </w:tblPrEx>
        <w:tc>
          <w:tcPr>
            <w:tcW w:w="1134" w:type="dxa"/>
            <w:gridSpan w:val="2"/>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ОПС (22%)</w:t>
            </w:r>
          </w:p>
        </w:tc>
        <w:tc>
          <w:tcPr>
            <w:tcW w:w="1133" w:type="dxa"/>
            <w:gridSpan w:val="2"/>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ОМС (5,1%)</w:t>
            </w:r>
          </w:p>
        </w:tc>
        <w:tc>
          <w:tcPr>
            <w:tcW w:w="2383" w:type="dxa"/>
            <w:gridSpan w:val="4"/>
          </w:tcPr>
          <w:p w:rsidR="00606ACE" w:rsidRPr="0060476B" w:rsidRDefault="00606ACE">
            <w:pPr>
              <w:pStyle w:val="ConsPlusNormal"/>
              <w:rPr>
                <w:rFonts w:ascii="Times New Roman" w:hAnsi="Times New Roman" w:cs="Times New Roman"/>
                <w:sz w:val="28"/>
                <w:szCs w:val="28"/>
              </w:rPr>
            </w:pPr>
            <w:proofErr w:type="spellStart"/>
            <w:r w:rsidRPr="0060476B">
              <w:rPr>
                <w:rFonts w:ascii="Times New Roman" w:hAnsi="Times New Roman" w:cs="Times New Roman"/>
                <w:sz w:val="28"/>
                <w:szCs w:val="28"/>
              </w:rPr>
              <w:t>ВнИМ</w:t>
            </w:r>
            <w:proofErr w:type="spellEnd"/>
            <w:r w:rsidRPr="0060476B">
              <w:rPr>
                <w:rFonts w:ascii="Times New Roman" w:hAnsi="Times New Roman" w:cs="Times New Roman"/>
                <w:sz w:val="28"/>
                <w:szCs w:val="28"/>
              </w:rPr>
              <w:t xml:space="preserve"> (2,9%)</w:t>
            </w:r>
          </w:p>
        </w:tc>
        <w:tc>
          <w:tcPr>
            <w:tcW w:w="452" w:type="dxa"/>
          </w:tcPr>
          <w:p w:rsidR="00606ACE" w:rsidRPr="0060476B" w:rsidRDefault="00606ACE">
            <w:pPr>
              <w:pStyle w:val="ConsPlusNormal"/>
              <w:rPr>
                <w:rFonts w:ascii="Times New Roman" w:hAnsi="Times New Roman" w:cs="Times New Roman"/>
                <w:sz w:val="28"/>
                <w:szCs w:val="28"/>
              </w:rPr>
            </w:pPr>
          </w:p>
        </w:tc>
        <w:tc>
          <w:tcPr>
            <w:tcW w:w="3062" w:type="dxa"/>
            <w:gridSpan w:val="4"/>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Проф. взнос (1%)</w:t>
            </w:r>
          </w:p>
        </w:tc>
        <w:tc>
          <w:tcPr>
            <w:tcW w:w="144" w:type="dxa"/>
            <w:vMerge w:val="restart"/>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1132" w:type="dxa"/>
            <w:gridSpan w:val="2"/>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ОПС (22%)</w:t>
            </w:r>
          </w:p>
        </w:tc>
        <w:tc>
          <w:tcPr>
            <w:tcW w:w="1133" w:type="dxa"/>
            <w:gridSpan w:val="2"/>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ОМС (5,1%)</w:t>
            </w:r>
          </w:p>
        </w:tc>
        <w:tc>
          <w:tcPr>
            <w:tcW w:w="2388" w:type="dxa"/>
            <w:gridSpan w:val="4"/>
          </w:tcPr>
          <w:p w:rsidR="00606ACE" w:rsidRPr="0060476B" w:rsidRDefault="00606ACE">
            <w:pPr>
              <w:pStyle w:val="ConsPlusNormal"/>
              <w:rPr>
                <w:rFonts w:ascii="Times New Roman" w:hAnsi="Times New Roman" w:cs="Times New Roman"/>
                <w:sz w:val="28"/>
                <w:szCs w:val="28"/>
              </w:rPr>
            </w:pPr>
            <w:proofErr w:type="spellStart"/>
            <w:r w:rsidRPr="0060476B">
              <w:rPr>
                <w:rFonts w:ascii="Times New Roman" w:hAnsi="Times New Roman" w:cs="Times New Roman"/>
                <w:sz w:val="28"/>
                <w:szCs w:val="28"/>
              </w:rPr>
              <w:t>ВнИМ</w:t>
            </w:r>
            <w:proofErr w:type="spellEnd"/>
            <w:r w:rsidRPr="0060476B">
              <w:rPr>
                <w:rFonts w:ascii="Times New Roman" w:hAnsi="Times New Roman" w:cs="Times New Roman"/>
                <w:sz w:val="28"/>
                <w:szCs w:val="28"/>
              </w:rPr>
              <w:t xml:space="preserve"> (2,9%)</w:t>
            </w:r>
          </w:p>
        </w:tc>
        <w:tc>
          <w:tcPr>
            <w:tcW w:w="449" w:type="dxa"/>
          </w:tcPr>
          <w:p w:rsidR="00606ACE" w:rsidRPr="0060476B" w:rsidRDefault="00606ACE">
            <w:pPr>
              <w:pStyle w:val="ConsPlusNormal"/>
              <w:rPr>
                <w:rFonts w:ascii="Times New Roman" w:hAnsi="Times New Roman" w:cs="Times New Roman"/>
                <w:sz w:val="28"/>
                <w:szCs w:val="28"/>
              </w:rPr>
            </w:pPr>
          </w:p>
        </w:tc>
        <w:tc>
          <w:tcPr>
            <w:tcW w:w="2245" w:type="dxa"/>
            <w:gridSpan w:val="5"/>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Проф. взнос (1%)</w:t>
            </w:r>
          </w:p>
        </w:tc>
      </w:tr>
      <w:tr w:rsidR="00606ACE" w:rsidRPr="0060476B" w:rsidTr="002D68A1">
        <w:tblPrEx>
          <w:tblBorders>
            <w:insideV w:val="single" w:sz="4" w:space="0" w:color="auto"/>
          </w:tblBorders>
        </w:tblPrEx>
        <w:tc>
          <w:tcPr>
            <w:tcW w:w="1134" w:type="dxa"/>
            <w:gridSpan w:val="2"/>
          </w:tcPr>
          <w:p w:rsidR="00606ACE" w:rsidRPr="0060476B" w:rsidRDefault="00606ACE">
            <w:pPr>
              <w:pStyle w:val="ConsPlusNormal"/>
              <w:rPr>
                <w:rFonts w:ascii="Times New Roman" w:hAnsi="Times New Roman" w:cs="Times New Roman"/>
                <w:sz w:val="28"/>
                <w:szCs w:val="28"/>
              </w:rPr>
            </w:pPr>
          </w:p>
        </w:tc>
        <w:tc>
          <w:tcPr>
            <w:tcW w:w="1133" w:type="dxa"/>
            <w:gridSpan w:val="2"/>
          </w:tcPr>
          <w:p w:rsidR="00606ACE" w:rsidRPr="0060476B" w:rsidRDefault="00606ACE">
            <w:pPr>
              <w:pStyle w:val="ConsPlusNormal"/>
              <w:rPr>
                <w:rFonts w:ascii="Times New Roman" w:hAnsi="Times New Roman" w:cs="Times New Roman"/>
                <w:sz w:val="28"/>
                <w:szCs w:val="28"/>
              </w:rPr>
            </w:pPr>
          </w:p>
        </w:tc>
        <w:tc>
          <w:tcPr>
            <w:tcW w:w="2383" w:type="dxa"/>
            <w:gridSpan w:val="4"/>
          </w:tcPr>
          <w:p w:rsidR="00606ACE" w:rsidRPr="0060476B" w:rsidRDefault="00606ACE">
            <w:pPr>
              <w:pStyle w:val="ConsPlusNormal"/>
              <w:rPr>
                <w:rFonts w:ascii="Times New Roman" w:hAnsi="Times New Roman" w:cs="Times New Roman"/>
                <w:sz w:val="28"/>
                <w:szCs w:val="28"/>
              </w:rPr>
            </w:pPr>
          </w:p>
        </w:tc>
        <w:tc>
          <w:tcPr>
            <w:tcW w:w="452" w:type="dxa"/>
          </w:tcPr>
          <w:p w:rsidR="00606ACE" w:rsidRPr="0060476B" w:rsidRDefault="00606ACE">
            <w:pPr>
              <w:pStyle w:val="ConsPlusNormal"/>
              <w:rPr>
                <w:rFonts w:ascii="Times New Roman" w:hAnsi="Times New Roman" w:cs="Times New Roman"/>
                <w:sz w:val="28"/>
                <w:szCs w:val="28"/>
              </w:rPr>
            </w:pPr>
          </w:p>
        </w:tc>
        <w:tc>
          <w:tcPr>
            <w:tcW w:w="3062" w:type="dxa"/>
            <w:gridSpan w:val="4"/>
          </w:tcPr>
          <w:p w:rsidR="00606ACE" w:rsidRPr="0060476B" w:rsidRDefault="00606ACE">
            <w:pPr>
              <w:pStyle w:val="ConsPlusNormal"/>
              <w:rPr>
                <w:rFonts w:ascii="Times New Roman" w:hAnsi="Times New Roman" w:cs="Times New Roman"/>
                <w:sz w:val="28"/>
                <w:szCs w:val="28"/>
              </w:rPr>
            </w:pP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1132" w:type="dxa"/>
            <w:gridSpan w:val="2"/>
          </w:tcPr>
          <w:p w:rsidR="00606ACE" w:rsidRPr="0060476B" w:rsidRDefault="00606ACE">
            <w:pPr>
              <w:pStyle w:val="ConsPlusNormal"/>
              <w:rPr>
                <w:rFonts w:ascii="Times New Roman" w:hAnsi="Times New Roman" w:cs="Times New Roman"/>
                <w:sz w:val="28"/>
                <w:szCs w:val="28"/>
              </w:rPr>
            </w:pPr>
          </w:p>
        </w:tc>
        <w:tc>
          <w:tcPr>
            <w:tcW w:w="1133" w:type="dxa"/>
            <w:gridSpan w:val="2"/>
          </w:tcPr>
          <w:p w:rsidR="00606ACE" w:rsidRPr="0060476B" w:rsidRDefault="00606ACE">
            <w:pPr>
              <w:pStyle w:val="ConsPlusNormal"/>
              <w:rPr>
                <w:rFonts w:ascii="Times New Roman" w:hAnsi="Times New Roman" w:cs="Times New Roman"/>
                <w:sz w:val="28"/>
                <w:szCs w:val="28"/>
              </w:rPr>
            </w:pPr>
          </w:p>
        </w:tc>
        <w:tc>
          <w:tcPr>
            <w:tcW w:w="2388" w:type="dxa"/>
            <w:gridSpan w:val="4"/>
          </w:tcPr>
          <w:p w:rsidR="00606ACE" w:rsidRPr="0060476B" w:rsidRDefault="00606ACE">
            <w:pPr>
              <w:pStyle w:val="ConsPlusNormal"/>
              <w:rPr>
                <w:rFonts w:ascii="Times New Roman" w:hAnsi="Times New Roman" w:cs="Times New Roman"/>
                <w:sz w:val="28"/>
                <w:szCs w:val="28"/>
              </w:rPr>
            </w:pPr>
          </w:p>
        </w:tc>
        <w:tc>
          <w:tcPr>
            <w:tcW w:w="449" w:type="dxa"/>
          </w:tcPr>
          <w:p w:rsidR="00606ACE" w:rsidRPr="0060476B" w:rsidRDefault="00606ACE">
            <w:pPr>
              <w:pStyle w:val="ConsPlusNormal"/>
              <w:rPr>
                <w:rFonts w:ascii="Times New Roman" w:hAnsi="Times New Roman" w:cs="Times New Roman"/>
                <w:sz w:val="28"/>
                <w:szCs w:val="28"/>
              </w:rPr>
            </w:pPr>
          </w:p>
        </w:tc>
        <w:tc>
          <w:tcPr>
            <w:tcW w:w="2245" w:type="dxa"/>
            <w:gridSpan w:val="5"/>
          </w:tcPr>
          <w:p w:rsidR="00606ACE" w:rsidRPr="0060476B" w:rsidRDefault="00606ACE">
            <w:pPr>
              <w:pStyle w:val="ConsPlusNormal"/>
              <w:rPr>
                <w:rFonts w:ascii="Times New Roman" w:hAnsi="Times New Roman" w:cs="Times New Roman"/>
                <w:sz w:val="28"/>
                <w:szCs w:val="28"/>
              </w:rPr>
            </w:pPr>
          </w:p>
        </w:tc>
      </w:tr>
      <w:tr w:rsidR="00606ACE" w:rsidRPr="0060476B" w:rsidTr="00606ACE">
        <w:tblPrEx>
          <w:tblBorders>
            <w:insideV w:val="single" w:sz="4" w:space="0" w:color="auto"/>
          </w:tblBorders>
        </w:tblPrEx>
        <w:tc>
          <w:tcPr>
            <w:tcW w:w="6294" w:type="dxa"/>
            <w:gridSpan w:val="10"/>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Взносы с начала года</w:t>
            </w:r>
          </w:p>
        </w:tc>
        <w:tc>
          <w:tcPr>
            <w:tcW w:w="1870" w:type="dxa"/>
            <w:gridSpan w:val="3"/>
          </w:tcPr>
          <w:p w:rsidR="00606ACE" w:rsidRPr="0060476B" w:rsidRDefault="00606ACE">
            <w:pPr>
              <w:pStyle w:val="ConsPlusNormal"/>
              <w:rPr>
                <w:rFonts w:ascii="Times New Roman" w:hAnsi="Times New Roman" w:cs="Times New Roman"/>
                <w:sz w:val="28"/>
                <w:szCs w:val="28"/>
              </w:rPr>
            </w:pP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6584" w:type="dxa"/>
            <w:gridSpan w:val="13"/>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Взносы с начала года</w:t>
            </w:r>
          </w:p>
        </w:tc>
        <w:tc>
          <w:tcPr>
            <w:tcW w:w="763" w:type="dxa"/>
          </w:tcPr>
          <w:p w:rsidR="00606ACE" w:rsidRPr="0060476B" w:rsidRDefault="00606ACE">
            <w:pPr>
              <w:pStyle w:val="ConsPlusNormal"/>
              <w:rPr>
                <w:rFonts w:ascii="Times New Roman" w:hAnsi="Times New Roman" w:cs="Times New Roman"/>
                <w:sz w:val="28"/>
                <w:szCs w:val="28"/>
              </w:rPr>
            </w:pPr>
          </w:p>
        </w:tc>
      </w:tr>
      <w:tr w:rsidR="00606ACE" w:rsidRPr="0060476B" w:rsidTr="002D68A1">
        <w:tblPrEx>
          <w:tblBorders>
            <w:insideV w:val="single" w:sz="4" w:space="0" w:color="auto"/>
          </w:tblBorders>
        </w:tblPrEx>
        <w:tc>
          <w:tcPr>
            <w:tcW w:w="1134" w:type="dxa"/>
            <w:gridSpan w:val="2"/>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ОПС (22%)</w:t>
            </w:r>
          </w:p>
        </w:tc>
        <w:tc>
          <w:tcPr>
            <w:tcW w:w="1133" w:type="dxa"/>
            <w:gridSpan w:val="2"/>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ОМС (5,1%)</w:t>
            </w:r>
          </w:p>
        </w:tc>
        <w:tc>
          <w:tcPr>
            <w:tcW w:w="2383" w:type="dxa"/>
            <w:gridSpan w:val="4"/>
          </w:tcPr>
          <w:p w:rsidR="00606ACE" w:rsidRPr="0060476B" w:rsidRDefault="00606ACE">
            <w:pPr>
              <w:pStyle w:val="ConsPlusNormal"/>
              <w:rPr>
                <w:rFonts w:ascii="Times New Roman" w:hAnsi="Times New Roman" w:cs="Times New Roman"/>
                <w:sz w:val="28"/>
                <w:szCs w:val="28"/>
              </w:rPr>
            </w:pPr>
            <w:proofErr w:type="spellStart"/>
            <w:r w:rsidRPr="0060476B">
              <w:rPr>
                <w:rFonts w:ascii="Times New Roman" w:hAnsi="Times New Roman" w:cs="Times New Roman"/>
                <w:sz w:val="28"/>
                <w:szCs w:val="28"/>
              </w:rPr>
              <w:t>ВнИМ</w:t>
            </w:r>
            <w:proofErr w:type="spellEnd"/>
            <w:r w:rsidRPr="0060476B">
              <w:rPr>
                <w:rFonts w:ascii="Times New Roman" w:hAnsi="Times New Roman" w:cs="Times New Roman"/>
                <w:sz w:val="28"/>
                <w:szCs w:val="28"/>
              </w:rPr>
              <w:t xml:space="preserve"> (2,9%)</w:t>
            </w:r>
          </w:p>
        </w:tc>
        <w:tc>
          <w:tcPr>
            <w:tcW w:w="452" w:type="dxa"/>
          </w:tcPr>
          <w:p w:rsidR="00606ACE" w:rsidRPr="0060476B" w:rsidRDefault="00606ACE">
            <w:pPr>
              <w:pStyle w:val="ConsPlusNormal"/>
              <w:rPr>
                <w:rFonts w:ascii="Times New Roman" w:hAnsi="Times New Roman" w:cs="Times New Roman"/>
                <w:sz w:val="28"/>
                <w:szCs w:val="28"/>
              </w:rPr>
            </w:pPr>
          </w:p>
        </w:tc>
        <w:tc>
          <w:tcPr>
            <w:tcW w:w="3062" w:type="dxa"/>
            <w:gridSpan w:val="4"/>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Проф. взнос (1%)</w:t>
            </w: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1132" w:type="dxa"/>
            <w:gridSpan w:val="2"/>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ОПС (22%)</w:t>
            </w:r>
          </w:p>
        </w:tc>
        <w:tc>
          <w:tcPr>
            <w:tcW w:w="1133" w:type="dxa"/>
            <w:gridSpan w:val="2"/>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ОМС (5,1%)</w:t>
            </w:r>
          </w:p>
        </w:tc>
        <w:tc>
          <w:tcPr>
            <w:tcW w:w="2388" w:type="dxa"/>
            <w:gridSpan w:val="4"/>
          </w:tcPr>
          <w:p w:rsidR="00606ACE" w:rsidRPr="0060476B" w:rsidRDefault="00606ACE">
            <w:pPr>
              <w:pStyle w:val="ConsPlusNormal"/>
              <w:rPr>
                <w:rFonts w:ascii="Times New Roman" w:hAnsi="Times New Roman" w:cs="Times New Roman"/>
                <w:sz w:val="28"/>
                <w:szCs w:val="28"/>
              </w:rPr>
            </w:pPr>
            <w:proofErr w:type="spellStart"/>
            <w:r w:rsidRPr="0060476B">
              <w:rPr>
                <w:rFonts w:ascii="Times New Roman" w:hAnsi="Times New Roman" w:cs="Times New Roman"/>
                <w:sz w:val="28"/>
                <w:szCs w:val="28"/>
              </w:rPr>
              <w:t>ВнИМ</w:t>
            </w:r>
            <w:proofErr w:type="spellEnd"/>
            <w:r w:rsidRPr="0060476B">
              <w:rPr>
                <w:rFonts w:ascii="Times New Roman" w:hAnsi="Times New Roman" w:cs="Times New Roman"/>
                <w:sz w:val="28"/>
                <w:szCs w:val="28"/>
              </w:rPr>
              <w:t xml:space="preserve"> (2,9%)</w:t>
            </w:r>
          </w:p>
        </w:tc>
        <w:tc>
          <w:tcPr>
            <w:tcW w:w="449" w:type="dxa"/>
          </w:tcPr>
          <w:p w:rsidR="00606ACE" w:rsidRPr="0060476B" w:rsidRDefault="00606ACE">
            <w:pPr>
              <w:pStyle w:val="ConsPlusNormal"/>
              <w:rPr>
                <w:rFonts w:ascii="Times New Roman" w:hAnsi="Times New Roman" w:cs="Times New Roman"/>
                <w:sz w:val="28"/>
                <w:szCs w:val="28"/>
              </w:rPr>
            </w:pPr>
          </w:p>
        </w:tc>
        <w:tc>
          <w:tcPr>
            <w:tcW w:w="2245" w:type="dxa"/>
            <w:gridSpan w:val="5"/>
          </w:tcPr>
          <w:p w:rsidR="00606ACE" w:rsidRPr="0060476B" w:rsidRDefault="00606ACE">
            <w:pPr>
              <w:pStyle w:val="ConsPlusNormal"/>
              <w:rPr>
                <w:rFonts w:ascii="Times New Roman" w:hAnsi="Times New Roman" w:cs="Times New Roman"/>
                <w:sz w:val="28"/>
                <w:szCs w:val="28"/>
              </w:rPr>
            </w:pPr>
            <w:r w:rsidRPr="0060476B">
              <w:rPr>
                <w:rFonts w:ascii="Times New Roman" w:hAnsi="Times New Roman" w:cs="Times New Roman"/>
                <w:sz w:val="28"/>
                <w:szCs w:val="28"/>
              </w:rPr>
              <w:t>Проф. взнос (1%)</w:t>
            </w:r>
          </w:p>
        </w:tc>
      </w:tr>
      <w:tr w:rsidR="00606ACE" w:rsidRPr="0060476B" w:rsidTr="002D68A1">
        <w:tblPrEx>
          <w:tblBorders>
            <w:insideV w:val="single" w:sz="4" w:space="0" w:color="auto"/>
          </w:tblBorders>
        </w:tblPrEx>
        <w:tc>
          <w:tcPr>
            <w:tcW w:w="1134" w:type="dxa"/>
            <w:gridSpan w:val="2"/>
          </w:tcPr>
          <w:p w:rsidR="00606ACE" w:rsidRPr="0060476B" w:rsidRDefault="00606ACE">
            <w:pPr>
              <w:pStyle w:val="ConsPlusNormal"/>
              <w:rPr>
                <w:rFonts w:ascii="Times New Roman" w:hAnsi="Times New Roman" w:cs="Times New Roman"/>
                <w:sz w:val="28"/>
                <w:szCs w:val="28"/>
              </w:rPr>
            </w:pPr>
          </w:p>
        </w:tc>
        <w:tc>
          <w:tcPr>
            <w:tcW w:w="1133" w:type="dxa"/>
            <w:gridSpan w:val="2"/>
          </w:tcPr>
          <w:p w:rsidR="00606ACE" w:rsidRPr="0060476B" w:rsidRDefault="00606ACE">
            <w:pPr>
              <w:pStyle w:val="ConsPlusNormal"/>
              <w:rPr>
                <w:rFonts w:ascii="Times New Roman" w:hAnsi="Times New Roman" w:cs="Times New Roman"/>
                <w:sz w:val="28"/>
                <w:szCs w:val="28"/>
              </w:rPr>
            </w:pPr>
          </w:p>
        </w:tc>
        <w:tc>
          <w:tcPr>
            <w:tcW w:w="2383" w:type="dxa"/>
            <w:gridSpan w:val="4"/>
          </w:tcPr>
          <w:p w:rsidR="00606ACE" w:rsidRPr="0060476B" w:rsidRDefault="00606ACE">
            <w:pPr>
              <w:pStyle w:val="ConsPlusNormal"/>
              <w:rPr>
                <w:rFonts w:ascii="Times New Roman" w:hAnsi="Times New Roman" w:cs="Times New Roman"/>
                <w:sz w:val="28"/>
                <w:szCs w:val="28"/>
              </w:rPr>
            </w:pPr>
          </w:p>
        </w:tc>
        <w:tc>
          <w:tcPr>
            <w:tcW w:w="452" w:type="dxa"/>
          </w:tcPr>
          <w:p w:rsidR="00606ACE" w:rsidRPr="0060476B" w:rsidRDefault="00606ACE">
            <w:pPr>
              <w:pStyle w:val="ConsPlusNormal"/>
              <w:rPr>
                <w:rFonts w:ascii="Times New Roman" w:hAnsi="Times New Roman" w:cs="Times New Roman"/>
                <w:sz w:val="28"/>
                <w:szCs w:val="28"/>
              </w:rPr>
            </w:pPr>
          </w:p>
        </w:tc>
        <w:tc>
          <w:tcPr>
            <w:tcW w:w="3062" w:type="dxa"/>
            <w:gridSpan w:val="4"/>
          </w:tcPr>
          <w:p w:rsidR="00606ACE" w:rsidRPr="0060476B" w:rsidRDefault="00606ACE">
            <w:pPr>
              <w:pStyle w:val="ConsPlusNormal"/>
              <w:rPr>
                <w:rFonts w:ascii="Times New Roman" w:hAnsi="Times New Roman" w:cs="Times New Roman"/>
                <w:sz w:val="28"/>
                <w:szCs w:val="28"/>
              </w:rPr>
            </w:pPr>
          </w:p>
        </w:tc>
        <w:tc>
          <w:tcPr>
            <w:tcW w:w="144" w:type="dxa"/>
            <w:vMerge/>
            <w:tcBorders>
              <w:top w:val="nil"/>
              <w:bottom w:val="nil"/>
            </w:tcBorders>
          </w:tcPr>
          <w:p w:rsidR="00606ACE" w:rsidRPr="0060476B" w:rsidRDefault="00606ACE">
            <w:pPr>
              <w:pStyle w:val="ConsPlusNormal"/>
              <w:rPr>
                <w:rFonts w:ascii="Times New Roman" w:hAnsi="Times New Roman" w:cs="Times New Roman"/>
                <w:sz w:val="28"/>
                <w:szCs w:val="28"/>
              </w:rPr>
            </w:pPr>
          </w:p>
        </w:tc>
        <w:tc>
          <w:tcPr>
            <w:tcW w:w="1132" w:type="dxa"/>
            <w:gridSpan w:val="2"/>
          </w:tcPr>
          <w:p w:rsidR="00606ACE" w:rsidRPr="0060476B" w:rsidRDefault="00606ACE">
            <w:pPr>
              <w:pStyle w:val="ConsPlusNormal"/>
              <w:rPr>
                <w:rFonts w:ascii="Times New Roman" w:hAnsi="Times New Roman" w:cs="Times New Roman"/>
                <w:sz w:val="28"/>
                <w:szCs w:val="28"/>
              </w:rPr>
            </w:pPr>
          </w:p>
        </w:tc>
        <w:tc>
          <w:tcPr>
            <w:tcW w:w="1133" w:type="dxa"/>
            <w:gridSpan w:val="2"/>
          </w:tcPr>
          <w:p w:rsidR="00606ACE" w:rsidRPr="0060476B" w:rsidRDefault="00606ACE">
            <w:pPr>
              <w:pStyle w:val="ConsPlusNormal"/>
              <w:rPr>
                <w:rFonts w:ascii="Times New Roman" w:hAnsi="Times New Roman" w:cs="Times New Roman"/>
                <w:sz w:val="28"/>
                <w:szCs w:val="28"/>
              </w:rPr>
            </w:pPr>
          </w:p>
        </w:tc>
        <w:tc>
          <w:tcPr>
            <w:tcW w:w="2388" w:type="dxa"/>
            <w:gridSpan w:val="4"/>
          </w:tcPr>
          <w:p w:rsidR="00606ACE" w:rsidRPr="0060476B" w:rsidRDefault="00606ACE">
            <w:pPr>
              <w:pStyle w:val="ConsPlusNormal"/>
              <w:rPr>
                <w:rFonts w:ascii="Times New Roman" w:hAnsi="Times New Roman" w:cs="Times New Roman"/>
                <w:sz w:val="28"/>
                <w:szCs w:val="28"/>
              </w:rPr>
            </w:pPr>
          </w:p>
        </w:tc>
        <w:tc>
          <w:tcPr>
            <w:tcW w:w="449" w:type="dxa"/>
          </w:tcPr>
          <w:p w:rsidR="00606ACE" w:rsidRPr="0060476B" w:rsidRDefault="00606ACE">
            <w:pPr>
              <w:pStyle w:val="ConsPlusNormal"/>
              <w:rPr>
                <w:rFonts w:ascii="Times New Roman" w:hAnsi="Times New Roman" w:cs="Times New Roman"/>
                <w:sz w:val="28"/>
                <w:szCs w:val="28"/>
              </w:rPr>
            </w:pPr>
          </w:p>
        </w:tc>
        <w:tc>
          <w:tcPr>
            <w:tcW w:w="2245" w:type="dxa"/>
            <w:gridSpan w:val="5"/>
          </w:tcPr>
          <w:p w:rsidR="00606ACE" w:rsidRPr="0060476B" w:rsidRDefault="00606ACE">
            <w:pPr>
              <w:pStyle w:val="ConsPlusNormal"/>
              <w:rPr>
                <w:rFonts w:ascii="Times New Roman" w:hAnsi="Times New Roman" w:cs="Times New Roman"/>
                <w:sz w:val="28"/>
                <w:szCs w:val="28"/>
              </w:rPr>
            </w:pPr>
          </w:p>
        </w:tc>
      </w:tr>
    </w:tbl>
    <w:p w:rsidR="00F67E48" w:rsidRPr="0060476B" w:rsidRDefault="00F67E48">
      <w:pPr>
        <w:pStyle w:val="ConsPlusNormal"/>
        <w:rPr>
          <w:rFonts w:ascii="Times New Roman" w:hAnsi="Times New Roman" w:cs="Times New Roman"/>
          <w:sz w:val="28"/>
          <w:szCs w:val="28"/>
        </w:rPr>
        <w:sectPr w:rsidR="00F67E48" w:rsidRPr="0060476B">
          <w:pgSz w:w="16838" w:h="11905" w:orient="landscape"/>
          <w:pgMar w:top="1134" w:right="850" w:bottom="567" w:left="850" w:header="0" w:footer="0" w:gutter="0"/>
          <w:cols w:space="720"/>
          <w:titlePg/>
        </w:sect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3</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715F2" w:rsidRPr="0060476B" w:rsidRDefault="00F715F2">
      <w:pPr>
        <w:pStyle w:val="ConsPlusNormal"/>
        <w:ind w:firstLine="540"/>
        <w:jc w:val="both"/>
        <w:rPr>
          <w:rFonts w:ascii="Times New Roman" w:hAnsi="Times New Roman" w:cs="Times New Roman"/>
          <w:sz w:val="28"/>
          <w:szCs w:val="28"/>
        </w:rPr>
      </w:pPr>
    </w:p>
    <w:p w:rsidR="00F715F2" w:rsidRPr="0060476B" w:rsidRDefault="00F715F2">
      <w:pPr>
        <w:pStyle w:val="ConsPlusNormal"/>
        <w:ind w:firstLine="540"/>
        <w:jc w:val="both"/>
        <w:rPr>
          <w:rFonts w:ascii="Times New Roman" w:hAnsi="Times New Roman" w:cs="Times New Roman"/>
          <w:sz w:val="28"/>
          <w:szCs w:val="28"/>
        </w:rPr>
      </w:pP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УТВЕРЖДАЮ</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Ф.И.О.)</w:t>
      </w:r>
    </w:p>
    <w:p w:rsidR="00F715F2" w:rsidRPr="0060476B" w:rsidRDefault="00F715F2" w:rsidP="00F715F2">
      <w:pPr>
        <w:pStyle w:val="ConsPlusNonformat"/>
        <w:jc w:val="both"/>
        <w:rPr>
          <w:rFonts w:ascii="Times New Roman" w:hAnsi="Times New Roman" w:cs="Times New Roman"/>
          <w:sz w:val="28"/>
          <w:szCs w:val="28"/>
        </w:rPr>
      </w:pP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 ___________ 20___ год</w:t>
      </w:r>
    </w:p>
    <w:p w:rsidR="00F715F2" w:rsidRPr="0060476B" w:rsidRDefault="00F715F2" w:rsidP="00F715F2">
      <w:pPr>
        <w:pStyle w:val="ConsPlusNonformat"/>
        <w:jc w:val="both"/>
        <w:rPr>
          <w:rFonts w:ascii="Times New Roman" w:hAnsi="Times New Roman" w:cs="Times New Roman"/>
          <w:sz w:val="28"/>
          <w:szCs w:val="28"/>
        </w:rPr>
      </w:pPr>
    </w:p>
    <w:p w:rsidR="00F715F2" w:rsidRPr="0060476B" w:rsidRDefault="00F715F2" w:rsidP="00F715F2">
      <w:pPr>
        <w:pStyle w:val="ConsPlusNonformat"/>
        <w:jc w:val="both"/>
        <w:rPr>
          <w:rFonts w:ascii="Times New Roman" w:hAnsi="Times New Roman" w:cs="Times New Roman"/>
          <w:sz w:val="28"/>
          <w:szCs w:val="28"/>
        </w:rPr>
      </w:pPr>
      <w:bookmarkStart w:id="4" w:name="P727"/>
      <w:bookmarkEnd w:id="4"/>
      <w:r w:rsidRPr="0060476B">
        <w:rPr>
          <w:rFonts w:ascii="Times New Roman" w:hAnsi="Times New Roman" w:cs="Times New Roman"/>
          <w:sz w:val="28"/>
          <w:szCs w:val="28"/>
        </w:rPr>
        <w:t xml:space="preserve">                               АКТ N 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списания врученных ценных подарков, призов,</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сувенирной продукции и цветов</w:t>
      </w:r>
    </w:p>
    <w:p w:rsidR="00F715F2" w:rsidRPr="0060476B" w:rsidRDefault="00F715F2" w:rsidP="00F715F2">
      <w:pPr>
        <w:pStyle w:val="ConsPlusNonformat"/>
        <w:jc w:val="both"/>
        <w:rPr>
          <w:rFonts w:ascii="Times New Roman" w:hAnsi="Times New Roman" w:cs="Times New Roman"/>
          <w:sz w:val="28"/>
          <w:szCs w:val="28"/>
        </w:rPr>
      </w:pP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Комиссия, назначенная приказом</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от _______________ N 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составила настоящий акт о том, что ________________________________________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___________________________________________________________________________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(указать повод вручения)</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вручены (ценные подарки, призы, сувенирная продукция, цветы)</w:t>
      </w:r>
    </w:p>
    <w:p w:rsidR="00F715F2" w:rsidRPr="0060476B" w:rsidRDefault="00F715F2" w:rsidP="00F715F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741"/>
        <w:gridCol w:w="3061"/>
        <w:gridCol w:w="1700"/>
      </w:tblGrid>
      <w:tr w:rsidR="00F715F2" w:rsidRPr="0060476B" w:rsidTr="00EF102C">
        <w:tc>
          <w:tcPr>
            <w:tcW w:w="566"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 п/п</w:t>
            </w:r>
          </w:p>
        </w:tc>
        <w:tc>
          <w:tcPr>
            <w:tcW w:w="3741"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Кому вручены (ценные подарки, сувенирная продукция, цветы) Ф.И.О.</w:t>
            </w:r>
          </w:p>
        </w:tc>
        <w:tc>
          <w:tcPr>
            <w:tcW w:w="3061"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(ценный подарок, сувенирная продукция, цветы)</w:t>
            </w:r>
          </w:p>
        </w:tc>
        <w:tc>
          <w:tcPr>
            <w:tcW w:w="1700"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Стоимость, руб.</w:t>
            </w:r>
          </w:p>
        </w:tc>
      </w:tr>
      <w:tr w:rsidR="00F715F2" w:rsidRPr="0060476B" w:rsidTr="00EF102C">
        <w:tc>
          <w:tcPr>
            <w:tcW w:w="566" w:type="dxa"/>
          </w:tcPr>
          <w:p w:rsidR="00F715F2" w:rsidRPr="0060476B" w:rsidRDefault="00F715F2" w:rsidP="00EF102C">
            <w:pPr>
              <w:pStyle w:val="ConsPlusNormal"/>
              <w:rPr>
                <w:rFonts w:ascii="Times New Roman" w:hAnsi="Times New Roman" w:cs="Times New Roman"/>
                <w:sz w:val="28"/>
                <w:szCs w:val="28"/>
              </w:rPr>
            </w:pPr>
            <w:r w:rsidRPr="0060476B">
              <w:rPr>
                <w:rFonts w:ascii="Times New Roman" w:hAnsi="Times New Roman" w:cs="Times New Roman"/>
                <w:sz w:val="28"/>
                <w:szCs w:val="28"/>
              </w:rPr>
              <w:t>1</w:t>
            </w:r>
          </w:p>
        </w:tc>
        <w:tc>
          <w:tcPr>
            <w:tcW w:w="3741" w:type="dxa"/>
          </w:tcPr>
          <w:p w:rsidR="00F715F2" w:rsidRPr="0060476B" w:rsidRDefault="00F715F2" w:rsidP="00EF102C">
            <w:pPr>
              <w:pStyle w:val="ConsPlusNormal"/>
              <w:jc w:val="center"/>
              <w:rPr>
                <w:rFonts w:ascii="Times New Roman" w:hAnsi="Times New Roman" w:cs="Times New Roman"/>
                <w:sz w:val="28"/>
                <w:szCs w:val="28"/>
              </w:rPr>
            </w:pPr>
          </w:p>
        </w:tc>
        <w:tc>
          <w:tcPr>
            <w:tcW w:w="3061" w:type="dxa"/>
          </w:tcPr>
          <w:p w:rsidR="00F715F2" w:rsidRPr="0060476B" w:rsidRDefault="00F715F2" w:rsidP="00EF102C">
            <w:pPr>
              <w:pStyle w:val="ConsPlusNormal"/>
              <w:jc w:val="center"/>
              <w:rPr>
                <w:rFonts w:ascii="Times New Roman" w:hAnsi="Times New Roman" w:cs="Times New Roman"/>
                <w:sz w:val="28"/>
                <w:szCs w:val="28"/>
              </w:rPr>
            </w:pPr>
          </w:p>
        </w:tc>
        <w:tc>
          <w:tcPr>
            <w:tcW w:w="1700" w:type="dxa"/>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EF102C">
        <w:tc>
          <w:tcPr>
            <w:tcW w:w="566" w:type="dxa"/>
          </w:tcPr>
          <w:p w:rsidR="00F715F2" w:rsidRPr="0060476B" w:rsidRDefault="00F715F2" w:rsidP="00EF102C">
            <w:pPr>
              <w:pStyle w:val="ConsPlusNormal"/>
              <w:rPr>
                <w:rFonts w:ascii="Times New Roman" w:hAnsi="Times New Roman" w:cs="Times New Roman"/>
                <w:sz w:val="28"/>
                <w:szCs w:val="28"/>
              </w:rPr>
            </w:pPr>
            <w:r w:rsidRPr="0060476B">
              <w:rPr>
                <w:rFonts w:ascii="Times New Roman" w:hAnsi="Times New Roman" w:cs="Times New Roman"/>
                <w:sz w:val="28"/>
                <w:szCs w:val="28"/>
              </w:rPr>
              <w:t>2</w:t>
            </w:r>
          </w:p>
        </w:tc>
        <w:tc>
          <w:tcPr>
            <w:tcW w:w="3741" w:type="dxa"/>
          </w:tcPr>
          <w:p w:rsidR="00F715F2" w:rsidRPr="0060476B" w:rsidRDefault="00F715F2" w:rsidP="00EF102C">
            <w:pPr>
              <w:pStyle w:val="ConsPlusNormal"/>
              <w:jc w:val="center"/>
              <w:rPr>
                <w:rFonts w:ascii="Times New Roman" w:hAnsi="Times New Roman" w:cs="Times New Roman"/>
                <w:sz w:val="28"/>
                <w:szCs w:val="28"/>
              </w:rPr>
            </w:pPr>
          </w:p>
        </w:tc>
        <w:tc>
          <w:tcPr>
            <w:tcW w:w="3061" w:type="dxa"/>
          </w:tcPr>
          <w:p w:rsidR="00F715F2" w:rsidRPr="0060476B" w:rsidRDefault="00F715F2" w:rsidP="00EF102C">
            <w:pPr>
              <w:pStyle w:val="ConsPlusNormal"/>
              <w:jc w:val="center"/>
              <w:rPr>
                <w:rFonts w:ascii="Times New Roman" w:hAnsi="Times New Roman" w:cs="Times New Roman"/>
                <w:sz w:val="28"/>
                <w:szCs w:val="28"/>
              </w:rPr>
            </w:pPr>
          </w:p>
        </w:tc>
        <w:tc>
          <w:tcPr>
            <w:tcW w:w="1700" w:type="dxa"/>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EF102C">
        <w:tc>
          <w:tcPr>
            <w:tcW w:w="566" w:type="dxa"/>
          </w:tcPr>
          <w:p w:rsidR="00F715F2" w:rsidRPr="0060476B" w:rsidRDefault="00F715F2" w:rsidP="00EF102C">
            <w:pPr>
              <w:pStyle w:val="ConsPlusNormal"/>
              <w:rPr>
                <w:rFonts w:ascii="Times New Roman" w:hAnsi="Times New Roman" w:cs="Times New Roman"/>
                <w:sz w:val="28"/>
                <w:szCs w:val="28"/>
              </w:rPr>
            </w:pPr>
            <w:r w:rsidRPr="0060476B">
              <w:rPr>
                <w:rFonts w:ascii="Times New Roman" w:hAnsi="Times New Roman" w:cs="Times New Roman"/>
                <w:sz w:val="28"/>
                <w:szCs w:val="28"/>
              </w:rPr>
              <w:t>3</w:t>
            </w:r>
          </w:p>
        </w:tc>
        <w:tc>
          <w:tcPr>
            <w:tcW w:w="3741" w:type="dxa"/>
          </w:tcPr>
          <w:p w:rsidR="00F715F2" w:rsidRPr="0060476B" w:rsidRDefault="00F715F2" w:rsidP="00EF102C">
            <w:pPr>
              <w:pStyle w:val="ConsPlusNormal"/>
              <w:jc w:val="center"/>
              <w:rPr>
                <w:rFonts w:ascii="Times New Roman" w:hAnsi="Times New Roman" w:cs="Times New Roman"/>
                <w:sz w:val="28"/>
                <w:szCs w:val="28"/>
              </w:rPr>
            </w:pPr>
          </w:p>
        </w:tc>
        <w:tc>
          <w:tcPr>
            <w:tcW w:w="3061" w:type="dxa"/>
          </w:tcPr>
          <w:p w:rsidR="00F715F2" w:rsidRPr="0060476B" w:rsidRDefault="00F715F2" w:rsidP="00EF102C">
            <w:pPr>
              <w:pStyle w:val="ConsPlusNormal"/>
              <w:jc w:val="center"/>
              <w:rPr>
                <w:rFonts w:ascii="Times New Roman" w:hAnsi="Times New Roman" w:cs="Times New Roman"/>
                <w:sz w:val="28"/>
                <w:szCs w:val="28"/>
              </w:rPr>
            </w:pPr>
          </w:p>
        </w:tc>
        <w:tc>
          <w:tcPr>
            <w:tcW w:w="1700" w:type="dxa"/>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EF102C">
        <w:tc>
          <w:tcPr>
            <w:tcW w:w="7368" w:type="dxa"/>
            <w:gridSpan w:val="3"/>
          </w:tcPr>
          <w:p w:rsidR="00F715F2" w:rsidRPr="0060476B" w:rsidRDefault="00F715F2" w:rsidP="00EF102C">
            <w:pPr>
              <w:pStyle w:val="ConsPlusNormal"/>
              <w:rPr>
                <w:rFonts w:ascii="Times New Roman" w:hAnsi="Times New Roman" w:cs="Times New Roman"/>
                <w:sz w:val="28"/>
                <w:szCs w:val="28"/>
              </w:rPr>
            </w:pPr>
            <w:r w:rsidRPr="0060476B">
              <w:rPr>
                <w:rFonts w:ascii="Times New Roman" w:hAnsi="Times New Roman" w:cs="Times New Roman"/>
                <w:sz w:val="28"/>
                <w:szCs w:val="28"/>
              </w:rPr>
              <w:t>Итого</w:t>
            </w:r>
          </w:p>
        </w:tc>
        <w:tc>
          <w:tcPr>
            <w:tcW w:w="1700" w:type="dxa"/>
          </w:tcPr>
          <w:p w:rsidR="00F715F2" w:rsidRPr="0060476B" w:rsidRDefault="00F715F2" w:rsidP="00EF102C">
            <w:pPr>
              <w:pStyle w:val="ConsPlusNormal"/>
              <w:jc w:val="center"/>
              <w:rPr>
                <w:rFonts w:ascii="Times New Roman" w:hAnsi="Times New Roman" w:cs="Times New Roman"/>
                <w:sz w:val="28"/>
                <w:szCs w:val="28"/>
              </w:rPr>
            </w:pPr>
          </w:p>
        </w:tc>
      </w:tr>
    </w:tbl>
    <w:p w:rsidR="00F715F2" w:rsidRPr="0060476B" w:rsidRDefault="00F715F2" w:rsidP="00F715F2">
      <w:pPr>
        <w:pStyle w:val="ConsPlusNormal"/>
        <w:ind w:firstLine="540"/>
        <w:jc w:val="both"/>
        <w:rPr>
          <w:rFonts w:ascii="Times New Roman" w:hAnsi="Times New Roman" w:cs="Times New Roman"/>
          <w:sz w:val="28"/>
          <w:szCs w:val="28"/>
        </w:rPr>
      </w:pPr>
    </w:p>
    <w:p w:rsidR="00F715F2" w:rsidRPr="0060476B" w:rsidRDefault="00F715F2" w:rsidP="00F715F2">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Стоимость (ценных подарков, сувенирной продукции, цветов) в сумме __________ руб. подлежит списанию с учета.</w:t>
      </w:r>
    </w:p>
    <w:p w:rsidR="00F715F2" w:rsidRPr="0060476B" w:rsidRDefault="00F715F2" w:rsidP="00F715F2">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96"/>
        <w:gridCol w:w="1984"/>
        <w:gridCol w:w="396"/>
        <w:gridCol w:w="3571"/>
      </w:tblGrid>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Председатель комиссии</w:t>
            </w: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F715F2" w:rsidRPr="0060476B" w:rsidTr="00EF102C">
        <w:tc>
          <w:tcPr>
            <w:tcW w:w="9068" w:type="dxa"/>
            <w:gridSpan w:val="5"/>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r>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Заместитель </w:t>
            </w:r>
            <w:r w:rsidRPr="0060476B">
              <w:rPr>
                <w:rFonts w:ascii="Times New Roman" w:hAnsi="Times New Roman" w:cs="Times New Roman"/>
                <w:sz w:val="28"/>
                <w:szCs w:val="28"/>
              </w:rPr>
              <w:lastRenderedPageBreak/>
              <w:t>председателя комиссии</w:t>
            </w: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F715F2" w:rsidRPr="0060476B" w:rsidTr="00EF102C">
        <w:tc>
          <w:tcPr>
            <w:tcW w:w="9068" w:type="dxa"/>
            <w:gridSpan w:val="5"/>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r>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Секретарь</w:t>
            </w: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F715F2" w:rsidRPr="0060476B" w:rsidTr="00EF102C">
        <w:tc>
          <w:tcPr>
            <w:tcW w:w="9068" w:type="dxa"/>
            <w:gridSpan w:val="5"/>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r>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Члены комиссии:</w:t>
            </w: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8B4CAB">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single" w:sz="4" w:space="0" w:color="auto"/>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single" w:sz="4" w:space="0" w:color="auto"/>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8B4CAB" w:rsidRPr="0060476B" w:rsidTr="00EF102C">
        <w:tc>
          <w:tcPr>
            <w:tcW w:w="2721" w:type="dxa"/>
            <w:tcBorders>
              <w:top w:val="nil"/>
              <w:left w:val="nil"/>
              <w:bottom w:val="nil"/>
              <w:right w:val="nil"/>
            </w:tcBorders>
          </w:tcPr>
          <w:p w:rsidR="008B4CAB" w:rsidRPr="0060476B" w:rsidRDefault="008B4CAB" w:rsidP="00EF102C">
            <w:pPr>
              <w:pStyle w:val="ConsPlusNormal"/>
              <w:jc w:val="both"/>
              <w:rPr>
                <w:rFonts w:ascii="Times New Roman" w:hAnsi="Times New Roman" w:cs="Times New Roman"/>
                <w:sz w:val="28"/>
                <w:szCs w:val="28"/>
              </w:rPr>
            </w:pPr>
          </w:p>
          <w:p w:rsidR="008B4CAB" w:rsidRPr="0060476B" w:rsidRDefault="008B4CAB" w:rsidP="00EF102C">
            <w:pPr>
              <w:pStyle w:val="ConsPlusNormal"/>
              <w:jc w:val="both"/>
              <w:rPr>
                <w:rFonts w:ascii="Times New Roman" w:hAnsi="Times New Roman" w:cs="Times New Roman"/>
                <w:sz w:val="28"/>
                <w:szCs w:val="28"/>
              </w:rPr>
            </w:pPr>
          </w:p>
          <w:p w:rsidR="008B4CAB" w:rsidRPr="0060476B" w:rsidRDefault="008B4CAB" w:rsidP="00EF102C">
            <w:pPr>
              <w:pStyle w:val="ConsPlusNormal"/>
              <w:jc w:val="both"/>
              <w:rPr>
                <w:rFonts w:ascii="Times New Roman" w:hAnsi="Times New Roman" w:cs="Times New Roman"/>
                <w:sz w:val="28"/>
                <w:szCs w:val="28"/>
              </w:rPr>
            </w:pPr>
          </w:p>
          <w:p w:rsidR="008B4CAB" w:rsidRPr="0060476B" w:rsidRDefault="008B4CAB" w:rsidP="00EF102C">
            <w:pPr>
              <w:pStyle w:val="ConsPlusNormal"/>
              <w:jc w:val="both"/>
              <w:rPr>
                <w:rFonts w:ascii="Times New Roman" w:hAnsi="Times New Roman" w:cs="Times New Roman"/>
                <w:sz w:val="28"/>
                <w:szCs w:val="28"/>
              </w:rPr>
            </w:pPr>
          </w:p>
          <w:p w:rsidR="008B4CAB" w:rsidRPr="0060476B" w:rsidRDefault="008B4CAB" w:rsidP="00EF102C">
            <w:pPr>
              <w:pStyle w:val="ConsPlusNormal"/>
              <w:jc w:val="both"/>
              <w:rPr>
                <w:rFonts w:ascii="Times New Roman" w:hAnsi="Times New Roman" w:cs="Times New Roman"/>
                <w:sz w:val="28"/>
                <w:szCs w:val="28"/>
              </w:rPr>
            </w:pPr>
          </w:p>
          <w:p w:rsidR="008B4CAB" w:rsidRPr="0060476B" w:rsidRDefault="008B4CAB" w:rsidP="00EF102C">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rsidR="008B4CAB" w:rsidRPr="0060476B" w:rsidRDefault="008B4CAB" w:rsidP="00EF102C">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8B4CAB" w:rsidRPr="0060476B" w:rsidRDefault="008B4CAB" w:rsidP="00EF102C">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rsidR="008B4CAB" w:rsidRPr="0060476B" w:rsidRDefault="008B4CAB" w:rsidP="00EF102C">
            <w:pPr>
              <w:pStyle w:val="ConsPlusNormal"/>
              <w:jc w:val="center"/>
              <w:rPr>
                <w:rFonts w:ascii="Times New Roman" w:hAnsi="Times New Roman" w:cs="Times New Roman"/>
                <w:sz w:val="28"/>
                <w:szCs w:val="28"/>
              </w:rPr>
            </w:pPr>
          </w:p>
        </w:tc>
        <w:tc>
          <w:tcPr>
            <w:tcW w:w="3571" w:type="dxa"/>
            <w:tcBorders>
              <w:top w:val="single" w:sz="4" w:space="0" w:color="auto"/>
              <w:left w:val="nil"/>
              <w:bottom w:val="nil"/>
              <w:right w:val="nil"/>
            </w:tcBorders>
          </w:tcPr>
          <w:p w:rsidR="008B4CAB" w:rsidRPr="0060476B" w:rsidRDefault="008B4CAB" w:rsidP="00EF102C">
            <w:pPr>
              <w:pStyle w:val="ConsPlusNormal"/>
              <w:jc w:val="center"/>
              <w:rPr>
                <w:rFonts w:ascii="Times New Roman" w:hAnsi="Times New Roman" w:cs="Times New Roman"/>
                <w:sz w:val="28"/>
                <w:szCs w:val="28"/>
              </w:rPr>
            </w:pPr>
          </w:p>
        </w:tc>
      </w:tr>
    </w:tbl>
    <w:p w:rsidR="00F715F2" w:rsidRPr="0060476B" w:rsidRDefault="00F715F2" w:rsidP="00F715F2">
      <w:pPr>
        <w:pStyle w:val="ConsPlusNormal"/>
        <w:ind w:firstLine="540"/>
        <w:jc w:val="both"/>
        <w:rPr>
          <w:rFonts w:ascii="Times New Roman" w:hAnsi="Times New Roman" w:cs="Times New Roman"/>
          <w:sz w:val="28"/>
          <w:szCs w:val="28"/>
        </w:rPr>
      </w:pPr>
    </w:p>
    <w:p w:rsidR="00F715F2" w:rsidRPr="0060476B" w:rsidRDefault="00F715F2">
      <w:pPr>
        <w:pStyle w:val="ConsPlusNormal"/>
        <w:ind w:firstLine="540"/>
        <w:jc w:val="both"/>
        <w:rPr>
          <w:rFonts w:ascii="Times New Roman" w:hAnsi="Times New Roman" w:cs="Times New Roman"/>
          <w:sz w:val="28"/>
          <w:szCs w:val="28"/>
        </w:rPr>
      </w:pPr>
    </w:p>
    <w:p w:rsidR="008B4CAB" w:rsidRPr="0060476B" w:rsidRDefault="008B4CAB">
      <w:pPr>
        <w:pStyle w:val="ConsPlusNormal"/>
        <w:ind w:firstLine="540"/>
        <w:jc w:val="both"/>
        <w:rPr>
          <w:rFonts w:ascii="Times New Roman" w:hAnsi="Times New Roman" w:cs="Times New Roman"/>
          <w:sz w:val="28"/>
          <w:szCs w:val="28"/>
        </w:rPr>
      </w:pPr>
    </w:p>
    <w:p w:rsidR="008B4CAB" w:rsidRPr="0060476B" w:rsidRDefault="008B4CAB">
      <w:pPr>
        <w:pStyle w:val="ConsPlusNormal"/>
        <w:ind w:firstLine="540"/>
        <w:jc w:val="both"/>
        <w:rPr>
          <w:rFonts w:ascii="Times New Roman" w:hAnsi="Times New Roman" w:cs="Times New Roman"/>
          <w:sz w:val="28"/>
          <w:szCs w:val="28"/>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F96377" w:rsidRDefault="00F96377" w:rsidP="008B4CAB">
      <w:pPr>
        <w:widowControl w:val="0"/>
        <w:autoSpaceDE w:val="0"/>
        <w:autoSpaceDN w:val="0"/>
        <w:jc w:val="center"/>
        <w:rPr>
          <w:sz w:val="28"/>
          <w:szCs w:val="28"/>
          <w:u w:val="single"/>
        </w:rPr>
      </w:pPr>
    </w:p>
    <w:p w:rsidR="00F96377" w:rsidRDefault="00F96377" w:rsidP="008B4CAB">
      <w:pPr>
        <w:widowControl w:val="0"/>
        <w:autoSpaceDE w:val="0"/>
        <w:autoSpaceDN w:val="0"/>
        <w:jc w:val="center"/>
        <w:rPr>
          <w:sz w:val="28"/>
          <w:szCs w:val="28"/>
          <w:u w:val="single"/>
        </w:rPr>
      </w:pPr>
    </w:p>
    <w:p w:rsidR="00F96377" w:rsidRDefault="00F96377" w:rsidP="008B4CAB">
      <w:pPr>
        <w:widowControl w:val="0"/>
        <w:autoSpaceDE w:val="0"/>
        <w:autoSpaceDN w:val="0"/>
        <w:jc w:val="center"/>
        <w:rPr>
          <w:sz w:val="28"/>
          <w:szCs w:val="28"/>
          <w:u w:val="single"/>
        </w:rPr>
      </w:pPr>
    </w:p>
    <w:p w:rsidR="008B4CAB" w:rsidRPr="0060476B" w:rsidRDefault="00690AFA" w:rsidP="008B4CAB">
      <w:pPr>
        <w:widowControl w:val="0"/>
        <w:autoSpaceDE w:val="0"/>
        <w:autoSpaceDN w:val="0"/>
        <w:jc w:val="center"/>
        <w:rPr>
          <w:sz w:val="28"/>
          <w:szCs w:val="28"/>
          <w:u w:val="single"/>
        </w:rPr>
      </w:pPr>
      <w:r w:rsidRPr="0060476B">
        <w:rPr>
          <w:sz w:val="28"/>
          <w:szCs w:val="28"/>
          <w:u w:val="single"/>
        </w:rPr>
        <w:lastRenderedPageBreak/>
        <w:t>Название Учреждения с указанием ИНН,КПП, адрес</w:t>
      </w:r>
    </w:p>
    <w:p w:rsidR="008B4CAB" w:rsidRPr="0060476B" w:rsidRDefault="008B4CAB" w:rsidP="008B4CAB">
      <w:pPr>
        <w:widowControl w:val="0"/>
        <w:autoSpaceDE w:val="0"/>
        <w:autoSpaceDN w:val="0"/>
        <w:jc w:val="right"/>
        <w:rPr>
          <w:sz w:val="28"/>
          <w:szCs w:val="28"/>
        </w:rPr>
      </w:pPr>
    </w:p>
    <w:p w:rsidR="00E76DAA" w:rsidRPr="0060476B" w:rsidRDefault="00E76DAA" w:rsidP="00E76DAA">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УТВЕРЖДАЮ</w:t>
      </w:r>
    </w:p>
    <w:p w:rsidR="00E76DAA" w:rsidRPr="0060476B" w:rsidRDefault="00E76DAA" w:rsidP="00E76DAA">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w:t>
      </w:r>
    </w:p>
    <w:p w:rsidR="00E76DAA" w:rsidRPr="0060476B" w:rsidRDefault="00E76DAA" w:rsidP="00E76DAA">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w:t>
      </w:r>
    </w:p>
    <w:p w:rsidR="00E76DAA" w:rsidRPr="0060476B" w:rsidRDefault="00E76DAA" w:rsidP="00E76DAA">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w:t>
      </w:r>
    </w:p>
    <w:p w:rsidR="00E76DAA" w:rsidRPr="0060476B" w:rsidRDefault="00E76DAA" w:rsidP="00E76DAA">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Ф.И.О.)</w:t>
      </w:r>
    </w:p>
    <w:p w:rsidR="00E76DAA" w:rsidRPr="0060476B" w:rsidRDefault="00E76DAA" w:rsidP="00E76DAA">
      <w:pPr>
        <w:pStyle w:val="ConsPlusNonformat"/>
        <w:jc w:val="both"/>
        <w:rPr>
          <w:rFonts w:ascii="Times New Roman" w:hAnsi="Times New Roman" w:cs="Times New Roman"/>
          <w:sz w:val="28"/>
          <w:szCs w:val="28"/>
        </w:rPr>
      </w:pPr>
    </w:p>
    <w:p w:rsidR="00E76DAA" w:rsidRPr="0060476B" w:rsidRDefault="00E76DAA" w:rsidP="00E76DAA">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 ___________ 20___ год</w:t>
      </w:r>
    </w:p>
    <w:p w:rsidR="008B4CAB" w:rsidRPr="0060476B" w:rsidRDefault="008B4CAB" w:rsidP="008B4CAB">
      <w:pPr>
        <w:jc w:val="right"/>
        <w:rPr>
          <w:sz w:val="28"/>
          <w:szCs w:val="28"/>
        </w:rPr>
      </w:pPr>
    </w:p>
    <w:p w:rsidR="008B4CAB" w:rsidRPr="0060476B" w:rsidRDefault="008B4CAB" w:rsidP="008B4CAB">
      <w:pPr>
        <w:rPr>
          <w:sz w:val="28"/>
          <w:szCs w:val="28"/>
        </w:rPr>
      </w:pPr>
    </w:p>
    <w:p w:rsidR="008B4CAB" w:rsidRPr="0060476B" w:rsidRDefault="008B4CAB" w:rsidP="008B4CAB">
      <w:pPr>
        <w:rPr>
          <w:sz w:val="28"/>
          <w:szCs w:val="28"/>
        </w:rPr>
      </w:pPr>
    </w:p>
    <w:p w:rsidR="008B4CAB" w:rsidRPr="0060476B" w:rsidRDefault="008B4CAB" w:rsidP="008B4CAB">
      <w:pPr>
        <w:rPr>
          <w:sz w:val="28"/>
          <w:szCs w:val="28"/>
        </w:rPr>
      </w:pPr>
      <w:r w:rsidRPr="0060476B">
        <w:rPr>
          <w:sz w:val="28"/>
          <w:szCs w:val="28"/>
        </w:rPr>
        <w:t xml:space="preserve">                                                                  ВЕДОМОСТЬ</w:t>
      </w:r>
    </w:p>
    <w:p w:rsidR="008B4CAB" w:rsidRPr="0060476B" w:rsidRDefault="008B4CAB" w:rsidP="008B4CAB">
      <w:pPr>
        <w:rPr>
          <w:sz w:val="28"/>
          <w:szCs w:val="28"/>
        </w:rPr>
      </w:pPr>
      <w:r w:rsidRPr="0060476B">
        <w:rPr>
          <w:sz w:val="28"/>
          <w:szCs w:val="28"/>
        </w:rPr>
        <w:t>На вручение подарка в связи с   _____________________________________________</w:t>
      </w:r>
    </w:p>
    <w:p w:rsidR="008B4CAB" w:rsidRPr="0060476B" w:rsidRDefault="00690AFA" w:rsidP="008B4CAB">
      <w:pPr>
        <w:rPr>
          <w:sz w:val="28"/>
          <w:szCs w:val="28"/>
        </w:rPr>
      </w:pPr>
      <w:r w:rsidRPr="0060476B">
        <w:rPr>
          <w:sz w:val="28"/>
          <w:szCs w:val="28"/>
        </w:rPr>
        <w:t>Кому: _</w:t>
      </w:r>
      <w:r w:rsidR="008B4CAB" w:rsidRPr="0060476B">
        <w:rPr>
          <w:sz w:val="28"/>
          <w:szCs w:val="28"/>
        </w:rPr>
        <w:t>_____________________________________________________________________</w:t>
      </w:r>
    </w:p>
    <w:p w:rsidR="008B4CAB" w:rsidRPr="0060476B" w:rsidRDefault="00690AFA" w:rsidP="008B4CAB">
      <w:pPr>
        <w:rPr>
          <w:sz w:val="28"/>
          <w:szCs w:val="28"/>
        </w:rPr>
      </w:pPr>
      <w:r w:rsidRPr="0060476B">
        <w:rPr>
          <w:sz w:val="28"/>
          <w:szCs w:val="28"/>
        </w:rPr>
        <w:t>Основание: Распоряжение</w:t>
      </w:r>
      <w:r w:rsidR="008B4CAB" w:rsidRPr="0060476B">
        <w:rPr>
          <w:sz w:val="28"/>
          <w:szCs w:val="28"/>
        </w:rPr>
        <w:t>(приказ) № ______от «__</w:t>
      </w:r>
      <w:r w:rsidRPr="0060476B">
        <w:rPr>
          <w:sz w:val="28"/>
          <w:szCs w:val="28"/>
        </w:rPr>
        <w:t>_» _</w:t>
      </w:r>
      <w:r w:rsidR="008B4CAB" w:rsidRPr="0060476B">
        <w:rPr>
          <w:sz w:val="28"/>
          <w:szCs w:val="28"/>
        </w:rPr>
        <w:t>___________20__   года</w:t>
      </w:r>
    </w:p>
    <w:p w:rsidR="008B4CAB" w:rsidRPr="0060476B" w:rsidRDefault="008B4CAB" w:rsidP="008B4CA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605"/>
        <w:gridCol w:w="2606"/>
        <w:gridCol w:w="2605"/>
      </w:tblGrid>
      <w:tr w:rsidR="008B4CAB" w:rsidRPr="0060476B" w:rsidTr="00647FAA">
        <w:tc>
          <w:tcPr>
            <w:tcW w:w="2604" w:type="dxa"/>
          </w:tcPr>
          <w:p w:rsidR="008B4CAB" w:rsidRPr="0060476B" w:rsidRDefault="008B4CAB" w:rsidP="0069333B">
            <w:pPr>
              <w:rPr>
                <w:sz w:val="28"/>
                <w:szCs w:val="28"/>
              </w:rPr>
            </w:pPr>
            <w:r w:rsidRPr="0060476B">
              <w:rPr>
                <w:sz w:val="28"/>
                <w:szCs w:val="28"/>
              </w:rPr>
              <w:t xml:space="preserve">Ф.И.О. </w:t>
            </w:r>
          </w:p>
        </w:tc>
        <w:tc>
          <w:tcPr>
            <w:tcW w:w="2605" w:type="dxa"/>
          </w:tcPr>
          <w:p w:rsidR="008B4CAB" w:rsidRPr="0060476B" w:rsidRDefault="008B4CAB" w:rsidP="0069333B">
            <w:pPr>
              <w:rPr>
                <w:sz w:val="28"/>
                <w:szCs w:val="28"/>
              </w:rPr>
            </w:pPr>
            <w:r w:rsidRPr="0060476B">
              <w:rPr>
                <w:sz w:val="28"/>
                <w:szCs w:val="28"/>
              </w:rPr>
              <w:t>Наименование подарка</w:t>
            </w:r>
          </w:p>
        </w:tc>
        <w:tc>
          <w:tcPr>
            <w:tcW w:w="2606" w:type="dxa"/>
          </w:tcPr>
          <w:p w:rsidR="008B4CAB" w:rsidRPr="0060476B" w:rsidRDefault="008B4CAB" w:rsidP="0069333B">
            <w:pPr>
              <w:rPr>
                <w:sz w:val="28"/>
                <w:szCs w:val="28"/>
              </w:rPr>
            </w:pPr>
            <w:r w:rsidRPr="0060476B">
              <w:rPr>
                <w:sz w:val="28"/>
                <w:szCs w:val="28"/>
              </w:rPr>
              <w:t>стоимость</w:t>
            </w:r>
          </w:p>
        </w:tc>
        <w:tc>
          <w:tcPr>
            <w:tcW w:w="2605" w:type="dxa"/>
          </w:tcPr>
          <w:p w:rsidR="008B4CAB" w:rsidRPr="0060476B" w:rsidRDefault="008B4CAB" w:rsidP="0069333B">
            <w:pPr>
              <w:rPr>
                <w:sz w:val="28"/>
                <w:szCs w:val="28"/>
              </w:rPr>
            </w:pPr>
            <w:r w:rsidRPr="0060476B">
              <w:rPr>
                <w:sz w:val="28"/>
                <w:szCs w:val="28"/>
              </w:rPr>
              <w:t>роспись</w:t>
            </w:r>
          </w:p>
        </w:tc>
      </w:tr>
      <w:tr w:rsidR="008B4CAB" w:rsidRPr="0060476B" w:rsidTr="00647FAA">
        <w:tc>
          <w:tcPr>
            <w:tcW w:w="2604" w:type="dxa"/>
          </w:tcPr>
          <w:p w:rsidR="008B4CAB" w:rsidRPr="0060476B" w:rsidRDefault="008B4CAB" w:rsidP="0069333B">
            <w:pPr>
              <w:rPr>
                <w:sz w:val="28"/>
                <w:szCs w:val="28"/>
              </w:rPr>
            </w:pPr>
          </w:p>
          <w:p w:rsidR="008B4CAB" w:rsidRPr="0060476B" w:rsidRDefault="008B4CAB" w:rsidP="0069333B">
            <w:pPr>
              <w:rPr>
                <w:sz w:val="28"/>
                <w:szCs w:val="28"/>
              </w:rPr>
            </w:pPr>
          </w:p>
        </w:tc>
        <w:tc>
          <w:tcPr>
            <w:tcW w:w="2605" w:type="dxa"/>
          </w:tcPr>
          <w:p w:rsidR="008B4CAB" w:rsidRPr="0060476B" w:rsidRDefault="008B4CAB" w:rsidP="0069333B">
            <w:pPr>
              <w:rPr>
                <w:sz w:val="28"/>
                <w:szCs w:val="28"/>
              </w:rPr>
            </w:pPr>
          </w:p>
        </w:tc>
        <w:tc>
          <w:tcPr>
            <w:tcW w:w="2606" w:type="dxa"/>
          </w:tcPr>
          <w:p w:rsidR="008B4CAB" w:rsidRPr="0060476B" w:rsidRDefault="008B4CAB" w:rsidP="0069333B">
            <w:pPr>
              <w:rPr>
                <w:sz w:val="28"/>
                <w:szCs w:val="28"/>
              </w:rPr>
            </w:pPr>
          </w:p>
        </w:tc>
        <w:tc>
          <w:tcPr>
            <w:tcW w:w="2605" w:type="dxa"/>
          </w:tcPr>
          <w:p w:rsidR="008B4CAB" w:rsidRPr="0060476B" w:rsidRDefault="008B4CAB" w:rsidP="0069333B">
            <w:pPr>
              <w:rPr>
                <w:sz w:val="28"/>
                <w:szCs w:val="28"/>
              </w:rPr>
            </w:pPr>
          </w:p>
        </w:tc>
      </w:tr>
    </w:tbl>
    <w:p w:rsidR="00A82784" w:rsidRPr="0060476B" w:rsidRDefault="00A82784" w:rsidP="00A82784">
      <w:pPr>
        <w:pStyle w:val="ConsPlusNormal"/>
        <w:jc w:val="both"/>
        <w:rPr>
          <w:rFonts w:ascii="Times New Roman" w:hAnsi="Times New Roman" w:cs="Times New Roman"/>
          <w:sz w:val="28"/>
          <w:szCs w:val="28"/>
        </w:rPr>
      </w:pPr>
    </w:p>
    <w:p w:rsidR="00A82784" w:rsidRPr="0060476B" w:rsidRDefault="00A82784" w:rsidP="00A82784">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Стоимость (ценных подарков) в сумме __________ </w:t>
      </w:r>
      <w:proofErr w:type="gramStart"/>
      <w:r w:rsidRPr="0060476B">
        <w:rPr>
          <w:rFonts w:ascii="Times New Roman" w:hAnsi="Times New Roman" w:cs="Times New Roman"/>
          <w:sz w:val="28"/>
          <w:szCs w:val="28"/>
        </w:rPr>
        <w:t>руб..</w:t>
      </w:r>
      <w:proofErr w:type="gramEnd"/>
    </w:p>
    <w:p w:rsidR="008B4CAB" w:rsidRPr="0060476B" w:rsidRDefault="008B4CAB" w:rsidP="008B4CAB">
      <w:pPr>
        <w:rPr>
          <w:sz w:val="28"/>
          <w:szCs w:val="28"/>
        </w:rPr>
      </w:pPr>
    </w:p>
    <w:p w:rsidR="008B4CAB" w:rsidRPr="0060476B" w:rsidRDefault="00A82784" w:rsidP="00A82784">
      <w:pPr>
        <w:spacing w:after="0"/>
        <w:rPr>
          <w:sz w:val="28"/>
          <w:szCs w:val="28"/>
        </w:rPr>
      </w:pPr>
      <w:r w:rsidRPr="0060476B">
        <w:rPr>
          <w:sz w:val="28"/>
          <w:szCs w:val="28"/>
        </w:rPr>
        <w:t xml:space="preserve">_______________   __________________  </w:t>
      </w:r>
      <w:r w:rsidR="00690AFA" w:rsidRPr="0060476B">
        <w:rPr>
          <w:sz w:val="28"/>
          <w:szCs w:val="28"/>
        </w:rPr>
        <w:t xml:space="preserve"> _</w:t>
      </w:r>
      <w:r w:rsidR="008B4CAB" w:rsidRPr="0060476B">
        <w:rPr>
          <w:sz w:val="28"/>
          <w:szCs w:val="28"/>
        </w:rPr>
        <w:t>_____</w:t>
      </w:r>
      <w:r w:rsidR="00E76DAA" w:rsidRPr="0060476B">
        <w:rPr>
          <w:sz w:val="28"/>
          <w:szCs w:val="28"/>
        </w:rPr>
        <w:t>_____</w:t>
      </w:r>
      <w:r w:rsidRPr="0060476B">
        <w:rPr>
          <w:sz w:val="28"/>
          <w:szCs w:val="28"/>
        </w:rPr>
        <w:t>__________</w:t>
      </w:r>
    </w:p>
    <w:p w:rsidR="008B4CAB" w:rsidRPr="0060476B" w:rsidRDefault="00A82784" w:rsidP="00A82784">
      <w:pPr>
        <w:spacing w:after="0"/>
        <w:rPr>
          <w:sz w:val="28"/>
          <w:szCs w:val="28"/>
        </w:rPr>
      </w:pPr>
      <w:r w:rsidRPr="0060476B">
        <w:rPr>
          <w:sz w:val="28"/>
          <w:szCs w:val="28"/>
        </w:rPr>
        <w:t>(должность</w:t>
      </w:r>
      <w:r w:rsidR="00937011" w:rsidRPr="0060476B">
        <w:rPr>
          <w:sz w:val="28"/>
          <w:szCs w:val="28"/>
        </w:rPr>
        <w:t xml:space="preserve"> МОЛ)  </w:t>
      </w:r>
      <w:r w:rsidRPr="0060476B">
        <w:rPr>
          <w:sz w:val="28"/>
          <w:szCs w:val="28"/>
        </w:rPr>
        <w:t xml:space="preserve">            (подпись)                       (расшифровка подписи)</w:t>
      </w:r>
    </w:p>
    <w:p w:rsidR="000A5829" w:rsidRPr="0060476B" w:rsidRDefault="000A5829">
      <w:pPr>
        <w:pStyle w:val="ConsPlusNormal"/>
        <w:ind w:firstLine="540"/>
        <w:jc w:val="both"/>
        <w:rPr>
          <w:rFonts w:ascii="Times New Roman" w:hAnsi="Times New Roman" w:cs="Times New Roman"/>
          <w:sz w:val="28"/>
          <w:szCs w:val="28"/>
        </w:rPr>
      </w:pPr>
    </w:p>
    <w:p w:rsidR="000A5829" w:rsidRPr="0060476B" w:rsidRDefault="000A5829">
      <w:pPr>
        <w:pStyle w:val="ConsPlusNormal"/>
        <w:ind w:firstLine="540"/>
        <w:jc w:val="both"/>
        <w:rPr>
          <w:rFonts w:ascii="Times New Roman" w:hAnsi="Times New Roman" w:cs="Times New Roman"/>
          <w:sz w:val="28"/>
          <w:szCs w:val="28"/>
        </w:rPr>
      </w:pPr>
    </w:p>
    <w:p w:rsidR="000A5829" w:rsidRPr="0060476B" w:rsidRDefault="000A5829">
      <w:pPr>
        <w:pStyle w:val="ConsPlusNormal"/>
        <w:ind w:firstLine="540"/>
        <w:jc w:val="both"/>
        <w:rPr>
          <w:rFonts w:ascii="Times New Roman" w:hAnsi="Times New Roman" w:cs="Times New Roman"/>
          <w:sz w:val="28"/>
          <w:szCs w:val="28"/>
        </w:rPr>
      </w:pPr>
    </w:p>
    <w:p w:rsidR="000A5829" w:rsidRPr="0060476B" w:rsidRDefault="000A5829">
      <w:pPr>
        <w:pStyle w:val="ConsPlusNormal"/>
        <w:ind w:firstLine="540"/>
        <w:jc w:val="both"/>
        <w:rPr>
          <w:rFonts w:ascii="Times New Roman" w:hAnsi="Times New Roman" w:cs="Times New Roman"/>
          <w:sz w:val="28"/>
          <w:szCs w:val="28"/>
        </w:rPr>
      </w:pPr>
    </w:p>
    <w:p w:rsidR="008B4CAB" w:rsidRPr="0060476B" w:rsidRDefault="008B4CAB">
      <w:pPr>
        <w:pStyle w:val="ConsPlusNormal"/>
        <w:ind w:firstLine="540"/>
        <w:jc w:val="both"/>
        <w:rPr>
          <w:rFonts w:ascii="Times New Roman" w:hAnsi="Times New Roman" w:cs="Times New Roman"/>
          <w:sz w:val="28"/>
          <w:szCs w:val="28"/>
        </w:rPr>
      </w:pPr>
    </w:p>
    <w:p w:rsidR="008B4CAB" w:rsidRPr="0060476B" w:rsidRDefault="008B4CAB">
      <w:pPr>
        <w:pStyle w:val="ConsPlusNormal"/>
        <w:ind w:firstLine="540"/>
        <w:jc w:val="both"/>
        <w:rPr>
          <w:rFonts w:ascii="Times New Roman" w:hAnsi="Times New Roman" w:cs="Times New Roman"/>
          <w:sz w:val="28"/>
          <w:szCs w:val="28"/>
        </w:rPr>
      </w:pPr>
    </w:p>
    <w:p w:rsidR="00F67E48" w:rsidRPr="0060476B" w:rsidRDefault="00F67E48">
      <w:pPr>
        <w:pStyle w:val="ConsPlusNormal"/>
        <w:rPr>
          <w:rFonts w:ascii="Times New Roman" w:hAnsi="Times New Roman" w:cs="Times New Roman"/>
          <w:sz w:val="28"/>
          <w:szCs w:val="28"/>
        </w:rPr>
        <w:sectPr w:rsidR="00F67E48" w:rsidRPr="0060476B" w:rsidSect="00345300">
          <w:pgSz w:w="11905" w:h="16838"/>
          <w:pgMar w:top="284" w:right="567" w:bottom="850" w:left="1134"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7596"/>
        <w:gridCol w:w="1303"/>
        <w:gridCol w:w="3043"/>
      </w:tblGrid>
      <w:tr w:rsidR="00F67E48" w:rsidRPr="0060476B" w:rsidTr="0060476B">
        <w:tc>
          <w:tcPr>
            <w:tcW w:w="3004" w:type="dxa"/>
            <w:vMerge w:val="restart"/>
            <w:tcBorders>
              <w:top w:val="nil"/>
              <w:left w:val="nil"/>
              <w:bottom w:val="nil"/>
              <w:right w:val="nil"/>
            </w:tcBorders>
            <w:vAlign w:val="bottom"/>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Наименование</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субъекта учета</w:t>
            </w:r>
          </w:p>
        </w:tc>
        <w:tc>
          <w:tcPr>
            <w:tcW w:w="7596" w:type="dxa"/>
            <w:vMerge w:val="restart"/>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c>
          <w:tcPr>
            <w:tcW w:w="1303"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p w:rsidR="000A5829" w:rsidRPr="0060476B" w:rsidRDefault="000A5829">
            <w:pPr>
              <w:pStyle w:val="ConsPlusNormal"/>
              <w:jc w:val="both"/>
              <w:rPr>
                <w:rFonts w:ascii="Times New Roman" w:hAnsi="Times New Roman" w:cs="Times New Roman"/>
                <w:sz w:val="28"/>
                <w:szCs w:val="28"/>
              </w:rPr>
            </w:pPr>
          </w:p>
        </w:tc>
        <w:tc>
          <w:tcPr>
            <w:tcW w:w="3043" w:type="dxa"/>
            <w:tcBorders>
              <w:top w:val="nil"/>
              <w:left w:val="nil"/>
              <w:bottom w:val="single" w:sz="4" w:space="0" w:color="auto"/>
              <w:right w:val="nil"/>
            </w:tcBorders>
          </w:tcPr>
          <w:p w:rsidR="00FA441D" w:rsidRPr="0060476B" w:rsidRDefault="00FA441D" w:rsidP="00FA441D">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t>Приложение N 4</w:t>
            </w:r>
          </w:p>
          <w:p w:rsidR="00FA441D" w:rsidRPr="0060476B" w:rsidRDefault="00FA441D" w:rsidP="00FA441D">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0A5829" w:rsidRPr="0060476B" w:rsidRDefault="000A5829">
            <w:pPr>
              <w:pStyle w:val="ConsPlusNormal"/>
              <w:jc w:val="center"/>
              <w:rPr>
                <w:rFonts w:ascii="Times New Roman" w:hAnsi="Times New Roman" w:cs="Times New Roman"/>
                <w:sz w:val="28"/>
                <w:szCs w:val="28"/>
              </w:rPr>
            </w:pPr>
          </w:p>
          <w:p w:rsidR="000A5829" w:rsidRPr="0060476B" w:rsidRDefault="000A5829">
            <w:pPr>
              <w:pStyle w:val="ConsPlusNormal"/>
              <w:jc w:val="center"/>
              <w:rPr>
                <w:rFonts w:ascii="Times New Roman" w:hAnsi="Times New Roman" w:cs="Times New Roman"/>
                <w:sz w:val="28"/>
                <w:szCs w:val="28"/>
              </w:rPr>
            </w:pPr>
          </w:p>
          <w:p w:rsidR="000A5829" w:rsidRPr="0060476B" w:rsidRDefault="000A5829">
            <w:pPr>
              <w:pStyle w:val="ConsPlusNormal"/>
              <w:jc w:val="center"/>
              <w:rPr>
                <w:rFonts w:ascii="Times New Roman" w:hAnsi="Times New Roman" w:cs="Times New Roman"/>
                <w:sz w:val="28"/>
                <w:szCs w:val="28"/>
              </w:rPr>
            </w:pPr>
          </w:p>
          <w:p w:rsidR="000A5829" w:rsidRPr="0060476B" w:rsidRDefault="000A5829">
            <w:pPr>
              <w:pStyle w:val="ConsPlusNormal"/>
              <w:jc w:val="center"/>
              <w:rPr>
                <w:rFonts w:ascii="Times New Roman" w:hAnsi="Times New Roman" w:cs="Times New Roman"/>
                <w:sz w:val="28"/>
                <w:szCs w:val="28"/>
              </w:rPr>
            </w:pPr>
          </w:p>
          <w:p w:rsidR="000A5829" w:rsidRPr="0060476B" w:rsidRDefault="000A5829">
            <w:pPr>
              <w:pStyle w:val="ConsPlusNormal"/>
              <w:jc w:val="center"/>
              <w:rPr>
                <w:rFonts w:ascii="Times New Roman" w:hAnsi="Times New Roman" w:cs="Times New Roman"/>
                <w:sz w:val="28"/>
                <w:szCs w:val="28"/>
              </w:rPr>
            </w:pPr>
          </w:p>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КОДЫ</w:t>
            </w:r>
          </w:p>
        </w:tc>
      </w:tr>
      <w:tr w:rsidR="00F67E48" w:rsidRPr="0060476B" w:rsidTr="0060476B">
        <w:tblPrEx>
          <w:tblBorders>
            <w:right w:val="single" w:sz="4" w:space="0" w:color="auto"/>
          </w:tblBorders>
        </w:tblPrEx>
        <w:tc>
          <w:tcPr>
            <w:tcW w:w="3004" w:type="dxa"/>
            <w:vMerge/>
            <w:tcBorders>
              <w:top w:val="nil"/>
              <w:left w:val="nil"/>
              <w:bottom w:val="nil"/>
              <w:right w:val="nil"/>
            </w:tcBorders>
          </w:tcPr>
          <w:p w:rsidR="00F67E48" w:rsidRPr="0060476B" w:rsidRDefault="00F67E48">
            <w:pPr>
              <w:pStyle w:val="ConsPlusNormal"/>
              <w:rPr>
                <w:rFonts w:ascii="Times New Roman" w:hAnsi="Times New Roman" w:cs="Times New Roman"/>
                <w:sz w:val="28"/>
                <w:szCs w:val="28"/>
              </w:rPr>
            </w:pPr>
          </w:p>
        </w:tc>
        <w:tc>
          <w:tcPr>
            <w:tcW w:w="7596" w:type="dxa"/>
            <w:vMerge/>
            <w:tcBorders>
              <w:top w:val="nil"/>
              <w:left w:val="nil"/>
              <w:bottom w:val="nil"/>
              <w:right w:val="nil"/>
            </w:tcBorders>
          </w:tcPr>
          <w:p w:rsidR="00F67E48" w:rsidRPr="0060476B" w:rsidRDefault="00F67E48">
            <w:pPr>
              <w:pStyle w:val="ConsPlusNormal"/>
              <w:rPr>
                <w:rFonts w:ascii="Times New Roman" w:hAnsi="Times New Roman" w:cs="Times New Roman"/>
                <w:sz w:val="28"/>
                <w:szCs w:val="28"/>
              </w:rPr>
            </w:pPr>
          </w:p>
        </w:tc>
        <w:tc>
          <w:tcPr>
            <w:tcW w:w="1303" w:type="dxa"/>
            <w:tcBorders>
              <w:top w:val="nil"/>
              <w:left w:val="nil"/>
              <w:bottom w:val="nil"/>
              <w:right w:val="single" w:sz="4" w:space="0" w:color="auto"/>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по ОКПО</w:t>
            </w:r>
          </w:p>
        </w:tc>
        <w:tc>
          <w:tcPr>
            <w:tcW w:w="3043" w:type="dxa"/>
            <w:tcBorders>
              <w:top w:val="single" w:sz="4" w:space="0" w:color="auto"/>
              <w:left w:val="single" w:sz="4" w:space="0" w:color="auto"/>
              <w:bottom w:val="single" w:sz="4" w:space="0" w:color="auto"/>
              <w:right w:val="single" w:sz="4" w:space="0" w:color="auto"/>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00097927</w:t>
            </w:r>
          </w:p>
        </w:tc>
      </w:tr>
      <w:tr w:rsidR="00F67E48" w:rsidRPr="0060476B" w:rsidTr="0060476B">
        <w:tblPrEx>
          <w:tblBorders>
            <w:right w:val="single" w:sz="4" w:space="0" w:color="auto"/>
            <w:insideV w:val="single" w:sz="4" w:space="0" w:color="auto"/>
          </w:tblBorders>
        </w:tblPrEx>
        <w:tc>
          <w:tcPr>
            <w:tcW w:w="11903" w:type="dxa"/>
            <w:gridSpan w:val="3"/>
            <w:tcBorders>
              <w:top w:val="nil"/>
              <w:left w:val="nil"/>
              <w:bottom w:val="nil"/>
            </w:tcBorders>
          </w:tcPr>
          <w:p w:rsidR="00F67E48" w:rsidRPr="0060476B" w:rsidRDefault="00F67E48">
            <w:pPr>
              <w:pStyle w:val="ConsPlusNormal"/>
              <w:jc w:val="both"/>
              <w:rPr>
                <w:rFonts w:ascii="Times New Roman" w:hAnsi="Times New Roman" w:cs="Times New Roman"/>
                <w:sz w:val="28"/>
                <w:szCs w:val="28"/>
              </w:rPr>
            </w:pPr>
          </w:p>
        </w:tc>
        <w:tc>
          <w:tcPr>
            <w:tcW w:w="3043" w:type="dxa"/>
            <w:tcBorders>
              <w:top w:val="single" w:sz="4" w:space="0" w:color="auto"/>
              <w:bottom w:val="single" w:sz="4" w:space="0" w:color="auto"/>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60476B">
        <w:tblPrEx>
          <w:tblBorders>
            <w:right w:val="single" w:sz="4" w:space="0" w:color="auto"/>
          </w:tblBorders>
        </w:tblPrEx>
        <w:tc>
          <w:tcPr>
            <w:tcW w:w="3004"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Номер, дата</w:t>
            </w:r>
          </w:p>
        </w:tc>
        <w:tc>
          <w:tcPr>
            <w:tcW w:w="7596"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N ______ от "____" ______________ 20___ года</w:t>
            </w:r>
          </w:p>
        </w:tc>
        <w:tc>
          <w:tcPr>
            <w:tcW w:w="1303" w:type="dxa"/>
            <w:tcBorders>
              <w:top w:val="nil"/>
              <w:left w:val="nil"/>
              <w:bottom w:val="nil"/>
              <w:right w:val="single" w:sz="4" w:space="0" w:color="auto"/>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по ОКЕИ</w:t>
            </w:r>
          </w:p>
        </w:tc>
        <w:tc>
          <w:tcPr>
            <w:tcW w:w="3043" w:type="dxa"/>
            <w:tcBorders>
              <w:top w:val="single" w:sz="4" w:space="0" w:color="auto"/>
              <w:left w:val="single" w:sz="4" w:space="0" w:color="auto"/>
              <w:bottom w:val="single" w:sz="4" w:space="0" w:color="auto"/>
              <w:right w:val="single" w:sz="4" w:space="0" w:color="auto"/>
            </w:tcBorders>
          </w:tcPr>
          <w:p w:rsidR="00F67E48" w:rsidRPr="0060476B" w:rsidRDefault="0019355A">
            <w:pPr>
              <w:pStyle w:val="ConsPlusNormal"/>
              <w:jc w:val="center"/>
              <w:rPr>
                <w:rFonts w:ascii="Times New Roman" w:hAnsi="Times New Roman" w:cs="Times New Roman"/>
                <w:sz w:val="28"/>
                <w:szCs w:val="28"/>
              </w:rPr>
            </w:pPr>
            <w:hyperlink r:id="rId36">
              <w:r w:rsidR="00F67E48" w:rsidRPr="0060476B">
                <w:rPr>
                  <w:rFonts w:ascii="Times New Roman" w:hAnsi="Times New Roman" w:cs="Times New Roman"/>
                  <w:color w:val="0000FF"/>
                  <w:sz w:val="28"/>
                  <w:szCs w:val="28"/>
                </w:rPr>
                <w:t>383</w:t>
              </w:r>
            </w:hyperlink>
          </w:p>
        </w:tc>
      </w:tr>
      <w:tr w:rsidR="00F67E48" w:rsidRPr="0060476B" w:rsidTr="0060476B">
        <w:tc>
          <w:tcPr>
            <w:tcW w:w="14946" w:type="dxa"/>
            <w:gridSpan w:val="4"/>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60476B">
        <w:tc>
          <w:tcPr>
            <w:tcW w:w="3004"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Наименование бюджета</w:t>
            </w:r>
          </w:p>
        </w:tc>
        <w:tc>
          <w:tcPr>
            <w:tcW w:w="11942" w:type="dxa"/>
            <w:gridSpan w:val="3"/>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________________________________________</w:t>
            </w:r>
          </w:p>
        </w:tc>
      </w:tr>
      <w:tr w:rsidR="00F67E48" w:rsidRPr="0060476B" w:rsidTr="0060476B">
        <w:tc>
          <w:tcPr>
            <w:tcW w:w="3004"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Единица измерения</w:t>
            </w:r>
          </w:p>
        </w:tc>
        <w:tc>
          <w:tcPr>
            <w:tcW w:w="11942" w:type="dxa"/>
            <w:gridSpan w:val="3"/>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руб.</w:t>
            </w:r>
          </w:p>
        </w:tc>
      </w:tr>
    </w:tbl>
    <w:p w:rsidR="00F67E48" w:rsidRPr="0060476B" w:rsidRDefault="00F67E48">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674"/>
        <w:gridCol w:w="340"/>
        <w:gridCol w:w="1417"/>
        <w:gridCol w:w="340"/>
        <w:gridCol w:w="4175"/>
      </w:tblGrid>
      <w:tr w:rsidR="00F67E48" w:rsidRPr="0060476B" w:rsidTr="0060476B">
        <w:tc>
          <w:tcPr>
            <w:tcW w:w="14946" w:type="dxa"/>
            <w:gridSpan w:val="5"/>
            <w:tcBorders>
              <w:top w:val="nil"/>
              <w:left w:val="nil"/>
              <w:bottom w:val="nil"/>
              <w:right w:val="nil"/>
            </w:tcBorders>
          </w:tcPr>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Утверждаю:</w:t>
            </w:r>
          </w:p>
        </w:tc>
      </w:tr>
      <w:tr w:rsidR="00F67E48" w:rsidRPr="0060476B" w:rsidTr="0060476B">
        <w:tc>
          <w:tcPr>
            <w:tcW w:w="8674" w:type="dxa"/>
            <w:tcBorders>
              <w:top w:val="nil"/>
              <w:left w:val="nil"/>
              <w:bottom w:val="nil"/>
              <w:right w:val="nil"/>
            </w:tcBorders>
          </w:tcPr>
          <w:p w:rsidR="00F67E48" w:rsidRPr="0060476B" w:rsidRDefault="00F67E48">
            <w:pPr>
              <w:pStyle w:val="ConsPlusNormal"/>
              <w:jc w:val="right"/>
              <w:rPr>
                <w:rFonts w:ascii="Times New Roman" w:hAnsi="Times New Roman" w:cs="Times New Roman"/>
                <w:sz w:val="28"/>
                <w:szCs w:val="28"/>
                <w:highlight w:val="cyan"/>
              </w:rPr>
            </w:pPr>
          </w:p>
        </w:tc>
        <w:tc>
          <w:tcPr>
            <w:tcW w:w="340"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highlight w:val="cyan"/>
              </w:rPr>
            </w:pPr>
          </w:p>
        </w:tc>
        <w:tc>
          <w:tcPr>
            <w:tcW w:w="1417" w:type="dxa"/>
            <w:tcBorders>
              <w:top w:val="nil"/>
              <w:left w:val="nil"/>
              <w:bottom w:val="single" w:sz="4" w:space="0" w:color="auto"/>
              <w:right w:val="nil"/>
            </w:tcBorders>
          </w:tcPr>
          <w:p w:rsidR="00F67E48" w:rsidRPr="0060476B" w:rsidRDefault="00F67E48">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c>
          <w:tcPr>
            <w:tcW w:w="4175" w:type="dxa"/>
            <w:tcBorders>
              <w:top w:val="nil"/>
              <w:left w:val="nil"/>
              <w:bottom w:val="single" w:sz="4" w:space="0" w:color="auto"/>
              <w:right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60476B">
        <w:tc>
          <w:tcPr>
            <w:tcW w:w="9014" w:type="dxa"/>
            <w:gridSpan w:val="2"/>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c>
          <w:tcPr>
            <w:tcW w:w="1417" w:type="dxa"/>
            <w:tcBorders>
              <w:top w:val="single" w:sz="4" w:space="0" w:color="auto"/>
              <w:left w:val="nil"/>
              <w:bottom w:val="nil"/>
              <w:right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40"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c>
          <w:tcPr>
            <w:tcW w:w="4175" w:type="dxa"/>
            <w:tcBorders>
              <w:top w:val="single" w:sz="4" w:space="0" w:color="auto"/>
              <w:left w:val="nil"/>
              <w:bottom w:val="nil"/>
              <w:right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F67E48" w:rsidRPr="0060476B" w:rsidTr="0060476B">
        <w:tc>
          <w:tcPr>
            <w:tcW w:w="14946" w:type="dxa"/>
            <w:gridSpan w:val="5"/>
            <w:tcBorders>
              <w:top w:val="nil"/>
              <w:left w:val="nil"/>
              <w:bottom w:val="nil"/>
              <w:right w:val="nil"/>
            </w:tcBorders>
          </w:tcPr>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"____" _____________ 20___ года</w:t>
            </w:r>
          </w:p>
        </w:tc>
      </w:tr>
      <w:tr w:rsidR="00F67E48" w:rsidRPr="0060476B" w:rsidTr="0060476B">
        <w:tc>
          <w:tcPr>
            <w:tcW w:w="14946" w:type="dxa"/>
            <w:gridSpan w:val="5"/>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60476B">
        <w:tc>
          <w:tcPr>
            <w:tcW w:w="14946" w:type="dxa"/>
            <w:gridSpan w:val="5"/>
            <w:tcBorders>
              <w:top w:val="nil"/>
              <w:left w:val="nil"/>
              <w:bottom w:val="nil"/>
              <w:right w:val="nil"/>
            </w:tcBorders>
          </w:tcPr>
          <w:p w:rsidR="00F67E48" w:rsidRPr="0060476B" w:rsidRDefault="00F67E48">
            <w:pPr>
              <w:pStyle w:val="ConsPlusNormal"/>
              <w:jc w:val="center"/>
              <w:rPr>
                <w:rFonts w:ascii="Times New Roman" w:hAnsi="Times New Roman" w:cs="Times New Roman"/>
                <w:sz w:val="28"/>
                <w:szCs w:val="28"/>
              </w:rPr>
            </w:pPr>
            <w:bookmarkStart w:id="5" w:name="P841"/>
            <w:bookmarkEnd w:id="5"/>
            <w:r w:rsidRPr="0060476B">
              <w:rPr>
                <w:rFonts w:ascii="Times New Roman" w:hAnsi="Times New Roman" w:cs="Times New Roman"/>
                <w:sz w:val="28"/>
                <w:szCs w:val="28"/>
              </w:rPr>
              <w:t>Реестр получателей государственной поддержки на выплату субсидии</w:t>
            </w:r>
          </w:p>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(реестр получателей иных выплат)</w:t>
            </w:r>
          </w:p>
        </w:tc>
      </w:tr>
      <w:tr w:rsidR="00F67E48" w:rsidRPr="0060476B" w:rsidTr="0060476B">
        <w:tc>
          <w:tcPr>
            <w:tcW w:w="14946" w:type="dxa"/>
            <w:gridSpan w:val="5"/>
            <w:tcBorders>
              <w:top w:val="nil"/>
              <w:left w:val="nil"/>
              <w:bottom w:val="single" w:sz="4" w:space="0" w:color="auto"/>
              <w:right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60476B">
        <w:tblPrEx>
          <w:tblBorders>
            <w:insideH w:val="single" w:sz="4" w:space="0" w:color="auto"/>
          </w:tblBorders>
        </w:tblPrEx>
        <w:tc>
          <w:tcPr>
            <w:tcW w:w="14946" w:type="dxa"/>
            <w:gridSpan w:val="5"/>
            <w:tcBorders>
              <w:top w:val="single" w:sz="4" w:space="0" w:color="auto"/>
              <w:left w:val="nil"/>
              <w:bottom w:val="nil"/>
              <w:right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(КБК: ГРБС, раздел, подраздел, ЦСР, ВР, КОСГУ, мероприятие, тип средств, код цели)</w:t>
            </w:r>
          </w:p>
        </w:tc>
      </w:tr>
    </w:tbl>
    <w:p w:rsidR="00F67E48" w:rsidRPr="0060476B" w:rsidRDefault="00F67E4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37"/>
        <w:gridCol w:w="1928"/>
        <w:gridCol w:w="929"/>
        <w:gridCol w:w="929"/>
        <w:gridCol w:w="1044"/>
        <w:gridCol w:w="929"/>
        <w:gridCol w:w="964"/>
        <w:gridCol w:w="964"/>
        <w:gridCol w:w="964"/>
        <w:gridCol w:w="638"/>
        <w:gridCol w:w="850"/>
        <w:gridCol w:w="609"/>
        <w:gridCol w:w="850"/>
      </w:tblGrid>
      <w:tr w:rsidR="00F67E48" w:rsidRPr="0060476B">
        <w:tc>
          <w:tcPr>
            <w:tcW w:w="56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 п/п</w:t>
            </w:r>
          </w:p>
        </w:tc>
        <w:tc>
          <w:tcPr>
            <w:tcW w:w="143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района</w:t>
            </w:r>
          </w:p>
        </w:tc>
        <w:tc>
          <w:tcPr>
            <w:tcW w:w="1928"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получателя</w:t>
            </w:r>
          </w:p>
        </w:tc>
        <w:tc>
          <w:tcPr>
            <w:tcW w:w="3831" w:type="dxa"/>
            <w:gridSpan w:val="4"/>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Банковские реквизиты</w:t>
            </w:r>
          </w:p>
        </w:tc>
        <w:tc>
          <w:tcPr>
            <w:tcW w:w="96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 к оплате, рублей</w:t>
            </w:r>
          </w:p>
        </w:tc>
        <w:tc>
          <w:tcPr>
            <w:tcW w:w="96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 ФБ, рублей</w:t>
            </w:r>
          </w:p>
        </w:tc>
        <w:tc>
          <w:tcPr>
            <w:tcW w:w="96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 ОБ, рублей</w:t>
            </w:r>
          </w:p>
        </w:tc>
        <w:tc>
          <w:tcPr>
            <w:tcW w:w="2947" w:type="dxa"/>
            <w:gridSpan w:val="4"/>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Примечание (отчет, соглашение)</w:t>
            </w:r>
          </w:p>
        </w:tc>
      </w:tr>
      <w:tr w:rsidR="00F67E48" w:rsidRPr="0060476B">
        <w:tc>
          <w:tcPr>
            <w:tcW w:w="567" w:type="dxa"/>
            <w:vMerge/>
          </w:tcPr>
          <w:p w:rsidR="00F67E48" w:rsidRPr="0060476B" w:rsidRDefault="00F67E48">
            <w:pPr>
              <w:pStyle w:val="ConsPlusNormal"/>
              <w:rPr>
                <w:rFonts w:ascii="Times New Roman" w:hAnsi="Times New Roman" w:cs="Times New Roman"/>
                <w:sz w:val="28"/>
                <w:szCs w:val="28"/>
              </w:rPr>
            </w:pPr>
          </w:p>
        </w:tc>
        <w:tc>
          <w:tcPr>
            <w:tcW w:w="1437" w:type="dxa"/>
            <w:vMerge/>
          </w:tcPr>
          <w:p w:rsidR="00F67E48" w:rsidRPr="0060476B" w:rsidRDefault="00F67E48">
            <w:pPr>
              <w:pStyle w:val="ConsPlusNormal"/>
              <w:rPr>
                <w:rFonts w:ascii="Times New Roman" w:hAnsi="Times New Roman" w:cs="Times New Roman"/>
                <w:sz w:val="28"/>
                <w:szCs w:val="28"/>
              </w:rPr>
            </w:pPr>
          </w:p>
        </w:tc>
        <w:tc>
          <w:tcPr>
            <w:tcW w:w="1928" w:type="dxa"/>
            <w:vMerge/>
          </w:tcPr>
          <w:p w:rsidR="00F67E48" w:rsidRPr="0060476B" w:rsidRDefault="00F67E48">
            <w:pPr>
              <w:pStyle w:val="ConsPlusNormal"/>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ИНН</w:t>
            </w:r>
          </w:p>
        </w:tc>
        <w:tc>
          <w:tcPr>
            <w:tcW w:w="9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КПП</w:t>
            </w:r>
          </w:p>
        </w:tc>
        <w:tc>
          <w:tcPr>
            <w:tcW w:w="104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Расчетный счет</w:t>
            </w:r>
          </w:p>
        </w:tc>
        <w:tc>
          <w:tcPr>
            <w:tcW w:w="9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Банк</w:t>
            </w:r>
          </w:p>
        </w:tc>
        <w:tc>
          <w:tcPr>
            <w:tcW w:w="964" w:type="dxa"/>
            <w:vMerge/>
          </w:tcPr>
          <w:p w:rsidR="00F67E48" w:rsidRPr="0060476B" w:rsidRDefault="00F67E48">
            <w:pPr>
              <w:pStyle w:val="ConsPlusNormal"/>
              <w:rPr>
                <w:rFonts w:ascii="Times New Roman" w:hAnsi="Times New Roman" w:cs="Times New Roman"/>
                <w:sz w:val="28"/>
                <w:szCs w:val="28"/>
              </w:rPr>
            </w:pPr>
          </w:p>
        </w:tc>
        <w:tc>
          <w:tcPr>
            <w:tcW w:w="964" w:type="dxa"/>
            <w:vMerge/>
          </w:tcPr>
          <w:p w:rsidR="00F67E48" w:rsidRPr="0060476B" w:rsidRDefault="00F67E48">
            <w:pPr>
              <w:pStyle w:val="ConsPlusNormal"/>
              <w:rPr>
                <w:rFonts w:ascii="Times New Roman" w:hAnsi="Times New Roman" w:cs="Times New Roman"/>
                <w:sz w:val="28"/>
                <w:szCs w:val="28"/>
              </w:rPr>
            </w:pPr>
          </w:p>
        </w:tc>
        <w:tc>
          <w:tcPr>
            <w:tcW w:w="964" w:type="dxa"/>
            <w:vMerge/>
          </w:tcPr>
          <w:p w:rsidR="00F67E48" w:rsidRPr="0060476B" w:rsidRDefault="00F67E48">
            <w:pPr>
              <w:pStyle w:val="ConsPlusNormal"/>
              <w:rPr>
                <w:rFonts w:ascii="Times New Roman" w:hAnsi="Times New Roman" w:cs="Times New Roman"/>
                <w:sz w:val="28"/>
                <w:szCs w:val="28"/>
              </w:rPr>
            </w:pPr>
          </w:p>
        </w:tc>
        <w:tc>
          <w:tcPr>
            <w:tcW w:w="638"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w:t>
            </w:r>
          </w:p>
        </w:tc>
        <w:tc>
          <w:tcPr>
            <w:tcW w:w="60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w:t>
            </w:r>
          </w:p>
        </w:tc>
      </w:tr>
      <w:tr w:rsidR="00F67E48" w:rsidRPr="0060476B">
        <w:tc>
          <w:tcPr>
            <w:tcW w:w="56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4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8"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04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6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96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6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w:t>
            </w:r>
          </w:p>
        </w:tc>
        <w:tc>
          <w:tcPr>
            <w:tcW w:w="638"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w:t>
            </w:r>
          </w:p>
        </w:tc>
        <w:tc>
          <w:tcPr>
            <w:tcW w:w="60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w:t>
            </w:r>
          </w:p>
        </w:tc>
      </w:tr>
      <w:tr w:rsidR="00F67E48" w:rsidRPr="0060476B">
        <w:tc>
          <w:tcPr>
            <w:tcW w:w="567" w:type="dxa"/>
          </w:tcPr>
          <w:p w:rsidR="00F67E48" w:rsidRPr="0060476B" w:rsidRDefault="00F67E48">
            <w:pPr>
              <w:pStyle w:val="ConsPlusNormal"/>
              <w:jc w:val="center"/>
              <w:rPr>
                <w:rFonts w:ascii="Times New Roman" w:hAnsi="Times New Roman" w:cs="Times New Roman"/>
                <w:sz w:val="28"/>
                <w:szCs w:val="28"/>
              </w:rPr>
            </w:pPr>
          </w:p>
        </w:tc>
        <w:tc>
          <w:tcPr>
            <w:tcW w:w="1437" w:type="dxa"/>
          </w:tcPr>
          <w:p w:rsidR="00F67E48" w:rsidRPr="0060476B" w:rsidRDefault="00F67E48">
            <w:pPr>
              <w:pStyle w:val="ConsPlusNormal"/>
              <w:jc w:val="center"/>
              <w:rPr>
                <w:rFonts w:ascii="Times New Roman" w:hAnsi="Times New Roman" w:cs="Times New Roman"/>
                <w:sz w:val="28"/>
                <w:szCs w:val="28"/>
              </w:rPr>
            </w:pPr>
          </w:p>
        </w:tc>
        <w:tc>
          <w:tcPr>
            <w:tcW w:w="1928" w:type="dxa"/>
          </w:tcPr>
          <w:p w:rsidR="00F67E48" w:rsidRPr="0060476B" w:rsidRDefault="00F67E48">
            <w:pPr>
              <w:pStyle w:val="ConsPlusNormal"/>
              <w:jc w:val="center"/>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p>
        </w:tc>
        <w:tc>
          <w:tcPr>
            <w:tcW w:w="1044" w:type="dxa"/>
          </w:tcPr>
          <w:p w:rsidR="00F67E48" w:rsidRPr="0060476B" w:rsidRDefault="00F67E48">
            <w:pPr>
              <w:pStyle w:val="ConsPlusNormal"/>
              <w:jc w:val="center"/>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638"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609"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r>
      <w:tr w:rsidR="00F67E48" w:rsidRPr="0060476B">
        <w:tc>
          <w:tcPr>
            <w:tcW w:w="567" w:type="dxa"/>
          </w:tcPr>
          <w:p w:rsidR="00F67E48" w:rsidRPr="0060476B" w:rsidRDefault="00F67E48">
            <w:pPr>
              <w:pStyle w:val="ConsPlusNormal"/>
              <w:jc w:val="center"/>
              <w:rPr>
                <w:rFonts w:ascii="Times New Roman" w:hAnsi="Times New Roman" w:cs="Times New Roman"/>
                <w:sz w:val="28"/>
                <w:szCs w:val="28"/>
              </w:rPr>
            </w:pPr>
          </w:p>
        </w:tc>
        <w:tc>
          <w:tcPr>
            <w:tcW w:w="1437" w:type="dxa"/>
          </w:tcPr>
          <w:p w:rsidR="00F67E48" w:rsidRPr="0060476B" w:rsidRDefault="00F67E48">
            <w:pPr>
              <w:pStyle w:val="ConsPlusNormal"/>
              <w:jc w:val="center"/>
              <w:rPr>
                <w:rFonts w:ascii="Times New Roman" w:hAnsi="Times New Roman" w:cs="Times New Roman"/>
                <w:sz w:val="28"/>
                <w:szCs w:val="28"/>
              </w:rPr>
            </w:pPr>
          </w:p>
        </w:tc>
        <w:tc>
          <w:tcPr>
            <w:tcW w:w="1928" w:type="dxa"/>
          </w:tcPr>
          <w:p w:rsidR="00F67E48" w:rsidRPr="0060476B" w:rsidRDefault="00F67E48">
            <w:pPr>
              <w:pStyle w:val="ConsPlusNormal"/>
              <w:jc w:val="center"/>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p>
        </w:tc>
        <w:tc>
          <w:tcPr>
            <w:tcW w:w="1044" w:type="dxa"/>
          </w:tcPr>
          <w:p w:rsidR="00F67E48" w:rsidRPr="0060476B" w:rsidRDefault="00F67E48">
            <w:pPr>
              <w:pStyle w:val="ConsPlusNormal"/>
              <w:jc w:val="center"/>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638"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609"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r>
      <w:tr w:rsidR="00F67E48" w:rsidRPr="0060476B">
        <w:tc>
          <w:tcPr>
            <w:tcW w:w="7763" w:type="dxa"/>
            <w:gridSpan w:val="7"/>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ИТОГО:</w:t>
            </w: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638"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609"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Примечание: (Реквизиты документов (наименование, номер, дата), согласно которым осуществляется кассовое исполнение).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Начальник отдела               _______________     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Ответственный исполнитель ________________________ 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  (подпись)   (расшифровка подписи)</w:t>
      </w:r>
    </w:p>
    <w:p w:rsidR="00345300" w:rsidRPr="0060476B" w:rsidRDefault="00345300">
      <w:pPr>
        <w:pStyle w:val="ConsPlusNormal"/>
        <w:ind w:firstLine="540"/>
        <w:jc w:val="both"/>
        <w:rPr>
          <w:rFonts w:ascii="Times New Roman" w:hAnsi="Times New Roman" w:cs="Times New Roman"/>
          <w:sz w:val="28"/>
          <w:szCs w:val="28"/>
        </w:rPr>
      </w:pPr>
    </w:p>
    <w:p w:rsidR="00345300" w:rsidRPr="0060476B" w:rsidRDefault="00345300">
      <w:pPr>
        <w:pStyle w:val="ConsPlusNormal"/>
        <w:ind w:firstLine="540"/>
        <w:jc w:val="both"/>
        <w:rPr>
          <w:rFonts w:ascii="Times New Roman" w:hAnsi="Times New Roman" w:cs="Times New Roman"/>
          <w:sz w:val="28"/>
          <w:szCs w:val="28"/>
        </w:rPr>
      </w:pPr>
    </w:p>
    <w:p w:rsidR="00345300" w:rsidRPr="0060476B" w:rsidRDefault="00345300">
      <w:pPr>
        <w:pStyle w:val="ConsPlusNormal"/>
        <w:ind w:firstLine="540"/>
        <w:jc w:val="both"/>
        <w:rPr>
          <w:rFonts w:ascii="Times New Roman" w:hAnsi="Times New Roman" w:cs="Times New Roman"/>
          <w:sz w:val="28"/>
          <w:szCs w:val="28"/>
        </w:rPr>
      </w:pPr>
    </w:p>
    <w:p w:rsidR="00345300" w:rsidRPr="0060476B" w:rsidRDefault="00345300">
      <w:pPr>
        <w:pStyle w:val="ConsPlusNormal"/>
        <w:ind w:firstLine="540"/>
        <w:jc w:val="both"/>
        <w:rPr>
          <w:rFonts w:ascii="Times New Roman" w:hAnsi="Times New Roman" w:cs="Times New Roman"/>
          <w:sz w:val="28"/>
          <w:szCs w:val="28"/>
        </w:rPr>
      </w:pPr>
    </w:p>
    <w:p w:rsidR="00345300" w:rsidRPr="0060476B" w:rsidRDefault="00345300">
      <w:pPr>
        <w:pStyle w:val="ConsPlusNormal"/>
        <w:ind w:firstLine="540"/>
        <w:jc w:val="both"/>
        <w:rPr>
          <w:rFonts w:ascii="Times New Roman" w:hAnsi="Times New Roman" w:cs="Times New Roman"/>
          <w:sz w:val="28"/>
          <w:szCs w:val="28"/>
        </w:rPr>
      </w:pPr>
    </w:p>
    <w:p w:rsidR="00C74AB7" w:rsidRPr="0060476B" w:rsidRDefault="00C74AB7">
      <w:pPr>
        <w:pStyle w:val="ConsPlusNormal"/>
        <w:ind w:firstLine="540"/>
        <w:jc w:val="both"/>
        <w:rPr>
          <w:rFonts w:ascii="Times New Roman" w:hAnsi="Times New Roman" w:cs="Times New Roman"/>
          <w:sz w:val="28"/>
          <w:szCs w:val="28"/>
        </w:rPr>
        <w:sectPr w:rsidR="00C74AB7" w:rsidRPr="0060476B" w:rsidSect="00C74AB7">
          <w:pgSz w:w="16838" w:h="11905" w:orient="landscape"/>
          <w:pgMar w:top="567" w:right="851" w:bottom="1134" w:left="851" w:header="0" w:footer="0" w:gutter="0"/>
          <w:cols w:space="720"/>
          <w:titlePg/>
        </w:sect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5</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spacing w:after="1"/>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Утверждаю</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Руководитель</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учреждения   _____________ _______________________</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 ________________ 20___ г.</w:t>
      </w:r>
    </w:p>
    <w:p w:rsidR="00345300" w:rsidRPr="0060476B" w:rsidRDefault="00345300" w:rsidP="00345300">
      <w:pPr>
        <w:pStyle w:val="ConsPlusNonformat"/>
        <w:jc w:val="both"/>
        <w:rPr>
          <w:rFonts w:ascii="Times New Roman" w:hAnsi="Times New Roman" w:cs="Times New Roman"/>
          <w:sz w:val="28"/>
          <w:szCs w:val="28"/>
        </w:rPr>
      </w:pP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w:t>
      </w:r>
    </w:p>
    <w:p w:rsidR="00345300" w:rsidRPr="0060476B" w:rsidRDefault="00345300" w:rsidP="00345300">
      <w:pPr>
        <w:pStyle w:val="ConsPlusNonformat"/>
        <w:jc w:val="both"/>
        <w:rPr>
          <w:rFonts w:ascii="Times New Roman" w:hAnsi="Times New Roman" w:cs="Times New Roman"/>
          <w:sz w:val="28"/>
          <w:szCs w:val="28"/>
        </w:rPr>
      </w:pPr>
      <w:bookmarkStart w:id="6" w:name="P938"/>
      <w:bookmarkEnd w:id="6"/>
      <w:r w:rsidRPr="0060476B">
        <w:rPr>
          <w:rFonts w:ascii="Times New Roman" w:hAnsi="Times New Roman" w:cs="Times New Roman"/>
          <w:sz w:val="28"/>
          <w:szCs w:val="28"/>
        </w:rPr>
        <w:t xml:space="preserve">                                          АКТ N __________                                          │  КОДЫ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о </w:t>
      </w:r>
      <w:proofErr w:type="spellStart"/>
      <w:r w:rsidRPr="0060476B">
        <w:rPr>
          <w:rFonts w:ascii="Times New Roman" w:hAnsi="Times New Roman" w:cs="Times New Roman"/>
          <w:sz w:val="28"/>
          <w:szCs w:val="28"/>
        </w:rPr>
        <w:t>разукомплектации</w:t>
      </w:r>
      <w:proofErr w:type="spellEnd"/>
      <w:r w:rsidRPr="0060476B">
        <w:rPr>
          <w:rFonts w:ascii="Times New Roman" w:hAnsi="Times New Roman" w:cs="Times New Roman"/>
          <w:sz w:val="28"/>
          <w:szCs w:val="28"/>
        </w:rPr>
        <w:t xml:space="preserve"> (частичной ликвидации) основного средства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 _____________  20__ г.                               Дата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Правообладатель                _______________________________________________              по ОКПО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Структурное подразделение      _________________________ ИНН │                          │       КПП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Вид имущества                  _______________________________________________ Аналитическая группа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(недвижимое, особо ценное движимое, иное)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Ответственное лицо             _______________________________________________              Учетный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номер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Единица измерения: руб.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383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Дата </w:t>
      </w:r>
      <w:proofErr w:type="spellStart"/>
      <w:r w:rsidRPr="0060476B">
        <w:rPr>
          <w:rFonts w:ascii="Times New Roman" w:hAnsi="Times New Roman" w:cs="Times New Roman"/>
          <w:sz w:val="28"/>
          <w:szCs w:val="28"/>
        </w:rPr>
        <w:t>разукомплектации</w:t>
      </w:r>
      <w:proofErr w:type="spellEnd"/>
      <w:r w:rsidRPr="0060476B">
        <w:rPr>
          <w:rFonts w:ascii="Times New Roman" w:hAnsi="Times New Roman" w:cs="Times New Roman"/>
          <w:sz w:val="28"/>
          <w:szCs w:val="28"/>
        </w:rPr>
        <w:t xml:space="preserve"> (частичной ликвидации)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                                                                                                    └────────┘</w:t>
      </w:r>
    </w:p>
    <w:p w:rsidR="00345300" w:rsidRPr="0060476B" w:rsidRDefault="00345300" w:rsidP="00345300">
      <w:pPr>
        <w:pStyle w:val="ConsPlusNormal"/>
        <w:ind w:firstLine="540"/>
        <w:jc w:val="both"/>
        <w:rPr>
          <w:rFonts w:ascii="Times New Roman" w:hAnsi="Times New Roman" w:cs="Times New Roman"/>
          <w:sz w:val="28"/>
          <w:szCs w:val="28"/>
        </w:rPr>
      </w:pPr>
    </w:p>
    <w:p w:rsidR="00345300" w:rsidRPr="0060476B" w:rsidRDefault="00345300" w:rsidP="00345300">
      <w:pPr>
        <w:pStyle w:val="ConsPlusNormal"/>
        <w:jc w:val="both"/>
        <w:outlineLvl w:val="2"/>
        <w:rPr>
          <w:rFonts w:ascii="Times New Roman" w:hAnsi="Times New Roman" w:cs="Times New Roman"/>
          <w:sz w:val="28"/>
          <w:szCs w:val="28"/>
        </w:rPr>
      </w:pPr>
      <w:r w:rsidRPr="0060476B">
        <w:rPr>
          <w:rFonts w:ascii="Times New Roman" w:hAnsi="Times New Roman" w:cs="Times New Roman"/>
          <w:sz w:val="28"/>
          <w:szCs w:val="28"/>
        </w:rPr>
        <w:t xml:space="preserve">1. Сведения об объекте основных средств до проведения </w:t>
      </w:r>
      <w:proofErr w:type="spellStart"/>
      <w:r w:rsidRPr="0060476B">
        <w:rPr>
          <w:rFonts w:ascii="Times New Roman" w:hAnsi="Times New Roman" w:cs="Times New Roman"/>
          <w:sz w:val="28"/>
          <w:szCs w:val="28"/>
        </w:rPr>
        <w:t>разукомплектации</w:t>
      </w:r>
      <w:proofErr w:type="spellEnd"/>
      <w:r w:rsidRPr="0060476B">
        <w:rPr>
          <w:rFonts w:ascii="Times New Roman" w:hAnsi="Times New Roman" w:cs="Times New Roman"/>
          <w:sz w:val="28"/>
          <w:szCs w:val="28"/>
        </w:rPr>
        <w:t xml:space="preserve"> (частичной ликвидации)</w:t>
      </w:r>
    </w:p>
    <w:p w:rsidR="00345300" w:rsidRPr="0060476B" w:rsidRDefault="00345300" w:rsidP="00345300">
      <w:pPr>
        <w:pStyle w:val="ConsPlusNormal"/>
        <w:ind w:firstLine="540"/>
        <w:jc w:val="both"/>
        <w:rPr>
          <w:rFonts w:ascii="Times New Roman" w:hAnsi="Times New Roman" w:cs="Times New Roman"/>
          <w:sz w:val="28"/>
          <w:szCs w:val="28"/>
        </w:rPr>
      </w:pP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850"/>
        <w:gridCol w:w="850"/>
        <w:gridCol w:w="850"/>
        <w:gridCol w:w="1077"/>
        <w:gridCol w:w="1077"/>
        <w:gridCol w:w="1077"/>
        <w:gridCol w:w="1134"/>
        <w:gridCol w:w="964"/>
        <w:gridCol w:w="737"/>
        <w:gridCol w:w="737"/>
        <w:gridCol w:w="737"/>
        <w:gridCol w:w="737"/>
        <w:gridCol w:w="737"/>
        <w:gridCol w:w="737"/>
      </w:tblGrid>
      <w:tr w:rsidR="00F67E48" w:rsidRPr="0060476B" w:rsidTr="00E91F60">
        <w:tc>
          <w:tcPr>
            <w:tcW w:w="130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объекта (тип, марка, модель и т.д.)</w:t>
            </w:r>
          </w:p>
        </w:tc>
        <w:tc>
          <w:tcPr>
            <w:tcW w:w="2550"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w:t>
            </w:r>
          </w:p>
        </w:tc>
        <w:tc>
          <w:tcPr>
            <w:tcW w:w="3231"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w:t>
            </w:r>
          </w:p>
        </w:tc>
        <w:tc>
          <w:tcPr>
            <w:tcW w:w="113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Фактический срок службы (месяцев)</w:t>
            </w:r>
          </w:p>
        </w:tc>
        <w:tc>
          <w:tcPr>
            <w:tcW w:w="96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Балансовая стоимость</w:t>
            </w:r>
          </w:p>
        </w:tc>
        <w:tc>
          <w:tcPr>
            <w:tcW w:w="4422" w:type="dxa"/>
            <w:gridSpan w:val="6"/>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Бухгалтерская запись о списании объекта (части объекта)</w:t>
            </w:r>
          </w:p>
        </w:tc>
      </w:tr>
      <w:tr w:rsidR="00F67E48" w:rsidRPr="0060476B" w:rsidTr="00E91F60">
        <w:tc>
          <w:tcPr>
            <w:tcW w:w="1304" w:type="dxa"/>
            <w:vMerge/>
          </w:tcPr>
          <w:p w:rsidR="00F67E48" w:rsidRPr="0060476B" w:rsidRDefault="00F67E48">
            <w:pPr>
              <w:pStyle w:val="ConsPlusNormal"/>
              <w:rPr>
                <w:rFonts w:ascii="Times New Roman" w:hAnsi="Times New Roman" w:cs="Times New Roman"/>
                <w:sz w:val="28"/>
                <w:szCs w:val="28"/>
              </w:rPr>
            </w:pPr>
          </w:p>
        </w:tc>
        <w:tc>
          <w:tcPr>
            <w:tcW w:w="85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инвентарный</w:t>
            </w:r>
          </w:p>
        </w:tc>
        <w:tc>
          <w:tcPr>
            <w:tcW w:w="85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реестровый</w:t>
            </w:r>
          </w:p>
        </w:tc>
        <w:tc>
          <w:tcPr>
            <w:tcW w:w="85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заводской (иной)</w:t>
            </w:r>
          </w:p>
        </w:tc>
        <w:tc>
          <w:tcPr>
            <w:tcW w:w="107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выпуска, изготовления, иное</w:t>
            </w:r>
          </w:p>
        </w:tc>
        <w:tc>
          <w:tcPr>
            <w:tcW w:w="107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принятия к бухгалтерскому учету</w:t>
            </w:r>
          </w:p>
        </w:tc>
        <w:tc>
          <w:tcPr>
            <w:tcW w:w="107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ввода в эксплуатацию</w:t>
            </w:r>
          </w:p>
        </w:tc>
        <w:tc>
          <w:tcPr>
            <w:tcW w:w="1134" w:type="dxa"/>
            <w:vMerge/>
          </w:tcPr>
          <w:p w:rsidR="00F67E48" w:rsidRPr="0060476B" w:rsidRDefault="00F67E48">
            <w:pPr>
              <w:pStyle w:val="ConsPlusNormal"/>
              <w:rPr>
                <w:rFonts w:ascii="Times New Roman" w:hAnsi="Times New Roman" w:cs="Times New Roman"/>
                <w:sz w:val="28"/>
                <w:szCs w:val="28"/>
              </w:rPr>
            </w:pPr>
          </w:p>
        </w:tc>
        <w:tc>
          <w:tcPr>
            <w:tcW w:w="964" w:type="dxa"/>
            <w:vMerge/>
          </w:tcPr>
          <w:p w:rsidR="00F67E48" w:rsidRPr="0060476B" w:rsidRDefault="00F67E48">
            <w:pPr>
              <w:pStyle w:val="ConsPlusNormal"/>
              <w:rPr>
                <w:rFonts w:ascii="Times New Roman" w:hAnsi="Times New Roman" w:cs="Times New Roman"/>
                <w:sz w:val="28"/>
                <w:szCs w:val="28"/>
              </w:rPr>
            </w:pPr>
          </w:p>
        </w:tc>
        <w:tc>
          <w:tcPr>
            <w:tcW w:w="2211"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амортизации</w:t>
            </w:r>
          </w:p>
        </w:tc>
        <w:tc>
          <w:tcPr>
            <w:tcW w:w="2211"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остаточной стоимости</w:t>
            </w:r>
          </w:p>
        </w:tc>
      </w:tr>
      <w:tr w:rsidR="00F67E48" w:rsidRPr="0060476B" w:rsidTr="00E91F60">
        <w:tc>
          <w:tcPr>
            <w:tcW w:w="1304" w:type="dxa"/>
            <w:vMerge/>
          </w:tcPr>
          <w:p w:rsidR="00F67E48" w:rsidRPr="0060476B" w:rsidRDefault="00F67E48">
            <w:pPr>
              <w:pStyle w:val="ConsPlusNormal"/>
              <w:rPr>
                <w:rFonts w:ascii="Times New Roman" w:hAnsi="Times New Roman" w:cs="Times New Roman"/>
                <w:sz w:val="28"/>
                <w:szCs w:val="28"/>
              </w:rPr>
            </w:pPr>
          </w:p>
        </w:tc>
        <w:tc>
          <w:tcPr>
            <w:tcW w:w="850" w:type="dxa"/>
            <w:vMerge/>
          </w:tcPr>
          <w:p w:rsidR="00F67E48" w:rsidRPr="0060476B" w:rsidRDefault="00F67E48">
            <w:pPr>
              <w:pStyle w:val="ConsPlusNormal"/>
              <w:rPr>
                <w:rFonts w:ascii="Times New Roman" w:hAnsi="Times New Roman" w:cs="Times New Roman"/>
                <w:sz w:val="28"/>
                <w:szCs w:val="28"/>
              </w:rPr>
            </w:pPr>
          </w:p>
        </w:tc>
        <w:tc>
          <w:tcPr>
            <w:tcW w:w="850" w:type="dxa"/>
            <w:vMerge/>
          </w:tcPr>
          <w:p w:rsidR="00F67E48" w:rsidRPr="0060476B" w:rsidRDefault="00F67E48">
            <w:pPr>
              <w:pStyle w:val="ConsPlusNormal"/>
              <w:rPr>
                <w:rFonts w:ascii="Times New Roman" w:hAnsi="Times New Roman" w:cs="Times New Roman"/>
                <w:sz w:val="28"/>
                <w:szCs w:val="28"/>
              </w:rPr>
            </w:pPr>
          </w:p>
        </w:tc>
        <w:tc>
          <w:tcPr>
            <w:tcW w:w="850" w:type="dxa"/>
            <w:vMerge/>
          </w:tcPr>
          <w:p w:rsidR="00F67E48" w:rsidRPr="0060476B" w:rsidRDefault="00F67E48">
            <w:pPr>
              <w:pStyle w:val="ConsPlusNormal"/>
              <w:rPr>
                <w:rFonts w:ascii="Times New Roman" w:hAnsi="Times New Roman" w:cs="Times New Roman"/>
                <w:sz w:val="28"/>
                <w:szCs w:val="28"/>
              </w:rPr>
            </w:pPr>
          </w:p>
        </w:tc>
        <w:tc>
          <w:tcPr>
            <w:tcW w:w="1077" w:type="dxa"/>
            <w:vMerge/>
          </w:tcPr>
          <w:p w:rsidR="00F67E48" w:rsidRPr="0060476B" w:rsidRDefault="00F67E48">
            <w:pPr>
              <w:pStyle w:val="ConsPlusNormal"/>
              <w:rPr>
                <w:rFonts w:ascii="Times New Roman" w:hAnsi="Times New Roman" w:cs="Times New Roman"/>
                <w:sz w:val="28"/>
                <w:szCs w:val="28"/>
              </w:rPr>
            </w:pPr>
          </w:p>
        </w:tc>
        <w:tc>
          <w:tcPr>
            <w:tcW w:w="1077" w:type="dxa"/>
            <w:vMerge/>
          </w:tcPr>
          <w:p w:rsidR="00F67E48" w:rsidRPr="0060476B" w:rsidRDefault="00F67E48">
            <w:pPr>
              <w:pStyle w:val="ConsPlusNormal"/>
              <w:rPr>
                <w:rFonts w:ascii="Times New Roman" w:hAnsi="Times New Roman" w:cs="Times New Roman"/>
                <w:sz w:val="28"/>
                <w:szCs w:val="28"/>
              </w:rPr>
            </w:pPr>
          </w:p>
        </w:tc>
        <w:tc>
          <w:tcPr>
            <w:tcW w:w="1077" w:type="dxa"/>
            <w:vMerge/>
          </w:tcPr>
          <w:p w:rsidR="00F67E48" w:rsidRPr="0060476B" w:rsidRDefault="00F67E48">
            <w:pPr>
              <w:pStyle w:val="ConsPlusNormal"/>
              <w:rPr>
                <w:rFonts w:ascii="Times New Roman" w:hAnsi="Times New Roman" w:cs="Times New Roman"/>
                <w:sz w:val="28"/>
                <w:szCs w:val="28"/>
              </w:rPr>
            </w:pPr>
          </w:p>
        </w:tc>
        <w:tc>
          <w:tcPr>
            <w:tcW w:w="1134" w:type="dxa"/>
            <w:vMerge/>
          </w:tcPr>
          <w:p w:rsidR="00F67E48" w:rsidRPr="0060476B" w:rsidRDefault="00F67E48">
            <w:pPr>
              <w:pStyle w:val="ConsPlusNormal"/>
              <w:rPr>
                <w:rFonts w:ascii="Times New Roman" w:hAnsi="Times New Roman" w:cs="Times New Roman"/>
                <w:sz w:val="28"/>
                <w:szCs w:val="28"/>
              </w:rPr>
            </w:pPr>
          </w:p>
        </w:tc>
        <w:tc>
          <w:tcPr>
            <w:tcW w:w="964" w:type="dxa"/>
            <w:vMerge/>
          </w:tcPr>
          <w:p w:rsidR="00F67E48" w:rsidRPr="0060476B" w:rsidRDefault="00F67E48">
            <w:pPr>
              <w:pStyle w:val="ConsPlusNormal"/>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дебет</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кредит</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дебет</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кредит</w:t>
            </w:r>
          </w:p>
        </w:tc>
      </w:tr>
      <w:tr w:rsidR="00F67E48" w:rsidRPr="0060476B" w:rsidTr="00E91F60">
        <w:tc>
          <w:tcPr>
            <w:tcW w:w="130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07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07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07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113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96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w:t>
            </w:r>
          </w:p>
        </w:tc>
      </w:tr>
      <w:tr w:rsidR="00F67E48" w:rsidRPr="0060476B" w:rsidTr="00E91F60">
        <w:tc>
          <w:tcPr>
            <w:tcW w:w="1304"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13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1304"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13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1304"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13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jc w:val="both"/>
        <w:outlineLvl w:val="2"/>
        <w:rPr>
          <w:rFonts w:ascii="Times New Roman" w:hAnsi="Times New Roman" w:cs="Times New Roman"/>
          <w:sz w:val="28"/>
          <w:szCs w:val="28"/>
        </w:rPr>
      </w:pPr>
      <w:r w:rsidRPr="0060476B">
        <w:rPr>
          <w:rFonts w:ascii="Times New Roman" w:hAnsi="Times New Roman" w:cs="Times New Roman"/>
          <w:sz w:val="28"/>
          <w:szCs w:val="28"/>
        </w:rPr>
        <w:t xml:space="preserve">2. Мероприятия и расходы, связанные с </w:t>
      </w:r>
      <w:proofErr w:type="spellStart"/>
      <w:r w:rsidRPr="0060476B">
        <w:rPr>
          <w:rFonts w:ascii="Times New Roman" w:hAnsi="Times New Roman" w:cs="Times New Roman"/>
          <w:sz w:val="28"/>
          <w:szCs w:val="28"/>
        </w:rPr>
        <w:t>разукомплектацией</w:t>
      </w:r>
      <w:proofErr w:type="spellEnd"/>
      <w:r w:rsidRPr="0060476B">
        <w:rPr>
          <w:rFonts w:ascii="Times New Roman" w:hAnsi="Times New Roman" w:cs="Times New Roman"/>
          <w:sz w:val="28"/>
          <w:szCs w:val="28"/>
        </w:rPr>
        <w:t xml:space="preserve"> (частичной ликвидацией)</w:t>
      </w:r>
    </w:p>
    <w:p w:rsidR="00F67E48" w:rsidRPr="0060476B" w:rsidRDefault="00F67E48">
      <w:pPr>
        <w:pStyle w:val="ConsPlusNormal"/>
        <w:ind w:firstLine="540"/>
        <w:jc w:val="both"/>
        <w:rPr>
          <w:rFonts w:ascii="Times New Roman" w:hAnsi="Times New Roman" w:cs="Times New Roman"/>
          <w:sz w:val="28"/>
          <w:szCs w:val="28"/>
        </w:rPr>
      </w:pP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700"/>
        <w:gridCol w:w="1700"/>
        <w:gridCol w:w="1700"/>
        <w:gridCol w:w="2267"/>
        <w:gridCol w:w="1700"/>
        <w:gridCol w:w="1247"/>
      </w:tblGrid>
      <w:tr w:rsidR="00F67E48" w:rsidRPr="0060476B" w:rsidTr="00E91F60">
        <w:tc>
          <w:tcPr>
            <w:tcW w:w="3288"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расхода</w:t>
            </w:r>
          </w:p>
        </w:tc>
        <w:tc>
          <w:tcPr>
            <w:tcW w:w="340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Бухгалтерская запись</w:t>
            </w:r>
          </w:p>
        </w:tc>
        <w:tc>
          <w:tcPr>
            <w:tcW w:w="170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 руб.</w:t>
            </w:r>
          </w:p>
        </w:tc>
        <w:tc>
          <w:tcPr>
            <w:tcW w:w="5214"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Документ</w:t>
            </w:r>
          </w:p>
        </w:tc>
      </w:tr>
      <w:tr w:rsidR="00F67E48" w:rsidRPr="0060476B" w:rsidTr="00E91F60">
        <w:tc>
          <w:tcPr>
            <w:tcW w:w="3288" w:type="dxa"/>
            <w:vMerge/>
          </w:tcPr>
          <w:p w:rsidR="00F67E48" w:rsidRPr="0060476B" w:rsidRDefault="00F67E48">
            <w:pPr>
              <w:pStyle w:val="ConsPlusNormal"/>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дебет</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кредит</w:t>
            </w:r>
          </w:p>
        </w:tc>
        <w:tc>
          <w:tcPr>
            <w:tcW w:w="1700" w:type="dxa"/>
            <w:vMerge/>
          </w:tcPr>
          <w:p w:rsidR="00F67E48" w:rsidRPr="0060476B" w:rsidRDefault="00F67E48">
            <w:pPr>
              <w:pStyle w:val="ConsPlusNormal"/>
              <w:rPr>
                <w:rFonts w:ascii="Times New Roman" w:hAnsi="Times New Roman" w:cs="Times New Roman"/>
                <w:sz w:val="28"/>
                <w:szCs w:val="28"/>
              </w:rPr>
            </w:pPr>
          </w:p>
        </w:tc>
        <w:tc>
          <w:tcPr>
            <w:tcW w:w="226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w:t>
            </w:r>
          </w:p>
        </w:tc>
        <w:tc>
          <w:tcPr>
            <w:tcW w:w="124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w:t>
            </w:r>
          </w:p>
        </w:tc>
      </w:tr>
      <w:tr w:rsidR="00F67E48" w:rsidRPr="0060476B" w:rsidTr="00E91F60">
        <w:tc>
          <w:tcPr>
            <w:tcW w:w="3288"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226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24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3288"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2267"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1247" w:type="dxa"/>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3288"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2267"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1247" w:type="dxa"/>
          </w:tcPr>
          <w:p w:rsidR="00F67E48" w:rsidRPr="0060476B" w:rsidRDefault="00F67E48">
            <w:pPr>
              <w:pStyle w:val="ConsPlusNormal"/>
              <w:jc w:val="center"/>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jc w:val="both"/>
        <w:outlineLvl w:val="2"/>
        <w:rPr>
          <w:rFonts w:ascii="Times New Roman" w:hAnsi="Times New Roman" w:cs="Times New Roman"/>
          <w:sz w:val="28"/>
          <w:szCs w:val="28"/>
        </w:rPr>
      </w:pPr>
      <w:r w:rsidRPr="0060476B">
        <w:rPr>
          <w:rFonts w:ascii="Times New Roman" w:hAnsi="Times New Roman" w:cs="Times New Roman"/>
          <w:sz w:val="28"/>
          <w:szCs w:val="28"/>
        </w:rPr>
        <w:lastRenderedPageBreak/>
        <w:t xml:space="preserve">3. Поступление материальных ценностей в результате </w:t>
      </w:r>
      <w:proofErr w:type="spellStart"/>
      <w:r w:rsidRPr="0060476B">
        <w:rPr>
          <w:rFonts w:ascii="Times New Roman" w:hAnsi="Times New Roman" w:cs="Times New Roman"/>
          <w:sz w:val="28"/>
          <w:szCs w:val="28"/>
        </w:rPr>
        <w:t>разукомплектации</w:t>
      </w:r>
      <w:proofErr w:type="spellEnd"/>
      <w:r w:rsidRPr="0060476B">
        <w:rPr>
          <w:rFonts w:ascii="Times New Roman" w:hAnsi="Times New Roman" w:cs="Times New Roman"/>
          <w:sz w:val="28"/>
          <w:szCs w:val="28"/>
        </w:rPr>
        <w:t xml:space="preserve"> (частичной ликвидации)</w:t>
      </w:r>
    </w:p>
    <w:p w:rsidR="00F67E48" w:rsidRPr="0060476B" w:rsidRDefault="00F67E48">
      <w:pPr>
        <w:pStyle w:val="ConsPlusNormal"/>
        <w:ind w:firstLine="540"/>
        <w:jc w:val="both"/>
        <w:rPr>
          <w:rFonts w:ascii="Times New Roman" w:hAnsi="Times New Roman" w:cs="Times New Roman"/>
          <w:sz w:val="28"/>
          <w:szCs w:val="28"/>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984"/>
        <w:gridCol w:w="1531"/>
        <w:gridCol w:w="1417"/>
        <w:gridCol w:w="1134"/>
        <w:gridCol w:w="1417"/>
        <w:gridCol w:w="1417"/>
        <w:gridCol w:w="1417"/>
      </w:tblGrid>
      <w:tr w:rsidR="00F67E48" w:rsidRPr="0060476B" w:rsidTr="00E91F60">
        <w:tc>
          <w:tcPr>
            <w:tcW w:w="3288"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материальных ценностей</w:t>
            </w:r>
          </w:p>
        </w:tc>
        <w:tc>
          <w:tcPr>
            <w:tcW w:w="3515"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Единица измерения</w:t>
            </w:r>
          </w:p>
        </w:tc>
        <w:tc>
          <w:tcPr>
            <w:tcW w:w="141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Цена за единицу, руб.</w:t>
            </w:r>
          </w:p>
        </w:tc>
        <w:tc>
          <w:tcPr>
            <w:tcW w:w="113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Количество</w:t>
            </w:r>
          </w:p>
        </w:tc>
        <w:tc>
          <w:tcPr>
            <w:tcW w:w="141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 руб.</w:t>
            </w:r>
          </w:p>
        </w:tc>
        <w:tc>
          <w:tcPr>
            <w:tcW w:w="283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Бухгалтерская запись</w:t>
            </w:r>
          </w:p>
        </w:tc>
      </w:tr>
      <w:tr w:rsidR="00F67E48" w:rsidRPr="0060476B" w:rsidTr="00E91F60">
        <w:tc>
          <w:tcPr>
            <w:tcW w:w="3288" w:type="dxa"/>
            <w:vMerge/>
          </w:tcPr>
          <w:p w:rsidR="00F67E48" w:rsidRPr="0060476B" w:rsidRDefault="00F67E48">
            <w:pPr>
              <w:pStyle w:val="ConsPlusNormal"/>
              <w:rPr>
                <w:rFonts w:ascii="Times New Roman" w:hAnsi="Times New Roman" w:cs="Times New Roman"/>
                <w:sz w:val="28"/>
                <w:szCs w:val="28"/>
              </w:rPr>
            </w:pPr>
          </w:p>
        </w:tc>
        <w:tc>
          <w:tcPr>
            <w:tcW w:w="198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w:t>
            </w:r>
          </w:p>
        </w:tc>
        <w:tc>
          <w:tcPr>
            <w:tcW w:w="153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 xml:space="preserve">код по </w:t>
            </w:r>
            <w:hyperlink r:id="rId37">
              <w:r w:rsidRPr="0060476B">
                <w:rPr>
                  <w:rFonts w:ascii="Times New Roman" w:hAnsi="Times New Roman" w:cs="Times New Roman"/>
                  <w:color w:val="0000FF"/>
                  <w:sz w:val="28"/>
                  <w:szCs w:val="28"/>
                </w:rPr>
                <w:t>ОКЕИ</w:t>
              </w:r>
            </w:hyperlink>
          </w:p>
        </w:tc>
        <w:tc>
          <w:tcPr>
            <w:tcW w:w="1417" w:type="dxa"/>
            <w:vMerge/>
          </w:tcPr>
          <w:p w:rsidR="00F67E48" w:rsidRPr="0060476B" w:rsidRDefault="00F67E48">
            <w:pPr>
              <w:pStyle w:val="ConsPlusNormal"/>
              <w:rPr>
                <w:rFonts w:ascii="Times New Roman" w:hAnsi="Times New Roman" w:cs="Times New Roman"/>
                <w:sz w:val="28"/>
                <w:szCs w:val="28"/>
              </w:rPr>
            </w:pPr>
          </w:p>
        </w:tc>
        <w:tc>
          <w:tcPr>
            <w:tcW w:w="1134" w:type="dxa"/>
            <w:vMerge/>
          </w:tcPr>
          <w:p w:rsidR="00F67E48" w:rsidRPr="0060476B" w:rsidRDefault="00F67E48">
            <w:pPr>
              <w:pStyle w:val="ConsPlusNormal"/>
              <w:rPr>
                <w:rFonts w:ascii="Times New Roman" w:hAnsi="Times New Roman" w:cs="Times New Roman"/>
                <w:sz w:val="28"/>
                <w:szCs w:val="28"/>
              </w:rPr>
            </w:pPr>
          </w:p>
        </w:tc>
        <w:tc>
          <w:tcPr>
            <w:tcW w:w="1417" w:type="dxa"/>
            <w:vMerge/>
          </w:tcPr>
          <w:p w:rsidR="00F67E48" w:rsidRPr="0060476B" w:rsidRDefault="00F67E48">
            <w:pPr>
              <w:pStyle w:val="ConsPlusNormal"/>
              <w:rPr>
                <w:rFonts w:ascii="Times New Roman" w:hAnsi="Times New Roman" w:cs="Times New Roman"/>
                <w:sz w:val="28"/>
                <w:szCs w:val="28"/>
              </w:rPr>
            </w:pPr>
          </w:p>
        </w:tc>
        <w:tc>
          <w:tcPr>
            <w:tcW w:w="141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дебет</w:t>
            </w:r>
          </w:p>
        </w:tc>
        <w:tc>
          <w:tcPr>
            <w:tcW w:w="141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кредит</w:t>
            </w:r>
          </w:p>
        </w:tc>
      </w:tr>
      <w:tr w:rsidR="00F67E48" w:rsidRPr="0060476B" w:rsidTr="00E91F60">
        <w:tc>
          <w:tcPr>
            <w:tcW w:w="3288"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8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53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41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13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41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41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141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r>
      <w:tr w:rsidR="00F67E48" w:rsidRPr="0060476B" w:rsidTr="00E91F60">
        <w:tc>
          <w:tcPr>
            <w:tcW w:w="3288" w:type="dxa"/>
          </w:tcPr>
          <w:p w:rsidR="00F67E48" w:rsidRPr="0060476B" w:rsidRDefault="00F67E48">
            <w:pPr>
              <w:pStyle w:val="ConsPlusNormal"/>
              <w:jc w:val="both"/>
              <w:rPr>
                <w:rFonts w:ascii="Times New Roman" w:hAnsi="Times New Roman" w:cs="Times New Roman"/>
                <w:sz w:val="28"/>
                <w:szCs w:val="28"/>
              </w:rPr>
            </w:pPr>
          </w:p>
        </w:tc>
        <w:tc>
          <w:tcPr>
            <w:tcW w:w="1984" w:type="dxa"/>
          </w:tcPr>
          <w:p w:rsidR="00F67E48" w:rsidRPr="0060476B" w:rsidRDefault="00F67E48">
            <w:pPr>
              <w:pStyle w:val="ConsPlusNormal"/>
              <w:jc w:val="both"/>
              <w:rPr>
                <w:rFonts w:ascii="Times New Roman" w:hAnsi="Times New Roman" w:cs="Times New Roman"/>
                <w:sz w:val="28"/>
                <w:szCs w:val="28"/>
              </w:rPr>
            </w:pPr>
          </w:p>
        </w:tc>
        <w:tc>
          <w:tcPr>
            <w:tcW w:w="1531" w:type="dxa"/>
          </w:tcPr>
          <w:p w:rsidR="00F67E48" w:rsidRPr="0060476B" w:rsidRDefault="00F67E48">
            <w:pPr>
              <w:pStyle w:val="ConsPlusNormal"/>
              <w:jc w:val="both"/>
              <w:rPr>
                <w:rFonts w:ascii="Times New Roman" w:hAnsi="Times New Roman" w:cs="Times New Roman"/>
                <w:sz w:val="28"/>
                <w:szCs w:val="28"/>
              </w:rPr>
            </w:pPr>
          </w:p>
        </w:tc>
        <w:tc>
          <w:tcPr>
            <w:tcW w:w="1417" w:type="dxa"/>
          </w:tcPr>
          <w:p w:rsidR="00F67E48" w:rsidRPr="0060476B" w:rsidRDefault="00F67E48">
            <w:pPr>
              <w:pStyle w:val="ConsPlusNormal"/>
              <w:jc w:val="both"/>
              <w:rPr>
                <w:rFonts w:ascii="Times New Roman" w:hAnsi="Times New Roman" w:cs="Times New Roman"/>
                <w:sz w:val="28"/>
                <w:szCs w:val="28"/>
              </w:rPr>
            </w:pPr>
          </w:p>
        </w:tc>
        <w:tc>
          <w:tcPr>
            <w:tcW w:w="1134" w:type="dxa"/>
          </w:tcPr>
          <w:p w:rsidR="00F67E48" w:rsidRPr="0060476B" w:rsidRDefault="00F67E48">
            <w:pPr>
              <w:pStyle w:val="ConsPlusNormal"/>
              <w:jc w:val="both"/>
              <w:rPr>
                <w:rFonts w:ascii="Times New Roman" w:hAnsi="Times New Roman" w:cs="Times New Roman"/>
                <w:sz w:val="28"/>
                <w:szCs w:val="28"/>
              </w:rPr>
            </w:pPr>
          </w:p>
        </w:tc>
        <w:tc>
          <w:tcPr>
            <w:tcW w:w="1417" w:type="dxa"/>
          </w:tcPr>
          <w:p w:rsidR="00F67E48" w:rsidRPr="0060476B" w:rsidRDefault="00F67E48">
            <w:pPr>
              <w:pStyle w:val="ConsPlusNormal"/>
              <w:jc w:val="both"/>
              <w:rPr>
                <w:rFonts w:ascii="Times New Roman" w:hAnsi="Times New Roman" w:cs="Times New Roman"/>
                <w:sz w:val="28"/>
                <w:szCs w:val="28"/>
              </w:rPr>
            </w:pPr>
          </w:p>
        </w:tc>
        <w:tc>
          <w:tcPr>
            <w:tcW w:w="1417" w:type="dxa"/>
          </w:tcPr>
          <w:p w:rsidR="00F67E48" w:rsidRPr="0060476B" w:rsidRDefault="00F67E48">
            <w:pPr>
              <w:pStyle w:val="ConsPlusNormal"/>
              <w:jc w:val="both"/>
              <w:rPr>
                <w:rFonts w:ascii="Times New Roman" w:hAnsi="Times New Roman" w:cs="Times New Roman"/>
                <w:sz w:val="28"/>
                <w:szCs w:val="28"/>
              </w:rPr>
            </w:pPr>
          </w:p>
        </w:tc>
        <w:tc>
          <w:tcPr>
            <w:tcW w:w="1417" w:type="dxa"/>
          </w:tcPr>
          <w:p w:rsidR="00F67E48" w:rsidRPr="0060476B" w:rsidRDefault="00F67E48">
            <w:pPr>
              <w:pStyle w:val="ConsPlusNormal"/>
              <w:jc w:val="both"/>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Сведения о согласовании /при необходимости/ __________________________________________________________________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(наименование, дата и номер документа о согласовании/отметка</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о согласовании)</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Комиссия, назначенная приказом (распоряжением) 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от "____" __________________ 20___ г. N 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Заключение комиссии (с указанием причины списания) 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______________________________________________________________________________________________________________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______________________________________________________________________________________________________________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Приложения ___________________________________________________________________________________________________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___________________________________________________________________________________________________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___________________________________________________________________________________________________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Председатель комиссии   _______________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Члены комиссии:         _______________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(подпись)            (расшифровка подписи)</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  (подпись)            (расшифровка подписи)</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 __________________ 20___ г.</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Информация о </w:t>
      </w:r>
      <w:proofErr w:type="spellStart"/>
      <w:r w:rsidRPr="0060476B">
        <w:rPr>
          <w:rFonts w:ascii="Times New Roman" w:hAnsi="Times New Roman" w:cs="Times New Roman"/>
          <w:sz w:val="28"/>
          <w:szCs w:val="28"/>
        </w:rPr>
        <w:t>разукомплектации</w:t>
      </w:r>
      <w:proofErr w:type="spellEnd"/>
      <w:r w:rsidRPr="0060476B">
        <w:rPr>
          <w:rFonts w:ascii="Times New Roman" w:hAnsi="Times New Roman" w:cs="Times New Roman"/>
          <w:sz w:val="28"/>
          <w:szCs w:val="28"/>
        </w:rPr>
        <w:t xml:space="preserve"> (частичной ликвидации) в инвентарной карточке отмечена</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Ответственное</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Исполнитель _____________ _________ ________________    лицо          _____________ _________ 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w:t>
      </w:r>
      <w:proofErr w:type="gramStart"/>
      <w:r w:rsidRPr="0060476B">
        <w:rPr>
          <w:rFonts w:ascii="Times New Roman" w:hAnsi="Times New Roman" w:cs="Times New Roman"/>
          <w:sz w:val="28"/>
          <w:szCs w:val="28"/>
        </w:rPr>
        <w:t>должность)  (</w:t>
      </w:r>
      <w:proofErr w:type="gramEnd"/>
      <w:r w:rsidRPr="0060476B">
        <w:rPr>
          <w:rFonts w:ascii="Times New Roman" w:hAnsi="Times New Roman" w:cs="Times New Roman"/>
          <w:sz w:val="28"/>
          <w:szCs w:val="28"/>
        </w:rPr>
        <w:t>подпись)   (расшифровка                     (должность)  (подпись)   (расшифровка</w:t>
      </w:r>
    </w:p>
    <w:p w:rsidR="00F67E48" w:rsidRPr="0060476B" w:rsidRDefault="00F67E48">
      <w:pPr>
        <w:pStyle w:val="ConsPlusNonformat"/>
        <w:jc w:val="both"/>
        <w:rPr>
          <w:rFonts w:ascii="Times New Roman" w:hAnsi="Times New Roman" w:cs="Times New Roman"/>
          <w:sz w:val="28"/>
          <w:szCs w:val="28"/>
        </w:rPr>
      </w:pPr>
      <w:proofErr w:type="gramStart"/>
      <w:r w:rsidRPr="0060476B">
        <w:rPr>
          <w:rFonts w:ascii="Times New Roman" w:hAnsi="Times New Roman" w:cs="Times New Roman"/>
          <w:sz w:val="28"/>
          <w:szCs w:val="28"/>
        </w:rPr>
        <w:t xml:space="preserve">подписи)   </w:t>
      </w:r>
      <w:proofErr w:type="gramEnd"/>
      <w:r w:rsidRPr="0060476B">
        <w:rPr>
          <w:rFonts w:ascii="Times New Roman" w:hAnsi="Times New Roman" w:cs="Times New Roman"/>
          <w:sz w:val="28"/>
          <w:szCs w:val="28"/>
        </w:rPr>
        <w:t xml:space="preserve">                                               подписи)</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 __________________ 20___ г.                      "____" __________________ 20___ г.</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C74AB7" w:rsidRPr="0060476B" w:rsidRDefault="00C74AB7">
      <w:pPr>
        <w:pStyle w:val="ConsPlusNormal"/>
        <w:ind w:firstLine="540"/>
        <w:jc w:val="both"/>
        <w:rPr>
          <w:rFonts w:ascii="Times New Roman" w:hAnsi="Times New Roman" w:cs="Times New Roman"/>
          <w:sz w:val="28"/>
          <w:szCs w:val="28"/>
        </w:rPr>
        <w:sectPr w:rsidR="00C74AB7" w:rsidRPr="0060476B" w:rsidSect="00C74AB7">
          <w:pgSz w:w="16838" w:h="11905" w:orient="landscape"/>
          <w:pgMar w:top="567" w:right="851" w:bottom="1134" w:left="851" w:header="0" w:footer="0" w:gutter="0"/>
          <w:cols w:space="720"/>
          <w:titlePg/>
        </w:sect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5.1</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spacing w:after="1"/>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rsidP="00F715F2">
      <w:pPr>
        <w:pStyle w:val="ConsPlusNonformat"/>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УТВЕРЖДАЮ</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(наименование учреждения)</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Руководитель учреждения</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___________________________               ___________ 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(структурное подразделение)                (подпись)  (расшифровка подписи)</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       20   г.</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(дата)</w:t>
      </w:r>
    </w:p>
    <w:p w:rsidR="00F715F2" w:rsidRPr="0060476B" w:rsidRDefault="00F715F2" w:rsidP="00F715F2">
      <w:pPr>
        <w:pStyle w:val="ConsPlusNonformat"/>
        <w:jc w:val="both"/>
        <w:rPr>
          <w:rFonts w:ascii="Times New Roman" w:hAnsi="Times New Roman" w:cs="Times New Roman"/>
          <w:sz w:val="28"/>
          <w:szCs w:val="28"/>
        </w:rPr>
      </w:pPr>
    </w:p>
    <w:p w:rsidR="00F715F2" w:rsidRPr="0060476B" w:rsidRDefault="00F715F2" w:rsidP="00F715F2">
      <w:pPr>
        <w:pStyle w:val="ConsPlusNonformat"/>
        <w:jc w:val="both"/>
        <w:rPr>
          <w:rFonts w:ascii="Times New Roman" w:hAnsi="Times New Roman" w:cs="Times New Roman"/>
          <w:sz w:val="28"/>
          <w:szCs w:val="28"/>
        </w:rPr>
      </w:pPr>
      <w:bookmarkStart w:id="7" w:name="P1166"/>
      <w:bookmarkEnd w:id="7"/>
      <w:r w:rsidRPr="0060476B">
        <w:rPr>
          <w:rFonts w:ascii="Times New Roman" w:hAnsi="Times New Roman" w:cs="Times New Roman"/>
          <w:sz w:val="28"/>
          <w:szCs w:val="28"/>
        </w:rPr>
        <w:t xml:space="preserve">                         ДЕФЕКТНАЯ ВЕДОМОСТЬ N 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          20   г.</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w:t>
      </w:r>
    </w:p>
    <w:p w:rsidR="00F715F2" w:rsidRPr="0060476B" w:rsidRDefault="00F715F2" w:rsidP="00F715F2">
      <w:pPr>
        <w:pStyle w:val="ConsPlusNonformat"/>
        <w:jc w:val="both"/>
        <w:rPr>
          <w:rFonts w:ascii="Times New Roman" w:hAnsi="Times New Roman" w:cs="Times New Roman"/>
          <w:sz w:val="28"/>
          <w:szCs w:val="28"/>
        </w:rPr>
      </w:pPr>
    </w:p>
    <w:p w:rsidR="00F715F2" w:rsidRPr="0060476B" w:rsidRDefault="00F715F2" w:rsidP="00E91F60">
      <w:pPr>
        <w:pStyle w:val="ConsPlusNonformat"/>
        <w:rPr>
          <w:rFonts w:ascii="Times New Roman" w:hAnsi="Times New Roman" w:cs="Times New Roman"/>
          <w:sz w:val="28"/>
          <w:szCs w:val="28"/>
        </w:rPr>
      </w:pPr>
      <w:r w:rsidRPr="0060476B">
        <w:rPr>
          <w:rFonts w:ascii="Times New Roman" w:hAnsi="Times New Roman" w:cs="Times New Roman"/>
          <w:sz w:val="28"/>
          <w:szCs w:val="28"/>
        </w:rPr>
        <w:t>Местосоставления _________________________________________________________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Комиссия в составе:</w:t>
      </w:r>
    </w:p>
    <w:p w:rsidR="00F715F2" w:rsidRPr="0060476B" w:rsidRDefault="00F715F2" w:rsidP="00E91F60">
      <w:pPr>
        <w:pStyle w:val="ConsPlusNonformat"/>
        <w:rPr>
          <w:rFonts w:ascii="Times New Roman" w:hAnsi="Times New Roman" w:cs="Times New Roman"/>
          <w:sz w:val="28"/>
          <w:szCs w:val="28"/>
        </w:rPr>
      </w:pPr>
      <w:r w:rsidRPr="0060476B">
        <w:rPr>
          <w:rFonts w:ascii="Times New Roman" w:hAnsi="Times New Roman" w:cs="Times New Roman"/>
          <w:sz w:val="28"/>
          <w:szCs w:val="28"/>
        </w:rPr>
        <w:t>Председателя комиссии _____________________________________________________</w:t>
      </w:r>
    </w:p>
    <w:p w:rsidR="00F715F2" w:rsidRPr="0060476B" w:rsidRDefault="00F715F2" w:rsidP="00E91F60">
      <w:pPr>
        <w:pStyle w:val="ConsPlusNonformat"/>
        <w:rPr>
          <w:rFonts w:ascii="Times New Roman" w:hAnsi="Times New Roman" w:cs="Times New Roman"/>
          <w:sz w:val="28"/>
          <w:szCs w:val="28"/>
        </w:rPr>
      </w:pPr>
      <w:r w:rsidRPr="0060476B">
        <w:rPr>
          <w:rFonts w:ascii="Times New Roman" w:hAnsi="Times New Roman" w:cs="Times New Roman"/>
          <w:sz w:val="28"/>
          <w:szCs w:val="28"/>
        </w:rPr>
        <w:t>Членов комиссии: _____________________________________________________________________________________________________________________________________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Назначенная приказом от ______________________ N __________________________</w:t>
      </w:r>
    </w:p>
    <w:p w:rsidR="00F715F2" w:rsidRPr="0060476B" w:rsidRDefault="00F715F2" w:rsidP="00E91F60">
      <w:pPr>
        <w:pStyle w:val="ConsPlusNonformat"/>
        <w:rPr>
          <w:rFonts w:ascii="Times New Roman" w:hAnsi="Times New Roman" w:cs="Times New Roman"/>
          <w:sz w:val="28"/>
          <w:szCs w:val="28"/>
        </w:rPr>
      </w:pPr>
      <w:r w:rsidRPr="0060476B">
        <w:rPr>
          <w:rFonts w:ascii="Times New Roman" w:hAnsi="Times New Roman" w:cs="Times New Roman"/>
          <w:sz w:val="28"/>
          <w:szCs w:val="28"/>
        </w:rPr>
        <w:t>Произвела осмотр _____________________________________________________________________________________________________________________________________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и установила факт наличия следующих дефектов (повреждений, неисправностей и</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т.п.):</w:t>
      </w:r>
    </w:p>
    <w:p w:rsidR="00F715F2" w:rsidRPr="0060476B" w:rsidRDefault="00F715F2" w:rsidP="00F715F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6"/>
        <w:gridCol w:w="1506"/>
        <w:gridCol w:w="1506"/>
        <w:gridCol w:w="1781"/>
        <w:gridCol w:w="1985"/>
        <w:gridCol w:w="1843"/>
      </w:tblGrid>
      <w:tr w:rsidR="00F715F2" w:rsidRPr="0060476B" w:rsidTr="00E91F60">
        <w:tc>
          <w:tcPr>
            <w:tcW w:w="1506"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Перечень выявленных дефектов</w:t>
            </w:r>
          </w:p>
        </w:tc>
        <w:tc>
          <w:tcPr>
            <w:tcW w:w="1506"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Характеристика выявленных дефектов</w:t>
            </w:r>
          </w:p>
        </w:tc>
        <w:tc>
          <w:tcPr>
            <w:tcW w:w="1506"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Перечень работ, необходимых для устранения выявленных дефектов</w:t>
            </w:r>
          </w:p>
        </w:tc>
        <w:tc>
          <w:tcPr>
            <w:tcW w:w="1781"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Исполнитель</w:t>
            </w:r>
          </w:p>
        </w:tc>
        <w:tc>
          <w:tcPr>
            <w:tcW w:w="1985"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Перечень материалов и запчастей, необходимых для выполнения работ по устранению выявленных дефектов</w:t>
            </w:r>
          </w:p>
        </w:tc>
        <w:tc>
          <w:tcPr>
            <w:tcW w:w="1843"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Сроки выполнения работ</w:t>
            </w:r>
          </w:p>
        </w:tc>
      </w:tr>
      <w:tr w:rsidR="00F715F2" w:rsidRPr="0060476B" w:rsidTr="00E91F60">
        <w:tc>
          <w:tcPr>
            <w:tcW w:w="1506" w:type="dxa"/>
          </w:tcPr>
          <w:p w:rsidR="00F715F2" w:rsidRPr="0060476B" w:rsidRDefault="00F715F2" w:rsidP="00EF102C">
            <w:pPr>
              <w:pStyle w:val="ConsPlusNormal"/>
              <w:rPr>
                <w:rFonts w:ascii="Times New Roman" w:hAnsi="Times New Roman" w:cs="Times New Roman"/>
                <w:sz w:val="28"/>
                <w:szCs w:val="28"/>
              </w:rPr>
            </w:pPr>
          </w:p>
        </w:tc>
        <w:tc>
          <w:tcPr>
            <w:tcW w:w="1506" w:type="dxa"/>
          </w:tcPr>
          <w:p w:rsidR="00F715F2" w:rsidRPr="0060476B" w:rsidRDefault="00F715F2" w:rsidP="00EF102C">
            <w:pPr>
              <w:pStyle w:val="ConsPlusNormal"/>
              <w:rPr>
                <w:rFonts w:ascii="Times New Roman" w:hAnsi="Times New Roman" w:cs="Times New Roman"/>
                <w:sz w:val="28"/>
                <w:szCs w:val="28"/>
              </w:rPr>
            </w:pPr>
          </w:p>
        </w:tc>
        <w:tc>
          <w:tcPr>
            <w:tcW w:w="1506" w:type="dxa"/>
          </w:tcPr>
          <w:p w:rsidR="00F715F2" w:rsidRPr="0060476B" w:rsidRDefault="00F715F2" w:rsidP="00EF102C">
            <w:pPr>
              <w:pStyle w:val="ConsPlusNormal"/>
              <w:rPr>
                <w:rFonts w:ascii="Times New Roman" w:hAnsi="Times New Roman" w:cs="Times New Roman"/>
                <w:sz w:val="28"/>
                <w:szCs w:val="28"/>
              </w:rPr>
            </w:pPr>
          </w:p>
        </w:tc>
        <w:tc>
          <w:tcPr>
            <w:tcW w:w="1781" w:type="dxa"/>
          </w:tcPr>
          <w:p w:rsidR="00F715F2" w:rsidRPr="0060476B" w:rsidRDefault="00F715F2" w:rsidP="00EF102C">
            <w:pPr>
              <w:pStyle w:val="ConsPlusNormal"/>
              <w:rPr>
                <w:rFonts w:ascii="Times New Roman" w:hAnsi="Times New Roman" w:cs="Times New Roman"/>
                <w:sz w:val="28"/>
                <w:szCs w:val="28"/>
              </w:rPr>
            </w:pPr>
          </w:p>
        </w:tc>
        <w:tc>
          <w:tcPr>
            <w:tcW w:w="1985" w:type="dxa"/>
          </w:tcPr>
          <w:p w:rsidR="00F715F2" w:rsidRPr="0060476B" w:rsidRDefault="00F715F2" w:rsidP="00EF102C">
            <w:pPr>
              <w:pStyle w:val="ConsPlusNormal"/>
              <w:rPr>
                <w:rFonts w:ascii="Times New Roman" w:hAnsi="Times New Roman" w:cs="Times New Roman"/>
                <w:sz w:val="28"/>
                <w:szCs w:val="28"/>
              </w:rPr>
            </w:pPr>
          </w:p>
        </w:tc>
        <w:tc>
          <w:tcPr>
            <w:tcW w:w="1843" w:type="dxa"/>
          </w:tcPr>
          <w:p w:rsidR="00F715F2" w:rsidRPr="0060476B" w:rsidRDefault="00F715F2" w:rsidP="00EF102C">
            <w:pPr>
              <w:pStyle w:val="ConsPlusNormal"/>
              <w:rPr>
                <w:rFonts w:ascii="Times New Roman" w:hAnsi="Times New Roman" w:cs="Times New Roman"/>
                <w:sz w:val="28"/>
                <w:szCs w:val="28"/>
              </w:rPr>
            </w:pPr>
          </w:p>
        </w:tc>
      </w:tr>
    </w:tbl>
    <w:p w:rsidR="00F715F2" w:rsidRPr="0060476B" w:rsidRDefault="00F715F2" w:rsidP="00F715F2">
      <w:pPr>
        <w:pStyle w:val="ConsPlusNormal"/>
        <w:ind w:firstLine="540"/>
        <w:jc w:val="both"/>
        <w:rPr>
          <w:rFonts w:ascii="Times New Roman" w:hAnsi="Times New Roman" w:cs="Times New Roman"/>
          <w:sz w:val="28"/>
          <w:szCs w:val="28"/>
        </w:rPr>
      </w:pPr>
    </w:p>
    <w:p w:rsidR="00F715F2" w:rsidRPr="0060476B" w:rsidRDefault="00F715F2" w:rsidP="00E91F60">
      <w:pPr>
        <w:pStyle w:val="ConsPlusNonformat"/>
        <w:rPr>
          <w:rFonts w:ascii="Times New Roman" w:hAnsi="Times New Roman" w:cs="Times New Roman"/>
          <w:sz w:val="28"/>
          <w:szCs w:val="28"/>
        </w:rPr>
      </w:pPr>
      <w:r w:rsidRPr="0060476B">
        <w:rPr>
          <w:rFonts w:ascii="Times New Roman" w:hAnsi="Times New Roman" w:cs="Times New Roman"/>
          <w:sz w:val="28"/>
          <w:szCs w:val="28"/>
        </w:rPr>
        <w:t>Заключение комиссии: ________________________________________________________________________________________________________________________________</w:t>
      </w:r>
    </w:p>
    <w:p w:rsidR="00F715F2" w:rsidRPr="0060476B" w:rsidRDefault="00F715F2" w:rsidP="00F715F2">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63"/>
        <w:gridCol w:w="1752"/>
        <w:gridCol w:w="340"/>
        <w:gridCol w:w="1814"/>
        <w:gridCol w:w="340"/>
        <w:gridCol w:w="3061"/>
      </w:tblGrid>
      <w:tr w:rsidR="00F715F2" w:rsidRPr="0060476B" w:rsidTr="00E91F60">
        <w:tc>
          <w:tcPr>
            <w:tcW w:w="1763" w:type="dxa"/>
            <w:tcBorders>
              <w:top w:val="nil"/>
              <w:left w:val="nil"/>
              <w:bottom w:val="nil"/>
              <w:right w:val="nil"/>
            </w:tcBorders>
            <w:vAlign w:val="bottom"/>
          </w:tcPr>
          <w:p w:rsidR="00F715F2" w:rsidRPr="0060476B" w:rsidRDefault="00F715F2" w:rsidP="00EF102C">
            <w:pPr>
              <w:pStyle w:val="ConsPlusNormal"/>
              <w:rPr>
                <w:rFonts w:ascii="Times New Roman" w:hAnsi="Times New Roman" w:cs="Times New Roman"/>
                <w:sz w:val="28"/>
                <w:szCs w:val="28"/>
              </w:rPr>
            </w:pPr>
            <w:r w:rsidRPr="0060476B">
              <w:rPr>
                <w:rFonts w:ascii="Times New Roman" w:hAnsi="Times New Roman" w:cs="Times New Roman"/>
                <w:sz w:val="28"/>
                <w:szCs w:val="28"/>
              </w:rPr>
              <w:t>Председатель комиссии</w:t>
            </w:r>
          </w:p>
        </w:tc>
        <w:tc>
          <w:tcPr>
            <w:tcW w:w="1752" w:type="dxa"/>
            <w:tcBorders>
              <w:top w:val="nil"/>
              <w:left w:val="nil"/>
              <w:bottom w:val="single" w:sz="4" w:space="0" w:color="auto"/>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340" w:type="dxa"/>
            <w:tcBorders>
              <w:top w:val="nil"/>
              <w:left w:val="nil"/>
              <w:bottom w:val="nil"/>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340" w:type="dxa"/>
            <w:tcBorders>
              <w:top w:val="nil"/>
              <w:left w:val="nil"/>
              <w:bottom w:val="nil"/>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3061" w:type="dxa"/>
            <w:tcBorders>
              <w:top w:val="nil"/>
              <w:left w:val="nil"/>
              <w:bottom w:val="single" w:sz="4" w:space="0" w:color="auto"/>
              <w:right w:val="nil"/>
            </w:tcBorders>
            <w:vAlign w:val="bottom"/>
          </w:tcPr>
          <w:p w:rsidR="00F715F2" w:rsidRPr="0060476B" w:rsidRDefault="00F715F2" w:rsidP="00EF102C">
            <w:pPr>
              <w:pStyle w:val="ConsPlusNormal"/>
              <w:rPr>
                <w:rFonts w:ascii="Times New Roman" w:hAnsi="Times New Roman" w:cs="Times New Roman"/>
                <w:sz w:val="28"/>
                <w:szCs w:val="28"/>
              </w:rPr>
            </w:pPr>
          </w:p>
        </w:tc>
      </w:tr>
      <w:tr w:rsidR="00F715F2" w:rsidRPr="0060476B" w:rsidTr="00E91F60">
        <w:tc>
          <w:tcPr>
            <w:tcW w:w="1763"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752"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(должность)</w:t>
            </w: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3061"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F715F2" w:rsidRPr="0060476B" w:rsidTr="00E91F60">
        <w:tc>
          <w:tcPr>
            <w:tcW w:w="1763" w:type="dxa"/>
            <w:tcBorders>
              <w:top w:val="nil"/>
              <w:left w:val="nil"/>
              <w:bottom w:val="nil"/>
              <w:right w:val="nil"/>
            </w:tcBorders>
            <w:vAlign w:val="bottom"/>
          </w:tcPr>
          <w:p w:rsidR="00F715F2" w:rsidRPr="0060476B" w:rsidRDefault="00F715F2" w:rsidP="00EF102C">
            <w:pPr>
              <w:pStyle w:val="ConsPlusNormal"/>
              <w:rPr>
                <w:rFonts w:ascii="Times New Roman" w:hAnsi="Times New Roman" w:cs="Times New Roman"/>
                <w:sz w:val="28"/>
                <w:szCs w:val="28"/>
              </w:rPr>
            </w:pPr>
            <w:r w:rsidRPr="0060476B">
              <w:rPr>
                <w:rFonts w:ascii="Times New Roman" w:hAnsi="Times New Roman" w:cs="Times New Roman"/>
                <w:sz w:val="28"/>
                <w:szCs w:val="28"/>
              </w:rPr>
              <w:t>Члены комиссии:</w:t>
            </w:r>
          </w:p>
        </w:tc>
        <w:tc>
          <w:tcPr>
            <w:tcW w:w="1752" w:type="dxa"/>
            <w:tcBorders>
              <w:top w:val="nil"/>
              <w:left w:val="nil"/>
              <w:bottom w:val="single" w:sz="4" w:space="0" w:color="auto"/>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340" w:type="dxa"/>
            <w:tcBorders>
              <w:top w:val="nil"/>
              <w:left w:val="nil"/>
              <w:bottom w:val="nil"/>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340" w:type="dxa"/>
            <w:tcBorders>
              <w:top w:val="nil"/>
              <w:left w:val="nil"/>
              <w:bottom w:val="nil"/>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3061" w:type="dxa"/>
            <w:tcBorders>
              <w:top w:val="nil"/>
              <w:left w:val="nil"/>
              <w:bottom w:val="single" w:sz="4" w:space="0" w:color="auto"/>
              <w:right w:val="nil"/>
            </w:tcBorders>
            <w:vAlign w:val="bottom"/>
          </w:tcPr>
          <w:p w:rsidR="00F715F2" w:rsidRPr="0060476B" w:rsidRDefault="00F715F2" w:rsidP="00EF102C">
            <w:pPr>
              <w:pStyle w:val="ConsPlusNormal"/>
              <w:rPr>
                <w:rFonts w:ascii="Times New Roman" w:hAnsi="Times New Roman" w:cs="Times New Roman"/>
                <w:sz w:val="28"/>
                <w:szCs w:val="28"/>
              </w:rPr>
            </w:pPr>
          </w:p>
        </w:tc>
      </w:tr>
      <w:tr w:rsidR="00F715F2" w:rsidRPr="0060476B" w:rsidTr="00E91F60">
        <w:tc>
          <w:tcPr>
            <w:tcW w:w="1763"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752"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(должность)</w:t>
            </w: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3061"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F715F2" w:rsidRPr="0060476B" w:rsidTr="00E91F60">
        <w:tc>
          <w:tcPr>
            <w:tcW w:w="1763"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752" w:type="dxa"/>
            <w:tcBorders>
              <w:top w:val="nil"/>
              <w:left w:val="nil"/>
              <w:bottom w:val="single" w:sz="4" w:space="0" w:color="auto"/>
              <w:right w:val="nil"/>
            </w:tcBorders>
          </w:tcPr>
          <w:p w:rsidR="00F715F2" w:rsidRPr="0060476B" w:rsidRDefault="00F715F2" w:rsidP="00EF102C">
            <w:pPr>
              <w:pStyle w:val="ConsPlusNormal"/>
              <w:rPr>
                <w:rFonts w:ascii="Times New Roman" w:hAnsi="Times New Roman" w:cs="Times New Roman"/>
                <w:sz w:val="28"/>
                <w:szCs w:val="28"/>
              </w:rPr>
            </w:pP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tcPr>
          <w:p w:rsidR="00F715F2" w:rsidRPr="0060476B" w:rsidRDefault="00F715F2" w:rsidP="00EF102C">
            <w:pPr>
              <w:pStyle w:val="ConsPlusNormal"/>
              <w:rPr>
                <w:rFonts w:ascii="Times New Roman" w:hAnsi="Times New Roman" w:cs="Times New Roman"/>
                <w:sz w:val="28"/>
                <w:szCs w:val="28"/>
              </w:rPr>
            </w:pP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3061" w:type="dxa"/>
            <w:tcBorders>
              <w:top w:val="nil"/>
              <w:left w:val="nil"/>
              <w:bottom w:val="single" w:sz="4" w:space="0" w:color="auto"/>
              <w:right w:val="nil"/>
            </w:tcBorders>
          </w:tcPr>
          <w:p w:rsidR="00F715F2" w:rsidRPr="0060476B" w:rsidRDefault="00F715F2" w:rsidP="00EF102C">
            <w:pPr>
              <w:pStyle w:val="ConsPlusNormal"/>
              <w:rPr>
                <w:rFonts w:ascii="Times New Roman" w:hAnsi="Times New Roman" w:cs="Times New Roman"/>
                <w:sz w:val="28"/>
                <w:szCs w:val="28"/>
              </w:rPr>
            </w:pPr>
          </w:p>
        </w:tc>
      </w:tr>
      <w:tr w:rsidR="00F715F2" w:rsidRPr="0060476B" w:rsidTr="00E91F60">
        <w:tc>
          <w:tcPr>
            <w:tcW w:w="1763"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752"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(должность)</w:t>
            </w: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3061"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bl>
    <w:p w:rsidR="00F715F2" w:rsidRPr="0060476B" w:rsidRDefault="00F715F2" w:rsidP="00F715F2">
      <w:pPr>
        <w:pStyle w:val="ConsPlusNormal"/>
        <w:ind w:firstLine="540"/>
        <w:jc w:val="both"/>
        <w:rPr>
          <w:rFonts w:ascii="Times New Roman" w:hAnsi="Times New Roman" w:cs="Times New Roman"/>
          <w:sz w:val="28"/>
          <w:szCs w:val="28"/>
        </w:rPr>
      </w:pPr>
    </w:p>
    <w:p w:rsidR="00F715F2" w:rsidRPr="0060476B" w:rsidRDefault="00F715F2" w:rsidP="00F715F2">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Default="00F67E48">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Pr="0060476B" w:rsidRDefault="00E91F60">
      <w:pPr>
        <w:pStyle w:val="ConsPlusNormal"/>
        <w:ind w:firstLine="540"/>
        <w:jc w:val="both"/>
        <w:rPr>
          <w:rFonts w:ascii="Times New Roman" w:hAnsi="Times New Roman" w:cs="Times New Roman"/>
          <w:sz w:val="28"/>
          <w:szCs w:val="28"/>
        </w:r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6</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rPr>
          <w:rFonts w:ascii="Times New Roman" w:hAnsi="Times New Roman" w:cs="Times New Roman"/>
          <w:sz w:val="28"/>
          <w:szCs w:val="28"/>
        </w:rPr>
      </w:pPr>
      <w:bookmarkStart w:id="8" w:name="P1241"/>
      <w:bookmarkEnd w:id="8"/>
      <w:r w:rsidRPr="0060476B">
        <w:rPr>
          <w:rFonts w:ascii="Times New Roman" w:hAnsi="Times New Roman" w:cs="Times New Roman"/>
          <w:sz w:val="28"/>
          <w:szCs w:val="28"/>
        </w:rPr>
        <w:t>РАСПРЕДЕЛЕНИЕ</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полномочий и обязанностей между субъектами централизованного</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учета и уполномоченной организацией</w:t>
      </w:r>
    </w:p>
    <w:p w:rsidR="00F67E48" w:rsidRPr="0060476B" w:rsidRDefault="00F67E48">
      <w:pPr>
        <w:pStyle w:val="ConsPlusNormal"/>
        <w:spacing w:after="1"/>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6159"/>
      </w:tblGrid>
      <w:tr w:rsidR="00F67E48" w:rsidRPr="0060476B" w:rsidTr="00E91F60">
        <w:tc>
          <w:tcPr>
            <w:tcW w:w="3968"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Полномочия и обязанности, осуществляемые субъектом централизованного учета</w:t>
            </w:r>
          </w:p>
        </w:tc>
        <w:tc>
          <w:tcPr>
            <w:tcW w:w="615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Полномочия и обязанности, переданные уполномоченной организации</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1. Расчеты по оплате труда</w:t>
            </w:r>
          </w:p>
        </w:tc>
      </w:tr>
      <w:tr w:rsidR="00F67E48" w:rsidRPr="0060476B" w:rsidTr="00E91F60">
        <w:tc>
          <w:tcPr>
            <w:tcW w:w="3968"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Ведение в единой информационной системе (далее - ЕИС) штатного расписания субъекта централизованного учета, анкетных данных сотрудников.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Ведение в ЕИС табеля учета использования рабочего времени в форме электронного документа.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Направление уполномоченной организации в ЕИС в форме электронного документа (скан-образа) приказов (распоряжений) по личному составу о принятии на работу, о прекращении (расторжении) трудового договора, о предоставлении отпуска, назначении выплат, о премировании, предоставлении материальной помощи, единовременной выплаты к отпуску, заявлений сотрудников на удержания, вычеты из зарплаты, иных документов</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На основании полученных документов начисление заработной платы за первую и вторую половины месяца, пособий по временной нетрудоспособности и других выплат сотрудникам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Исчисление и удержание налога на доходы физических лиц в отношении сотрудников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Удержание из заработной платы и перечисление по исполнительным листам, по заявлениям сотрудников, полученным от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Формирование расчетных, расчетно-платежных ведомостей.</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5. Формирование платежных поручений (подписание документов на основании выданных доверенностей) и направление в </w:t>
            </w:r>
            <w:r w:rsidR="00676501" w:rsidRPr="0060476B">
              <w:rPr>
                <w:rFonts w:ascii="Times New Roman" w:hAnsi="Times New Roman" w:cs="Times New Roman"/>
                <w:sz w:val="28"/>
                <w:szCs w:val="28"/>
              </w:rPr>
              <w:t>ф</w:t>
            </w:r>
            <w:r w:rsidR="00FA7F83" w:rsidRPr="0060476B">
              <w:rPr>
                <w:rFonts w:ascii="Times New Roman" w:hAnsi="Times New Roman" w:cs="Times New Roman"/>
                <w:sz w:val="28"/>
                <w:szCs w:val="28"/>
              </w:rPr>
              <w:t>инансовый орган Каргатского района</w:t>
            </w:r>
            <w:r w:rsidRPr="0060476B">
              <w:rPr>
                <w:rFonts w:ascii="Times New Roman" w:hAnsi="Times New Roman" w:cs="Times New Roman"/>
                <w:sz w:val="28"/>
                <w:szCs w:val="28"/>
              </w:rPr>
              <w:t>.</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6. Формирование и направление реестров на зачисление заработной платы сотрудникам субъектов централизованного учета в банки.</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7. Направление данных в </w:t>
            </w:r>
            <w:r w:rsidR="00852C1D" w:rsidRPr="0060476B">
              <w:rPr>
                <w:rFonts w:ascii="Times New Roman" w:hAnsi="Times New Roman" w:cs="Times New Roman"/>
                <w:sz w:val="28"/>
                <w:szCs w:val="28"/>
              </w:rPr>
              <w:t>Социальный фонд России</w:t>
            </w:r>
            <w:r w:rsidRPr="0060476B">
              <w:rPr>
                <w:rFonts w:ascii="Times New Roman" w:hAnsi="Times New Roman" w:cs="Times New Roman"/>
                <w:sz w:val="28"/>
                <w:szCs w:val="28"/>
              </w:rPr>
              <w:t xml:space="preserve"> на основание листков нетрудоспособности и заявлений о выплате пособий работников.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8. Обработка заявлений сотрудников субъектов централизованного учета на предоставление стандартных налоговых вычетов.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9. Формирование карточек налогового учета, карточек индивидуального учета сумм начисленных выплат и иных вознаграждений и сумм начисленных страховых взносов субъектов </w:t>
            </w:r>
            <w:r w:rsidRPr="0060476B">
              <w:rPr>
                <w:rFonts w:ascii="Times New Roman" w:hAnsi="Times New Roman" w:cs="Times New Roman"/>
                <w:sz w:val="28"/>
                <w:szCs w:val="28"/>
              </w:rPr>
              <w:lastRenderedPageBreak/>
              <w:t>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10. Своевременное, полное и достоверное отражение на счетах бюджетного учета операций по оплате труда, формирование регистров бухгалтерского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11. Подготовка справок о заработной плате, расчетных листков сотрудников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12. Составление и предоставление отчетности в органы статистики.</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13. Представление в уполномоченные органы информации об исполнении обязательств по исполнительным документам.</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14. Подготовка ежемесячной аналитической информации об использовании фонда оплаты труда субъектов централизованного учета</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2. Расчеты с бюджетом и внебюджетными фондами</w:t>
            </w:r>
          </w:p>
        </w:tc>
      </w:tr>
      <w:tr w:rsidR="00F67E48" w:rsidRPr="0060476B" w:rsidTr="00E91F60">
        <w:tc>
          <w:tcPr>
            <w:tcW w:w="3968"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Предоставление уполномоченному лицу уполномоченной организации доверенности на представление интересов субъекта централизованного учета в налоговых органах и государственных внебюджетных фондах.</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Направление уполномоченной организации в ЕИС в форме скан-образа писем и запросов от налоговых органов и государственных внебюджетных фондов, касающихся бюджетного учета и составления налоговой отчетности и отчетности в государственные внебюджетные фонды</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Начисление налогов и взносов в государственные внебюджетные фонды и налоговые органы.</w:t>
            </w:r>
          </w:p>
          <w:p w:rsidR="00FA7F83"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2. Формирование платежных поручений (подписание документов на основании выданных доверенностей) и направление в </w:t>
            </w:r>
            <w:r w:rsidR="00852C1D" w:rsidRPr="0060476B">
              <w:rPr>
                <w:rFonts w:ascii="Times New Roman" w:hAnsi="Times New Roman" w:cs="Times New Roman"/>
                <w:sz w:val="28"/>
                <w:szCs w:val="28"/>
              </w:rPr>
              <w:t>ф</w:t>
            </w:r>
            <w:r w:rsidR="00FA7F83" w:rsidRPr="0060476B">
              <w:rPr>
                <w:rFonts w:ascii="Times New Roman" w:hAnsi="Times New Roman" w:cs="Times New Roman"/>
                <w:sz w:val="28"/>
                <w:szCs w:val="28"/>
              </w:rPr>
              <w:t>инансовый орган Каргатского района.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Своевременное, полное и достоверное отражение на счетах бюджетного учета операций по начислению и перечислению взносов в государственные внебюджетные фонды и уплату налогов в налоговые органы.</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Формирование регистров бухгалтерского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5. Предоставление в налоговые органы и государственные внебюджетные фонды в сроки, установленные законодательством, отчетности, документов, подтверждающих правильность исчисления, полноту и своевременность уплаты налогов, сборов, взносов.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6. Подготовка и направление ответов на письма и запросы от налоговых органов и государственных внебюджетных фондов, касающихся бюджетного учета, составления и представления налоговой отчетности и отчетности в государственные внебюджетные фонды</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3. Расчеты с подотчетными лицами</w:t>
            </w:r>
          </w:p>
        </w:tc>
      </w:tr>
      <w:tr w:rsidR="00F67E48" w:rsidRPr="0060476B" w:rsidTr="00E91F60">
        <w:tc>
          <w:tcPr>
            <w:tcW w:w="3968" w:type="dxa"/>
          </w:tcPr>
          <w:p w:rsidR="004C2ED6" w:rsidRPr="0060476B" w:rsidRDefault="00F67E48" w:rsidP="004C2ED6">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w:t>
            </w:r>
            <w:r w:rsidR="004C2ED6" w:rsidRPr="0060476B">
              <w:rPr>
                <w:rFonts w:ascii="Times New Roman" w:hAnsi="Times New Roman" w:cs="Times New Roman"/>
                <w:sz w:val="28"/>
                <w:szCs w:val="28"/>
              </w:rPr>
              <w:t>Направление в уполномоченную</w:t>
            </w:r>
          </w:p>
          <w:p w:rsidR="004C2ED6" w:rsidRPr="0060476B" w:rsidRDefault="004C2ED6" w:rsidP="004C2ED6">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 организацию в ЕИС приказа  (распоряжения) о направлении  сотрудника субъекта централизованного учета в командировку, решения о командировании на территории  Российской Федерации (ОКУД 10504512), Изменения Решения о</w:t>
            </w:r>
          </w:p>
          <w:p w:rsidR="004C2ED6" w:rsidRPr="0060476B" w:rsidRDefault="004C2ED6" w:rsidP="004C2ED6">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командировании на </w:t>
            </w:r>
            <w:r w:rsidR="00FF23BA" w:rsidRPr="0060476B">
              <w:rPr>
                <w:rFonts w:ascii="Times New Roman" w:hAnsi="Times New Roman" w:cs="Times New Roman"/>
                <w:sz w:val="28"/>
                <w:szCs w:val="28"/>
              </w:rPr>
              <w:t>территории Российской</w:t>
            </w:r>
            <w:r w:rsidRPr="0060476B">
              <w:rPr>
                <w:rFonts w:ascii="Times New Roman" w:hAnsi="Times New Roman" w:cs="Times New Roman"/>
                <w:sz w:val="28"/>
                <w:szCs w:val="28"/>
              </w:rPr>
              <w:t xml:space="preserve"> Федерации (ОКУД 0504513), Решения о командировании на территорию иностранного государства (ОКУ</w:t>
            </w:r>
            <w:r w:rsidR="00177A19" w:rsidRPr="0060476B">
              <w:rPr>
                <w:rFonts w:ascii="Times New Roman" w:hAnsi="Times New Roman" w:cs="Times New Roman"/>
                <w:sz w:val="28"/>
                <w:szCs w:val="28"/>
              </w:rPr>
              <w:t>Д 0504515), Изменения</w:t>
            </w:r>
            <w:r w:rsidR="00177A19" w:rsidRPr="0060476B">
              <w:rPr>
                <w:rFonts w:ascii="Times New Roman" w:hAnsi="Times New Roman" w:cs="Times New Roman"/>
                <w:sz w:val="28"/>
                <w:szCs w:val="28"/>
              </w:rPr>
              <w:tab/>
              <w:t xml:space="preserve">Решения </w:t>
            </w:r>
            <w:r w:rsidRPr="0060476B">
              <w:rPr>
                <w:rFonts w:ascii="Times New Roman" w:hAnsi="Times New Roman" w:cs="Times New Roman"/>
                <w:sz w:val="28"/>
                <w:szCs w:val="28"/>
              </w:rPr>
              <w:t>о командировании на территорию иностранного государства (ОКУД 0504516), Заявки-обоснования</w:t>
            </w:r>
          </w:p>
          <w:p w:rsidR="004C2ED6" w:rsidRPr="0060476B" w:rsidRDefault="004C2ED6" w:rsidP="004C2ED6">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закупки товаров, работ, услуг малого объема (ОКУД 0504518), заявления на удержание перерасхода.</w:t>
            </w:r>
          </w:p>
          <w:p w:rsidR="004C2ED6" w:rsidRPr="0060476B" w:rsidRDefault="004C2ED6" w:rsidP="004C2ED6">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2.Утверждение отчета о расходах подотчетного лица (OKУД 0504520) руководителем (уполномоченным лицом) субъекта централизованного учета.</w:t>
            </w:r>
          </w:p>
          <w:p w:rsidR="00F67E48" w:rsidRPr="0060476B" w:rsidRDefault="004C2ED6" w:rsidP="004C2ED6">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3.Направление в уполномоченную организацию в ВИС отчета о расходах подотчетного лица (ОКУД 0504520) и приложенных к нему документов</w:t>
            </w:r>
          </w:p>
        </w:tc>
        <w:tc>
          <w:tcPr>
            <w:tcW w:w="6159" w:type="dxa"/>
          </w:tcPr>
          <w:p w:rsidR="00177A19" w:rsidRPr="0060476B" w:rsidRDefault="00F67E48"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1. </w:t>
            </w:r>
            <w:r w:rsidR="00177A19" w:rsidRPr="0060476B">
              <w:rPr>
                <w:rFonts w:ascii="Times New Roman" w:hAnsi="Times New Roman" w:cs="Times New Roman"/>
                <w:sz w:val="28"/>
                <w:szCs w:val="28"/>
              </w:rPr>
              <w:t>Проверка отсутствия задолженности по</w:t>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ранее выданным подотчетным суммам сотрудников субъектов централизованного учета.</w:t>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2.Проверка</w:t>
            </w:r>
            <w:r w:rsidRPr="0060476B">
              <w:rPr>
                <w:rFonts w:ascii="Times New Roman" w:hAnsi="Times New Roman" w:cs="Times New Roman"/>
                <w:sz w:val="28"/>
                <w:szCs w:val="28"/>
              </w:rPr>
              <w:tab/>
              <w:t>соответствия</w:t>
            </w:r>
            <w:r w:rsidRPr="0060476B">
              <w:rPr>
                <w:rFonts w:ascii="Times New Roman" w:hAnsi="Times New Roman" w:cs="Times New Roman"/>
                <w:sz w:val="28"/>
                <w:szCs w:val="28"/>
              </w:rPr>
              <w:tab/>
              <w:t>оформления</w:t>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форм отчетов о расходах подотчетных лиц субъекта централизованного учета установленной форме (ОКУД 0504520), а также соответствие принятых расходов в отчетах о расходах подотчетных лиц решениям о командировании на территории</w:t>
            </w:r>
            <w:r w:rsidRPr="0060476B">
              <w:rPr>
                <w:rFonts w:ascii="Times New Roman" w:hAnsi="Times New Roman" w:cs="Times New Roman"/>
                <w:sz w:val="28"/>
                <w:szCs w:val="28"/>
              </w:rPr>
              <w:tab/>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Российской</w:t>
            </w:r>
            <w:r w:rsidRPr="0060476B">
              <w:rPr>
                <w:rFonts w:ascii="Times New Roman" w:hAnsi="Times New Roman" w:cs="Times New Roman"/>
                <w:sz w:val="28"/>
                <w:szCs w:val="28"/>
              </w:rPr>
              <w:tab/>
              <w:t xml:space="preserve"> Федерации (ОКУД 0504512), изменениям Решений о командировании на территории Российской Федерации (ОКУД 0504513), решению о командировании на территорию иностранного</w:t>
            </w:r>
            <w:r w:rsidRPr="0060476B">
              <w:rPr>
                <w:rFonts w:ascii="Times New Roman" w:hAnsi="Times New Roman" w:cs="Times New Roman"/>
                <w:sz w:val="28"/>
                <w:szCs w:val="28"/>
              </w:rPr>
              <w:tab/>
              <w:t>государства (ОКУД 0504515), изменениям Решений о командировании на территорию иностранного государства (ОКУД 0504516), Заявкам-обоснованиям закупки товаров, работ, услуг малого объема (ОКУД 0504518) и (или) наличию отметки о согласовании в п. 3. «Обоснование расходов, отличных от установленных нормативов» отчетов о расходах подотчетного лица (ОКУД 0504520), при наличии отклонения расходов, фактически произведенных подотчетным лицом в командировке, от расходов, предусмотренных в соответствующем решении о командировании.</w:t>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3.Своевременное, полное и достоверное отражение на счетах бюджетного учета и в регистрах бухгалтерского учета расчетов с подотчетными лицами.</w:t>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4.Своевременное проведение операций по удержанию из заработной платы сотрудников </w:t>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субъектов централизованного учета неизрасходованной суммы, выданной подотчет, подготовка уведомлений об уточнении кода бюджетной классификации по произведенным кассовым выплатам.</w:t>
            </w:r>
          </w:p>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4. Расчеты с поставщиками и подрядчиками</w:t>
            </w:r>
          </w:p>
        </w:tc>
      </w:tr>
      <w:tr w:rsidR="00F67E48" w:rsidRPr="0060476B" w:rsidTr="00E91F60">
        <w:tc>
          <w:tcPr>
            <w:tcW w:w="3968"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Подготовка и направление в ЕИС в форме скан-образа: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1) государственного контракта </w:t>
            </w:r>
            <w:r w:rsidRPr="0060476B">
              <w:rPr>
                <w:rFonts w:ascii="Times New Roman" w:hAnsi="Times New Roman" w:cs="Times New Roman"/>
                <w:sz w:val="28"/>
                <w:szCs w:val="28"/>
              </w:rPr>
              <w:lastRenderedPageBreak/>
              <w:t>(дополнительного соглашения к контракту);</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счета, счет-фактуры, акта выполненных работ (оказанных услуг), товарной накладной, т.п.</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Внесение государственных контрактов и документов исполнения в единую информационную систему в сфере закупок.</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Контроль за состоянием дебиторской и кредиторской задолженности</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1. Проверка правильности оформления первичных документов по расчетам с поставщиками и подрядчиками.</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2. Подготовка платежных поручений на перечисление контрагентам (подписание документов на основании выданных доверенностей) и направление в </w:t>
            </w:r>
            <w:r w:rsidR="00FA7F83" w:rsidRPr="0060476B">
              <w:rPr>
                <w:rFonts w:ascii="Times New Roman" w:hAnsi="Times New Roman" w:cs="Times New Roman"/>
                <w:sz w:val="28"/>
                <w:szCs w:val="28"/>
              </w:rPr>
              <w:t>Финансовый орган Каргатского района.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Своевременное, полное и достоверное отражение на счетах бухгалтерского учета финансово-хозяйственных операций, связанных с расчетами с поставщиками и подрядчиками.</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Подготовка актов сверки с контрагентами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5. Формирование регистров бухгалтерского учета</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5. Нефинансовые активы, имущество</w:t>
            </w:r>
          </w:p>
        </w:tc>
      </w:tr>
      <w:tr w:rsidR="00F67E48" w:rsidRPr="0060476B" w:rsidTr="00E91F60">
        <w:tc>
          <w:tcPr>
            <w:tcW w:w="3968"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Подготовка и направление через ЕИС в форме скан-образа: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решения Комиссии по поступлению и выбытию активов субъекта централизованного учета о поступлении (выбытии) объектов нефинансовых активов);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актов о приеме-передаче объектов нефинансовых активов, актов о списании, иных документов.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Контроль поставки нефинансовых активов (дебиторской и кредиторской задолженности).</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Организация хранения и обеспечение сохранности нефинансовых активов, имущества.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Проведение инвентаризации</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Подготовка в ЕИС документов по движению нефинансовых активов и имущества субъекта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акта о приеме-передаче;</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акта о списании, направление их на подписание и утверждение субъекту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На основании полученных и надлежащим образом оформленных первичных учетных документов своевременное, полное и достоверное отражение на счетах бюджетного учета и в регистрах бухгалтерского учета фактов хозяйственной жизни, связанных с движением нефинансовых активов.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Ведение аналитического учета нефинансовых активов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Расчет и начисление амортизации нефинансовых активов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5. Формирование инвентаризационных описей, отражение результатов инвентаризации в бюджетном (бухгалтерском) учете.</w:t>
            </w:r>
          </w:p>
          <w:p w:rsidR="00F67E48" w:rsidRPr="0060476B" w:rsidRDefault="00F67E48" w:rsidP="00206E3B">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6. Составление и предоставление отчетности в органы статистики и отчетности, </w:t>
            </w:r>
            <w:r w:rsidR="00206E3B" w:rsidRPr="0060476B">
              <w:rPr>
                <w:rFonts w:ascii="Times New Roman" w:hAnsi="Times New Roman" w:cs="Times New Roman"/>
                <w:sz w:val="28"/>
                <w:szCs w:val="28"/>
              </w:rPr>
              <w:t xml:space="preserve">в отдел имущества и земельных отношений администрации Каргатского районаНовосибирской области </w:t>
            </w:r>
            <w:r w:rsidRPr="0060476B">
              <w:rPr>
                <w:rFonts w:ascii="Times New Roman" w:hAnsi="Times New Roman" w:cs="Times New Roman"/>
                <w:sz w:val="28"/>
                <w:szCs w:val="28"/>
              </w:rPr>
              <w:t>на основании данных бухгалтерского учета</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6. Администрирование доходов</w:t>
            </w:r>
          </w:p>
        </w:tc>
      </w:tr>
      <w:tr w:rsidR="00F67E48" w:rsidRPr="0060476B" w:rsidTr="00E91F60">
        <w:tc>
          <w:tcPr>
            <w:tcW w:w="3968"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1. Подготовка и направление через ЕИС скан-образов документов, являющихся основанием для начисления доходов.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Контроль поступления доходов, взаимодействие с плательщиками</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Отражение операций по начислению доходов на основании полученных и надлежащим образом оформленных первичных учетных документов на счетах бухгалтерского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Отражение операций по поступлению доходов на счетах бухгалтерского учета на основании выписки из лицевого счета администратора доходов бюджета, приложения к выписке (расчетные (платежные) документы).</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Формирование регистров бухгалтерского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Подготовка извещений по расчетам между учреждениями.</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5. Подготовка информации о сумме дебиторской, кредиторской задолженности по администрируемым субъектами централизованного учета, доходам</w:t>
            </w:r>
          </w:p>
        </w:tc>
      </w:tr>
      <w:tr w:rsidR="00F67E48" w:rsidRPr="0060476B" w:rsidTr="00E91F60">
        <w:tc>
          <w:tcPr>
            <w:tcW w:w="10127" w:type="dxa"/>
            <w:gridSpan w:val="2"/>
            <w:shd w:val="clear" w:color="auto" w:fill="auto"/>
          </w:tcPr>
          <w:p w:rsidR="00F67E48" w:rsidRPr="0060476B" w:rsidRDefault="00177A19" w:rsidP="00DE4AED">
            <w:pPr>
              <w:pStyle w:val="ConsPlusNormal"/>
              <w:jc w:val="center"/>
              <w:outlineLvl w:val="2"/>
              <w:rPr>
                <w:rFonts w:ascii="Times New Roman" w:hAnsi="Times New Roman" w:cs="Times New Roman"/>
                <w:sz w:val="28"/>
                <w:szCs w:val="28"/>
                <w:highlight w:val="cyan"/>
              </w:rPr>
            </w:pPr>
            <w:r w:rsidRPr="0060476B">
              <w:rPr>
                <w:rFonts w:ascii="Times New Roman" w:hAnsi="Times New Roman" w:cs="Times New Roman"/>
                <w:sz w:val="28"/>
                <w:szCs w:val="28"/>
              </w:rPr>
              <w:t xml:space="preserve">7. Учет субсидий </w:t>
            </w:r>
            <w:r w:rsidR="00114F78" w:rsidRPr="0060476B">
              <w:rPr>
                <w:rFonts w:ascii="Times New Roman" w:hAnsi="Times New Roman" w:cs="Times New Roman"/>
                <w:sz w:val="28"/>
                <w:szCs w:val="28"/>
              </w:rPr>
              <w:t>муниципальным образованиям</w:t>
            </w:r>
            <w:r w:rsidRPr="0060476B">
              <w:rPr>
                <w:rFonts w:ascii="Times New Roman" w:hAnsi="Times New Roman" w:cs="Times New Roman"/>
                <w:sz w:val="28"/>
                <w:szCs w:val="28"/>
              </w:rPr>
              <w:t>,</w:t>
            </w:r>
            <w:r w:rsidR="00DE4AED" w:rsidRPr="0060476B">
              <w:rPr>
                <w:rFonts w:ascii="Times New Roman" w:hAnsi="Times New Roman" w:cs="Times New Roman"/>
                <w:sz w:val="28"/>
                <w:szCs w:val="28"/>
              </w:rPr>
              <w:t xml:space="preserve"> муниципальным унитарным предприятиям </w:t>
            </w:r>
            <w:r w:rsidRPr="0060476B">
              <w:rPr>
                <w:rFonts w:ascii="Times New Roman" w:hAnsi="Times New Roman" w:cs="Times New Roman"/>
                <w:sz w:val="28"/>
                <w:szCs w:val="28"/>
              </w:rPr>
              <w:t xml:space="preserve"> юридическим лицам и </w:t>
            </w:r>
            <w:r w:rsidR="00114F78" w:rsidRPr="0060476B">
              <w:rPr>
                <w:rFonts w:ascii="Times New Roman" w:hAnsi="Times New Roman" w:cs="Times New Roman"/>
                <w:sz w:val="28"/>
                <w:szCs w:val="28"/>
              </w:rPr>
              <w:t xml:space="preserve">иных </w:t>
            </w:r>
            <w:r w:rsidRPr="0060476B">
              <w:rPr>
                <w:rFonts w:ascii="Times New Roman" w:hAnsi="Times New Roman" w:cs="Times New Roman"/>
                <w:sz w:val="28"/>
                <w:szCs w:val="28"/>
              </w:rPr>
              <w:t>межбюджетных трансфертов, выплат физическим лицам (стипендии, пособия, вознаграждения (призы), премии, иные выплаты)</w:t>
            </w:r>
          </w:p>
        </w:tc>
      </w:tr>
      <w:tr w:rsidR="00F67E48" w:rsidRPr="0060476B" w:rsidTr="00E91F60">
        <w:tc>
          <w:tcPr>
            <w:tcW w:w="3968" w:type="dxa"/>
          </w:tcPr>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Подготовка и направление через ЕИС в форме скан-образа:</w:t>
            </w:r>
          </w:p>
          <w:p w:rsidR="000C35E1" w:rsidRPr="0060476B" w:rsidRDefault="00114F78"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w:t>
            </w:r>
            <w:r w:rsidR="000C35E1" w:rsidRPr="0060476B">
              <w:rPr>
                <w:rFonts w:ascii="Times New Roman" w:hAnsi="Times New Roman" w:cs="Times New Roman"/>
                <w:sz w:val="28"/>
                <w:szCs w:val="28"/>
              </w:rPr>
              <w:t>) соглашения (договора), нормативного правового акта о предоставление субсидии;</w:t>
            </w:r>
          </w:p>
          <w:p w:rsidR="000C35E1" w:rsidRPr="0060476B" w:rsidRDefault="00114F78"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w:t>
            </w:r>
            <w:r w:rsidR="000C35E1" w:rsidRPr="0060476B">
              <w:rPr>
                <w:rFonts w:ascii="Times New Roman" w:hAnsi="Times New Roman" w:cs="Times New Roman"/>
                <w:sz w:val="28"/>
                <w:szCs w:val="28"/>
              </w:rPr>
              <w:t>) соглашения о предоставлении межбюджетных трансфертов, иного нормативного правового акта (если порядком предоставления межбюджетного трансферта не предусмотрено</w:t>
            </w:r>
            <w:r w:rsidR="000C35E1" w:rsidRPr="0060476B">
              <w:rPr>
                <w:rFonts w:ascii="Times New Roman" w:hAnsi="Times New Roman" w:cs="Times New Roman"/>
                <w:sz w:val="28"/>
                <w:szCs w:val="28"/>
              </w:rPr>
              <w:tab/>
              <w:t>заключение</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соглашения);</w:t>
            </w:r>
          </w:p>
          <w:p w:rsidR="000C35E1" w:rsidRPr="0060476B" w:rsidRDefault="00114F78"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w:t>
            </w:r>
            <w:r w:rsidR="000C35E1" w:rsidRPr="0060476B">
              <w:rPr>
                <w:rFonts w:ascii="Times New Roman" w:hAnsi="Times New Roman" w:cs="Times New Roman"/>
                <w:sz w:val="28"/>
                <w:szCs w:val="28"/>
              </w:rPr>
              <w:t>) распорядительного документа о предоставлении выплаты физическим лицам.</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2.Направление через ЕИС в форме</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скан-образа графика перечисления субсидии,</w:t>
            </w:r>
            <w:r w:rsidRPr="0060476B">
              <w:rPr>
                <w:rFonts w:ascii="Times New Roman" w:hAnsi="Times New Roman" w:cs="Times New Roman"/>
                <w:sz w:val="28"/>
                <w:szCs w:val="28"/>
              </w:rPr>
              <w:tab/>
              <w:t>предусмотренного</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соглашением (договором), или </w:t>
            </w:r>
            <w:r w:rsidRPr="0060476B">
              <w:rPr>
                <w:rFonts w:ascii="Times New Roman" w:hAnsi="Times New Roman" w:cs="Times New Roman"/>
                <w:sz w:val="28"/>
                <w:szCs w:val="28"/>
              </w:rPr>
              <w:lastRenderedPageBreak/>
              <w:t>иного документа</w:t>
            </w:r>
            <w:r w:rsidRPr="0060476B">
              <w:rPr>
                <w:rFonts w:ascii="Times New Roman" w:hAnsi="Times New Roman" w:cs="Times New Roman"/>
                <w:sz w:val="28"/>
                <w:szCs w:val="28"/>
              </w:rPr>
              <w:tab/>
              <w:t>подтверждающего</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возникновения</w:t>
            </w:r>
            <w:r w:rsidRPr="0060476B">
              <w:rPr>
                <w:rFonts w:ascii="Times New Roman" w:hAnsi="Times New Roman" w:cs="Times New Roman"/>
                <w:sz w:val="28"/>
                <w:szCs w:val="28"/>
              </w:rPr>
              <w:tab/>
              <w:t>денежного</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обязательства.</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3.Направление через ЕИС в форме скан-образа распоряжения (заявки) на финансирование, реестра на перечисление.</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4.Направление через ЕИС в форме скан-образа документа-основания по отражению расчетов по субсидии, межбюджетному трансферту (отчет о произведенных целевых расходах, извещение, иной документ).</w:t>
            </w:r>
          </w:p>
          <w:p w:rsidR="00F67E48"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5.Внесение в ЕИС анкетных данных физических лиц, которым осуществляются иные выплаты не относящиеся к заработной плате.</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1. Отражение операций по начислению субсидий, межбюджетных трансфертов, выплат физическим лицам на основании полученных и надлежащим образом оформленных первичных документов на счетах бухгалтерского учета.</w:t>
            </w:r>
          </w:p>
          <w:p w:rsidR="002F7774"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2. Подготовка платежных поручений на перечисление субсидий, межбюджетных трансфертов, выплат физическим лицам (подписание документов на основании выданных доверенностей) и направление в </w:t>
            </w:r>
            <w:r w:rsidR="00DE4AED" w:rsidRPr="0060476B">
              <w:rPr>
                <w:rFonts w:ascii="Times New Roman" w:hAnsi="Times New Roman" w:cs="Times New Roman"/>
                <w:sz w:val="28"/>
                <w:szCs w:val="28"/>
              </w:rPr>
              <w:t>ф</w:t>
            </w:r>
            <w:r w:rsidR="00FA7F83" w:rsidRPr="0060476B">
              <w:rPr>
                <w:rFonts w:ascii="Times New Roman" w:hAnsi="Times New Roman" w:cs="Times New Roman"/>
                <w:sz w:val="28"/>
                <w:szCs w:val="28"/>
              </w:rPr>
              <w:t>инансовый орган Каргатского района.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Своевременное, полное и достоверное отражение на счетах бухгалтерского учета операций по перечислению субсидий, межбюджетных трансфертов, выплат физическим лицам.</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Начисление доходов (расходов), закрытие расчетов, начисление возврата остатков целевых субсидий, межбюджетных трансфертов.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5. Формирование регистров бухгалтерского учета</w:t>
            </w:r>
            <w:r w:rsidR="000C35E1" w:rsidRPr="0060476B">
              <w:rPr>
                <w:rFonts w:ascii="Times New Roman" w:hAnsi="Times New Roman" w:cs="Times New Roman"/>
                <w:sz w:val="28"/>
                <w:szCs w:val="28"/>
              </w:rPr>
              <w:t>.</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6. Исчисление и удержание налога на доходы физических лиц в отношении иных выплат не относящихся к заработной плате и подготовка отчетности в налоговый орган.</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8. Санкционирование расходов</w:t>
            </w:r>
          </w:p>
        </w:tc>
      </w:tr>
      <w:tr w:rsidR="00F67E48" w:rsidRPr="0060476B" w:rsidTr="00E91F60">
        <w:tc>
          <w:tcPr>
            <w:tcW w:w="3968"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Своевременное доведение лимитов бюджетных обязательств (бюджетных ассигнований) и объемов финансирования расходов на лицевые счета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Контроль за достаточностью лимитов бюджетных обязательств (бюджетных ассигнований) и объемов финансирования расходов необходимых для исполнения обязательств</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Бюджетный учет бюджетных ассигнований, лимитов бюджетных обязательств.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Бюджетный учет принятых (принимаемых) бюджетных обязательств и (или) денежных обязательств на основании документов, подтверждающих их принятие.</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Формирование регистров бухгалтерского учета</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9. Составление отчетности</w:t>
            </w:r>
          </w:p>
        </w:tc>
      </w:tr>
      <w:tr w:rsidR="00F67E48" w:rsidRPr="0060476B" w:rsidTr="00E91F60">
        <w:tc>
          <w:tcPr>
            <w:tcW w:w="3968"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1. Формирование консолидированной годовой, квартальной, месячной отчетности ГРБС на основе отчетности получателей </w:t>
            </w:r>
            <w:r w:rsidRPr="0060476B">
              <w:rPr>
                <w:rFonts w:ascii="Times New Roman" w:hAnsi="Times New Roman" w:cs="Times New Roman"/>
                <w:sz w:val="28"/>
                <w:szCs w:val="28"/>
              </w:rPr>
              <w:lastRenderedPageBreak/>
              <w:t>бюджетных средств.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Формирование консолидированной годовой, квартальной, месячной отчетности бюджетных и автономных учреждений.</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Осуществление внутреннего финансового аудита составления бюджетной отчетности</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1. Формирование и представление субъекту централизованного учета годовой, квартальной, месячной бюджетной отчетности субъекта централизованного учета как получателя средств областного бюджета.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2. Формирование и представление в уполномоченные органы налоговой отчетности субъектов централизованного учета и отчетности в государственные внебюджетные фонды.</w:t>
            </w:r>
          </w:p>
          <w:p w:rsidR="00F67E48" w:rsidRPr="0060476B" w:rsidRDefault="00F67E48" w:rsidP="00206E3B">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3. Составление и предоставление отчетности в органы статистики и отчетности, в </w:t>
            </w:r>
            <w:r w:rsidR="00206E3B" w:rsidRPr="0060476B">
              <w:rPr>
                <w:rFonts w:ascii="Times New Roman" w:hAnsi="Times New Roman" w:cs="Times New Roman"/>
                <w:sz w:val="28"/>
                <w:szCs w:val="28"/>
              </w:rPr>
              <w:t xml:space="preserve">отдел имущества и земельных отношений в администрацию Каргатского района </w:t>
            </w:r>
            <w:r w:rsidRPr="0060476B">
              <w:rPr>
                <w:rFonts w:ascii="Times New Roman" w:hAnsi="Times New Roman" w:cs="Times New Roman"/>
                <w:sz w:val="28"/>
                <w:szCs w:val="28"/>
              </w:rPr>
              <w:t xml:space="preserve"> Новосибирской области</w:t>
            </w:r>
            <w:r w:rsidR="00206E3B" w:rsidRPr="0060476B">
              <w:rPr>
                <w:rFonts w:ascii="Times New Roman" w:hAnsi="Times New Roman" w:cs="Times New Roman"/>
                <w:sz w:val="28"/>
                <w:szCs w:val="28"/>
              </w:rPr>
              <w:t>.</w:t>
            </w: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E91F60" w:rsidRDefault="00E91F60">
      <w:pPr>
        <w:pStyle w:val="ConsPlusNormal"/>
        <w:jc w:val="right"/>
        <w:outlineLvl w:val="1"/>
        <w:rPr>
          <w:rFonts w:ascii="Times New Roman" w:hAnsi="Times New Roman" w:cs="Times New Roman"/>
          <w:sz w:val="28"/>
          <w:szCs w:val="28"/>
        </w:rPr>
      </w:pPr>
    </w:p>
    <w:p w:rsidR="00E91F60" w:rsidRDefault="00E91F60">
      <w:pPr>
        <w:pStyle w:val="ConsPlusNormal"/>
        <w:jc w:val="right"/>
        <w:outlineLvl w:val="1"/>
        <w:rPr>
          <w:rFonts w:ascii="Times New Roman" w:hAnsi="Times New Roman" w:cs="Times New Roman"/>
          <w:sz w:val="28"/>
          <w:szCs w:val="28"/>
        </w:rPr>
      </w:pPr>
    </w:p>
    <w:p w:rsidR="00E91F60" w:rsidRDefault="00E91F60">
      <w:pPr>
        <w:pStyle w:val="ConsPlusNormal"/>
        <w:jc w:val="right"/>
        <w:outlineLvl w:val="1"/>
        <w:rPr>
          <w:rFonts w:ascii="Times New Roman" w:hAnsi="Times New Roman" w:cs="Times New Roman"/>
          <w:sz w:val="28"/>
          <w:szCs w:val="28"/>
        </w:rPr>
      </w:pPr>
    </w:p>
    <w:p w:rsidR="00E91F60" w:rsidRDefault="00E91F60">
      <w:pPr>
        <w:pStyle w:val="ConsPlusNormal"/>
        <w:jc w:val="right"/>
        <w:outlineLvl w:val="1"/>
        <w:rPr>
          <w:rFonts w:ascii="Times New Roman" w:hAnsi="Times New Roman" w:cs="Times New Roman"/>
          <w:sz w:val="28"/>
          <w:szCs w:val="28"/>
        </w:r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7</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rPr>
          <w:rFonts w:ascii="Times New Roman" w:hAnsi="Times New Roman" w:cs="Times New Roman"/>
          <w:sz w:val="28"/>
          <w:szCs w:val="28"/>
        </w:rPr>
      </w:pPr>
      <w:bookmarkStart w:id="9" w:name="P1354"/>
      <w:bookmarkEnd w:id="9"/>
      <w:r w:rsidRPr="0060476B">
        <w:rPr>
          <w:rFonts w:ascii="Times New Roman" w:hAnsi="Times New Roman" w:cs="Times New Roman"/>
          <w:sz w:val="28"/>
          <w:szCs w:val="28"/>
        </w:rPr>
        <w:t>РАСПРЕДЕЛЕНИЕ</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прав первой, второй и третьей подписи документов субъектами</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централизованного учета, уполномоченной организацией</w:t>
      </w:r>
    </w:p>
    <w:p w:rsidR="00F67E48" w:rsidRPr="0060476B" w:rsidRDefault="00F67E48">
      <w:pPr>
        <w:pStyle w:val="ConsPlusNormal"/>
        <w:spacing w:after="1"/>
        <w:rPr>
          <w:rFonts w:ascii="Times New Roman" w:hAnsi="Times New Roman" w:cs="Times New Roman"/>
          <w:sz w:val="28"/>
          <w:szCs w:val="28"/>
        </w:rPr>
      </w:pPr>
    </w:p>
    <w:tbl>
      <w:tblPr>
        <w:tblpPr w:leftFromText="180" w:rightFromText="180" w:vertAnchor="text" w:horzAnchor="margin" w:tblpXSpec="center"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118"/>
        <w:gridCol w:w="3118"/>
      </w:tblGrid>
      <w:tr w:rsidR="00E91F60" w:rsidRPr="0060476B" w:rsidTr="00E91F60">
        <w:tc>
          <w:tcPr>
            <w:tcW w:w="2835"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документа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Лицо, наделенное правом первой подписи документа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Лица, наделенные правом второй и третьей подписи документа</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Распоряжение (заявка) на финансирование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Государственный контракт (дополнительное соглашение к контракту)</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Счет-фактура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Акт выполненных работ (оказанных услуг)</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Товарная накладная</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 xml:space="preserve">Руководитель субъекта </w:t>
            </w:r>
            <w:r w:rsidRPr="0060476B">
              <w:rPr>
                <w:rFonts w:ascii="Times New Roman" w:hAnsi="Times New Roman" w:cs="Times New Roman"/>
                <w:sz w:val="28"/>
                <w:szCs w:val="28"/>
              </w:rPr>
              <w:lastRenderedPageBreak/>
              <w:t>централизованного учета (лицо, исполняющее его обязанности), материально ответственное лицо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Доверенность на получение товарно-материальных ценностей</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акт о списании</w:t>
            </w:r>
          </w:p>
        </w:tc>
        <w:tc>
          <w:tcPr>
            <w:tcW w:w="6236" w:type="dxa"/>
            <w:gridSpan w:val="2"/>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Утверждает - руководитель субъекта централизованного учета (лицо, исполняющее его обязанности).</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Подписывают -</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члены комиссии - в соответствии с приказом субъекта централизованного учета,</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ответственный специалист уполномоченной организации</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Ведомость выдачи материальных ценностей на нужды учреждения</w:t>
            </w:r>
          </w:p>
        </w:tc>
        <w:tc>
          <w:tcPr>
            <w:tcW w:w="6236" w:type="dxa"/>
            <w:gridSpan w:val="2"/>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Утверждает - руководитель субъекта централизованного учета (лицо, исполняющее его обязанности),</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Подписывают -</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ответственный специалист уполномоченной организации,</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материально ответственное лицо субъекта централизованного учета</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Накладная на внутреннее перемещение объектов основных средств</w:t>
            </w:r>
          </w:p>
        </w:tc>
        <w:tc>
          <w:tcPr>
            <w:tcW w:w="6236" w:type="dxa"/>
            <w:gridSpan w:val="2"/>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 ответственные лица субъекта централизованного учета</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w:t>
            </w:r>
            <w:r w:rsidRPr="0060476B">
              <w:rPr>
                <w:rFonts w:ascii="Times New Roman" w:hAnsi="Times New Roman" w:cs="Times New Roman"/>
                <w:sz w:val="28"/>
                <w:szCs w:val="28"/>
              </w:rPr>
              <w:lastRenderedPageBreak/>
              <w:t xml:space="preserve">документы по движению материальных запасов, имущества на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c>
          <w:tcPr>
            <w:tcW w:w="6236" w:type="dxa"/>
            <w:gridSpan w:val="2"/>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Материально ответственное лицо субъекта </w:t>
            </w:r>
            <w:r w:rsidRPr="0060476B">
              <w:rPr>
                <w:rFonts w:ascii="Times New Roman" w:hAnsi="Times New Roman" w:cs="Times New Roman"/>
                <w:sz w:val="28"/>
                <w:szCs w:val="28"/>
              </w:rPr>
              <w:lastRenderedPageBreak/>
              <w:t>централизованного учета</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Извещение (форма по </w:t>
            </w:r>
            <w:hyperlink r:id="rId3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 дебиторской и кредиторской задолженности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 о расходах подотчетного лица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Утверждение - руководитель субъекта централизованного учета (лицо, исполняющее его обязанности), уполномоченное лицо, подписание - подотчетное лицо, руководитель структурного подразделения</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 наличии задолженности по подотчетным суммам</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Уполномоченное лицо уполномоченной организации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Табель учета использования рабочего времени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Утверждает и подписывает уполномоченное лицо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Справка о заработной плате сотрудника субъекта </w:t>
            </w:r>
            <w:r w:rsidRPr="0060476B">
              <w:rPr>
                <w:rFonts w:ascii="Times New Roman" w:hAnsi="Times New Roman" w:cs="Times New Roman"/>
                <w:sz w:val="28"/>
                <w:szCs w:val="28"/>
              </w:rPr>
              <w:lastRenderedPageBreak/>
              <w:t>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 xml:space="preserve">Руководитель субъекта централизованного учета (лицо, </w:t>
            </w:r>
            <w:r w:rsidRPr="0060476B">
              <w:rPr>
                <w:rFonts w:ascii="Times New Roman" w:hAnsi="Times New Roman" w:cs="Times New Roman"/>
                <w:sz w:val="28"/>
                <w:szCs w:val="28"/>
              </w:rPr>
              <w:lastRenderedPageBreak/>
              <w:t>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 xml:space="preserve">Главный бухгалтер уполномоченной организации (лицо, </w:t>
            </w:r>
            <w:r w:rsidRPr="0060476B">
              <w:rPr>
                <w:rFonts w:ascii="Times New Roman" w:hAnsi="Times New Roman" w:cs="Times New Roman"/>
                <w:sz w:val="28"/>
                <w:szCs w:val="28"/>
              </w:rPr>
              <w:lastRenderedPageBreak/>
              <w:t>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Бюджетная смета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к пояснительной записке бюджетной отчетности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Бюджетная (бухгалтерская) отчетность</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уполномоченной организации (лицо, исполняющее его обязанности), главный бухгалтер уполномоченной организации (лицо, исполняющее его обязанности)</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Отчетность в налоговые органы (декларации, отчеты, т.п.), переписка с налоговыми органами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Отчетность в государственные внебюджетные фонды, переписка с государственными внебюджетными фондами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Документы по взаимодействию с банками, в том числе </w:t>
            </w:r>
            <w:r w:rsidRPr="0060476B">
              <w:rPr>
                <w:rFonts w:ascii="Times New Roman" w:hAnsi="Times New Roman" w:cs="Times New Roman"/>
                <w:sz w:val="28"/>
                <w:szCs w:val="28"/>
              </w:rPr>
              <w:lastRenderedPageBreak/>
              <w:t>ведомость для зачисления заработной платы на счета банковских карт сотрудников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 xml:space="preserve">По доверенности субъекта централизованного </w:t>
            </w:r>
            <w:r w:rsidRPr="0060476B">
              <w:rPr>
                <w:rFonts w:ascii="Times New Roman" w:hAnsi="Times New Roman" w:cs="Times New Roman"/>
                <w:sz w:val="28"/>
                <w:szCs w:val="28"/>
              </w:rPr>
              <w:lastRenderedPageBreak/>
              <w:t>учета руководитель уполномоченной организации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 xml:space="preserve">По доверенности субъекта централизованного </w:t>
            </w:r>
            <w:r w:rsidRPr="0060476B">
              <w:rPr>
                <w:rFonts w:ascii="Times New Roman" w:hAnsi="Times New Roman" w:cs="Times New Roman"/>
                <w:sz w:val="28"/>
                <w:szCs w:val="28"/>
              </w:rPr>
              <w:lastRenderedPageBreak/>
              <w:t>учета 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Уведомление об уточнении кода бюджетной классификации Российской Федерации по произведенным кассовым выплатам, уведомление об уточнении вида и принадлежности платежа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Платежное поручение</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Регистры бухгалтерского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Главный бухгалтер уполномоченной организации (лицо, исполняющее его обязанности)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Отчетность в органы государственной статистики, в части форм, направляемых уполномоченной организацией</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Отчетность в департамент имущества и земельных отношений</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Расчетно-платежная ведомость, расчетная ведомость</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Акты сверки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C74AB7" w:rsidRPr="0060476B" w:rsidRDefault="00C74AB7">
      <w:pPr>
        <w:pStyle w:val="ConsPlusNormal"/>
        <w:jc w:val="right"/>
        <w:outlineLvl w:val="1"/>
        <w:rPr>
          <w:rFonts w:ascii="Times New Roman" w:hAnsi="Times New Roman" w:cs="Times New Roman"/>
          <w:sz w:val="28"/>
          <w:szCs w:val="28"/>
        </w:rPr>
        <w:sectPr w:rsidR="00C74AB7" w:rsidRPr="0060476B">
          <w:pgSz w:w="11905" w:h="16838"/>
          <w:pgMar w:top="850" w:right="567" w:bottom="850" w:left="1134" w:header="0" w:footer="0" w:gutter="0"/>
          <w:cols w:space="720"/>
          <w:titlePg/>
        </w:sect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8</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rPr>
          <w:rFonts w:ascii="Times New Roman" w:hAnsi="Times New Roman" w:cs="Times New Roman"/>
          <w:sz w:val="28"/>
          <w:szCs w:val="28"/>
        </w:rPr>
      </w:pPr>
      <w:bookmarkStart w:id="10" w:name="P1466"/>
      <w:bookmarkEnd w:id="10"/>
      <w:r w:rsidRPr="0060476B">
        <w:rPr>
          <w:rFonts w:ascii="Times New Roman" w:hAnsi="Times New Roman" w:cs="Times New Roman"/>
          <w:sz w:val="28"/>
          <w:szCs w:val="28"/>
        </w:rPr>
        <w:t>График документооборота</w:t>
      </w:r>
    </w:p>
    <w:p w:rsidR="00F67E48" w:rsidRPr="0060476B" w:rsidRDefault="00F67E48">
      <w:pPr>
        <w:pStyle w:val="ConsPlusNormal"/>
        <w:spacing w:after="1"/>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94"/>
        <w:gridCol w:w="1020"/>
        <w:gridCol w:w="850"/>
        <w:gridCol w:w="263"/>
        <w:gridCol w:w="1381"/>
        <w:gridCol w:w="604"/>
        <w:gridCol w:w="1275"/>
        <w:gridCol w:w="851"/>
        <w:gridCol w:w="557"/>
        <w:gridCol w:w="1427"/>
        <w:gridCol w:w="1276"/>
        <w:gridCol w:w="709"/>
        <w:gridCol w:w="2126"/>
      </w:tblGrid>
      <w:tr w:rsidR="00F67E48" w:rsidRPr="0060476B" w:rsidTr="00E91F60">
        <w:tc>
          <w:tcPr>
            <w:tcW w:w="68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 п/п</w:t>
            </w:r>
          </w:p>
        </w:tc>
        <w:tc>
          <w:tcPr>
            <w:tcW w:w="249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документов/информации</w:t>
            </w:r>
          </w:p>
        </w:tc>
        <w:tc>
          <w:tcPr>
            <w:tcW w:w="102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Ответственный за подготовку/ввод/направление документа/информации</w:t>
            </w:r>
          </w:p>
        </w:tc>
        <w:tc>
          <w:tcPr>
            <w:tcW w:w="1113" w:type="dxa"/>
            <w:gridSpan w:val="2"/>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Вид представления документа/информации</w:t>
            </w:r>
          </w:p>
        </w:tc>
        <w:tc>
          <w:tcPr>
            <w:tcW w:w="1985" w:type="dxa"/>
            <w:gridSpan w:val="2"/>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Срок ввода/направления информации/рассмотрения/согласования/утверждения документа</w:t>
            </w:r>
          </w:p>
        </w:tc>
        <w:tc>
          <w:tcPr>
            <w:tcW w:w="2126" w:type="dxa"/>
            <w:gridSpan w:val="2"/>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Должностное лицо, подписывающее документ/информацию</w:t>
            </w:r>
          </w:p>
        </w:tc>
        <w:tc>
          <w:tcPr>
            <w:tcW w:w="3969" w:type="dxa"/>
            <w:gridSpan w:val="4"/>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2126"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Назначение информации</w:t>
            </w:r>
          </w:p>
        </w:tc>
      </w:tr>
      <w:tr w:rsidR="00F67E48" w:rsidRPr="0060476B" w:rsidTr="00E91F60">
        <w:tc>
          <w:tcPr>
            <w:tcW w:w="680" w:type="dxa"/>
            <w:vMerge/>
          </w:tcPr>
          <w:p w:rsidR="00F67E48" w:rsidRPr="0060476B" w:rsidRDefault="00F67E48">
            <w:pPr>
              <w:pStyle w:val="ConsPlusNormal"/>
              <w:rPr>
                <w:rFonts w:ascii="Times New Roman" w:hAnsi="Times New Roman" w:cs="Times New Roman"/>
                <w:sz w:val="28"/>
                <w:szCs w:val="28"/>
              </w:rPr>
            </w:pPr>
          </w:p>
        </w:tc>
        <w:tc>
          <w:tcPr>
            <w:tcW w:w="2494" w:type="dxa"/>
            <w:vMerge/>
          </w:tcPr>
          <w:p w:rsidR="00F67E48" w:rsidRPr="0060476B" w:rsidRDefault="00F67E48">
            <w:pPr>
              <w:pStyle w:val="ConsPlusNormal"/>
              <w:rPr>
                <w:rFonts w:ascii="Times New Roman" w:hAnsi="Times New Roman" w:cs="Times New Roman"/>
                <w:sz w:val="28"/>
                <w:szCs w:val="28"/>
              </w:rPr>
            </w:pPr>
          </w:p>
        </w:tc>
        <w:tc>
          <w:tcPr>
            <w:tcW w:w="1020" w:type="dxa"/>
            <w:vMerge/>
          </w:tcPr>
          <w:p w:rsidR="00F67E48" w:rsidRPr="0060476B" w:rsidRDefault="00F67E48">
            <w:pPr>
              <w:pStyle w:val="ConsPlusNormal"/>
              <w:rPr>
                <w:rFonts w:ascii="Times New Roman" w:hAnsi="Times New Roman" w:cs="Times New Roman"/>
                <w:sz w:val="28"/>
                <w:szCs w:val="28"/>
              </w:rPr>
            </w:pPr>
          </w:p>
        </w:tc>
        <w:tc>
          <w:tcPr>
            <w:tcW w:w="1113" w:type="dxa"/>
            <w:gridSpan w:val="2"/>
            <w:vMerge/>
          </w:tcPr>
          <w:p w:rsidR="00F67E48" w:rsidRPr="0060476B" w:rsidRDefault="00F67E48">
            <w:pPr>
              <w:pStyle w:val="ConsPlusNormal"/>
              <w:rPr>
                <w:rFonts w:ascii="Times New Roman" w:hAnsi="Times New Roman" w:cs="Times New Roman"/>
                <w:sz w:val="28"/>
                <w:szCs w:val="28"/>
              </w:rPr>
            </w:pPr>
          </w:p>
        </w:tc>
        <w:tc>
          <w:tcPr>
            <w:tcW w:w="1985" w:type="dxa"/>
            <w:gridSpan w:val="2"/>
            <w:vMerge/>
          </w:tcPr>
          <w:p w:rsidR="00F67E48" w:rsidRPr="0060476B" w:rsidRDefault="00F67E48">
            <w:pPr>
              <w:pStyle w:val="ConsPlusNormal"/>
              <w:rPr>
                <w:rFonts w:ascii="Times New Roman" w:hAnsi="Times New Roman" w:cs="Times New Roman"/>
                <w:sz w:val="28"/>
                <w:szCs w:val="28"/>
              </w:rPr>
            </w:pPr>
          </w:p>
        </w:tc>
        <w:tc>
          <w:tcPr>
            <w:tcW w:w="2126" w:type="dxa"/>
            <w:gridSpan w:val="2"/>
            <w:vMerge/>
          </w:tcPr>
          <w:p w:rsidR="00F67E48" w:rsidRPr="0060476B" w:rsidRDefault="00F67E48">
            <w:pPr>
              <w:pStyle w:val="ConsPlusNormal"/>
              <w:rPr>
                <w:rFonts w:ascii="Times New Roman" w:hAnsi="Times New Roman" w:cs="Times New Roman"/>
                <w:sz w:val="28"/>
                <w:szCs w:val="28"/>
              </w:rPr>
            </w:pPr>
          </w:p>
        </w:tc>
        <w:tc>
          <w:tcPr>
            <w:tcW w:w="198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Срок обработки/представления/преобразования информации</w:t>
            </w:r>
          </w:p>
        </w:tc>
        <w:tc>
          <w:tcPr>
            <w:tcW w:w="1985"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Результат обработки информации</w:t>
            </w:r>
          </w:p>
        </w:tc>
        <w:tc>
          <w:tcPr>
            <w:tcW w:w="2126"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Кому и в какой срок направляется обработанная информация</w:t>
            </w:r>
          </w:p>
        </w:tc>
      </w:tr>
      <w:tr w:rsidR="00F67E48" w:rsidRPr="0060476B" w:rsidTr="00E91F60">
        <w:tc>
          <w:tcPr>
            <w:tcW w:w="15513" w:type="dxa"/>
            <w:gridSpan w:val="14"/>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1. Учет нефинансовых активов</w:t>
            </w:r>
          </w:p>
        </w:tc>
      </w:tr>
      <w:tr w:rsidR="00F67E48" w:rsidRPr="0060476B" w:rsidTr="00E91F60">
        <w:tc>
          <w:tcPr>
            <w:tcW w:w="15513" w:type="dxa"/>
            <w:gridSpan w:val="14"/>
          </w:tcPr>
          <w:p w:rsidR="00F67E48" w:rsidRPr="0060476B" w:rsidRDefault="00F67E48">
            <w:pPr>
              <w:pStyle w:val="ConsPlusNormal"/>
              <w:jc w:val="center"/>
              <w:outlineLvl w:val="3"/>
              <w:rPr>
                <w:rFonts w:ascii="Times New Roman" w:hAnsi="Times New Roman" w:cs="Times New Roman"/>
                <w:sz w:val="28"/>
                <w:szCs w:val="28"/>
              </w:rPr>
            </w:pPr>
            <w:r w:rsidRPr="0060476B">
              <w:rPr>
                <w:rFonts w:ascii="Times New Roman" w:hAnsi="Times New Roman" w:cs="Times New Roman"/>
                <w:sz w:val="28"/>
                <w:szCs w:val="28"/>
              </w:rPr>
              <w:t>1.1. Организационные документы</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о создании постоянно действующей Комиссии по поступлению и выбытию активов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со дня утверждения приказа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r w:rsidRPr="0060476B">
              <w:rPr>
                <w:rFonts w:ascii="Times New Roman" w:hAnsi="Times New Roman" w:cs="Times New Roman"/>
                <w:sz w:val="28"/>
                <w:szCs w:val="28"/>
              </w:rPr>
              <w:lastRenderedPageBreak/>
              <w:t>, следующего рабочего дня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формирование нормативно-справочной информации в АС "Смета"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Перечень ответственных лиц/изменения, вносимые в перечень</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договора с ответственными лицами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нормативно-справочной информации в АС "Смета"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15513" w:type="dxa"/>
            <w:gridSpan w:val="14"/>
          </w:tcPr>
          <w:p w:rsidR="00F67E48" w:rsidRPr="0060476B" w:rsidRDefault="00F67E48">
            <w:pPr>
              <w:pStyle w:val="ConsPlusNormal"/>
              <w:jc w:val="center"/>
              <w:outlineLvl w:val="3"/>
              <w:rPr>
                <w:rFonts w:ascii="Times New Roman" w:hAnsi="Times New Roman" w:cs="Times New Roman"/>
                <w:sz w:val="28"/>
                <w:szCs w:val="28"/>
              </w:rPr>
            </w:pPr>
            <w:r w:rsidRPr="0060476B">
              <w:rPr>
                <w:rFonts w:ascii="Times New Roman" w:hAnsi="Times New Roman" w:cs="Times New Roman"/>
                <w:sz w:val="28"/>
                <w:szCs w:val="28"/>
              </w:rPr>
              <w:t>1.2. Учет основных средств, нематериальных активов, непроизведенных активов</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исполнение обязательства по контрактам (договорам) при приобретении, строительстве, достройке, </w:t>
            </w:r>
            <w:r w:rsidRPr="0060476B">
              <w:rPr>
                <w:rFonts w:ascii="Times New Roman" w:hAnsi="Times New Roman" w:cs="Times New Roman"/>
                <w:sz w:val="28"/>
                <w:szCs w:val="28"/>
              </w:rPr>
              <w:lastRenderedPageBreak/>
              <w:t>дооборудовании, модернизации, реконструкции нефинансовых активов (товарная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нефинансовых активов)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ГИСЗ НСО не позднее следующего рабочего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согласования документа </w:t>
            </w:r>
            <w:r w:rsidR="004B0956" w:rsidRPr="0060476B">
              <w:rPr>
                <w:rFonts w:ascii="Times New Roman" w:hAnsi="Times New Roman" w:cs="Times New Roman"/>
                <w:sz w:val="28"/>
                <w:szCs w:val="28"/>
              </w:rPr>
              <w:t>Финансов</w:t>
            </w:r>
            <w:r w:rsidR="004B0956" w:rsidRPr="0060476B">
              <w:rPr>
                <w:rFonts w:ascii="Times New Roman" w:hAnsi="Times New Roman" w:cs="Times New Roman"/>
                <w:sz w:val="28"/>
                <w:szCs w:val="28"/>
              </w:rPr>
              <w:lastRenderedPageBreak/>
              <w:t xml:space="preserve">ый орган </w:t>
            </w:r>
            <w:proofErr w:type="spellStart"/>
            <w:r w:rsidR="004B0956" w:rsidRPr="0060476B">
              <w:rPr>
                <w:rFonts w:ascii="Times New Roman" w:hAnsi="Times New Roman" w:cs="Times New Roman"/>
                <w:sz w:val="28"/>
                <w:szCs w:val="28"/>
              </w:rPr>
              <w:t>Каргатскогорайона.</w:t>
            </w:r>
            <w:r w:rsidRPr="0060476B">
              <w:rPr>
                <w:rFonts w:ascii="Times New Roman" w:hAnsi="Times New Roman" w:cs="Times New Roman"/>
                <w:sz w:val="28"/>
                <w:szCs w:val="28"/>
              </w:rPr>
              <w:t>в</w:t>
            </w:r>
            <w:proofErr w:type="spellEnd"/>
            <w:r w:rsidRPr="0060476B">
              <w:rPr>
                <w:rFonts w:ascii="Times New Roman" w:hAnsi="Times New Roman" w:cs="Times New Roman"/>
                <w:sz w:val="28"/>
                <w:szCs w:val="28"/>
              </w:rPr>
              <w:t xml:space="preserve"> АС "Бюджет" (направление платежного поручения в </w:t>
            </w:r>
            <w:r w:rsidR="004B0956" w:rsidRPr="0060476B">
              <w:rPr>
                <w:rFonts w:ascii="Times New Roman" w:hAnsi="Times New Roman" w:cs="Times New Roman"/>
                <w:sz w:val="28"/>
                <w:szCs w:val="28"/>
              </w:rPr>
              <w:t xml:space="preserve">Финансовый орган </w:t>
            </w:r>
            <w:proofErr w:type="spellStart"/>
            <w:r w:rsidR="004B0956" w:rsidRPr="0060476B">
              <w:rPr>
                <w:rFonts w:ascii="Times New Roman" w:hAnsi="Times New Roman" w:cs="Times New Roman"/>
                <w:sz w:val="28"/>
                <w:szCs w:val="28"/>
              </w:rPr>
              <w:t>Каргатскогорайона.</w:t>
            </w:r>
            <w:r w:rsidRPr="0060476B">
              <w:rPr>
                <w:rFonts w:ascii="Times New Roman" w:hAnsi="Times New Roman" w:cs="Times New Roman"/>
                <w:sz w:val="28"/>
                <w:szCs w:val="28"/>
              </w:rPr>
              <w:t>в</w:t>
            </w:r>
            <w:proofErr w:type="spellEnd"/>
            <w:r w:rsidRPr="0060476B">
              <w:rPr>
                <w:rFonts w:ascii="Times New Roman" w:hAnsi="Times New Roman" w:cs="Times New Roman"/>
                <w:sz w:val="28"/>
                <w:szCs w:val="28"/>
              </w:rPr>
              <w:t xml:space="preserve"> установленные графиком платежей сроки)</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принятие к учету обязательств; 2) отражение в регистре бухгалтерского учета в целях систематизации информации на соответствующих счетах учета </w:t>
            </w:r>
            <w:r w:rsidRPr="0060476B">
              <w:rPr>
                <w:rFonts w:ascii="Times New Roman" w:hAnsi="Times New Roman" w:cs="Times New Roman"/>
                <w:sz w:val="28"/>
                <w:szCs w:val="28"/>
              </w:rPr>
              <w:lastRenderedPageBreak/>
              <w:t>капитальных вложений; 3) подготовка платежного поручения</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для отражения в Журналах операций (</w:t>
            </w:r>
            <w:hyperlink r:id="rId3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платежного </w:t>
            </w:r>
            <w:r w:rsidRPr="0060476B">
              <w:rPr>
                <w:rFonts w:ascii="Times New Roman" w:hAnsi="Times New Roman" w:cs="Times New Roman"/>
                <w:sz w:val="28"/>
                <w:szCs w:val="28"/>
              </w:rPr>
              <w:lastRenderedPageBreak/>
              <w:t xml:space="preserve">поручения в </w:t>
            </w:r>
            <w:r w:rsidR="004B0956" w:rsidRPr="0060476B">
              <w:rPr>
                <w:rFonts w:ascii="Times New Roman" w:hAnsi="Times New Roman" w:cs="Times New Roman"/>
                <w:sz w:val="28"/>
                <w:szCs w:val="28"/>
              </w:rPr>
              <w:t>Финансовый орган Каргатского района.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поступление нефинансовых активов по договору дарения, </w:t>
            </w:r>
            <w:r w:rsidRPr="0060476B">
              <w:rPr>
                <w:rFonts w:ascii="Times New Roman" w:hAnsi="Times New Roman" w:cs="Times New Roman"/>
                <w:sz w:val="28"/>
                <w:szCs w:val="28"/>
              </w:rPr>
              <w:lastRenderedPageBreak/>
              <w:t>безвозмездного пользования (Акт приема-передачи объектов нефинансовых активов (</w:t>
            </w:r>
            <w:hyperlink r:id="rId4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Извещение (ОКУД 0504805), Акт выполненных работ, Инвентарная карточка основных средств (ОКУД 0504031) при поступлении нефинансовых активов от государственных учреждений и иные документы)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не позднее следующего рабочего дня после подписания первичных </w:t>
            </w:r>
            <w:r w:rsidRPr="0060476B">
              <w:rPr>
                <w:rFonts w:ascii="Times New Roman" w:hAnsi="Times New Roman" w:cs="Times New Roman"/>
                <w:sz w:val="28"/>
                <w:szCs w:val="28"/>
              </w:rPr>
              <w:lastRenderedPageBreak/>
              <w:t>документов, полученных от передающей стороны</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отражение факта хозяйственной жизни в учете; 2) отражение в регистре бухгалтерского учета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Журналах операций (ОКУД 0504071), установленных правилами организации и ведения бюджетного </w:t>
            </w:r>
            <w:r w:rsidRPr="0060476B">
              <w:rPr>
                <w:rFonts w:ascii="Times New Roman" w:hAnsi="Times New Roman" w:cs="Times New Roman"/>
                <w:sz w:val="28"/>
                <w:szCs w:val="28"/>
              </w:rPr>
              <w:lastRenderedPageBreak/>
              <w:t>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2494" w:type="dxa"/>
            <w:tcBorders>
              <w:bottom w:val="nil"/>
            </w:tcBorders>
          </w:tcPr>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признании</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объектов</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активов </w:t>
            </w:r>
            <w:proofErr w:type="gramStart"/>
            <w:r w:rsidRPr="0060476B">
              <w:rPr>
                <w:rFonts w:ascii="Times New Roman" w:hAnsi="Times New Roman" w:cs="Times New Roman"/>
                <w:sz w:val="28"/>
                <w:szCs w:val="28"/>
              </w:rPr>
              <w:t>( ОКУД</w:t>
            </w:r>
            <w:proofErr w:type="gramEnd"/>
            <w:r w:rsidRPr="0060476B">
              <w:rPr>
                <w:rFonts w:ascii="Times New Roman" w:hAnsi="Times New Roman" w:cs="Times New Roman"/>
                <w:sz w:val="28"/>
                <w:szCs w:val="28"/>
              </w:rPr>
              <w:t xml:space="preserve"> 051044 ) стоимостью свыше 10000,00 рублей</w:t>
            </w:r>
          </w:p>
          <w:p w:rsidR="000C35E1" w:rsidRPr="0060476B" w:rsidRDefault="000C35E1" w:rsidP="000C35E1">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lastRenderedPageBreak/>
              <w:t>( с</w:t>
            </w:r>
            <w:proofErr w:type="gramEnd"/>
            <w:r w:rsidRPr="0060476B">
              <w:rPr>
                <w:rFonts w:ascii="Times New Roman" w:hAnsi="Times New Roman" w:cs="Times New Roman"/>
                <w:sz w:val="28"/>
                <w:szCs w:val="28"/>
              </w:rPr>
              <w:t xml:space="preserve"> приложением при</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необходимости</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документов.</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подтверждающих</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государственную</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регистрацию на</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недвижимое</w:t>
            </w:r>
          </w:p>
          <w:p w:rsidR="00F67E48"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имущество)</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при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w:t>
            </w:r>
            <w:r w:rsidRPr="0060476B">
              <w:rPr>
                <w:rFonts w:ascii="Times New Roman" w:hAnsi="Times New Roman" w:cs="Times New Roman"/>
                <w:sz w:val="28"/>
                <w:szCs w:val="28"/>
              </w:rPr>
              <w:lastRenderedPageBreak/>
              <w:t>й</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вынесения решения Комиссией </w:t>
            </w:r>
            <w:r w:rsidRPr="0060476B">
              <w:rPr>
                <w:rFonts w:ascii="Times New Roman" w:hAnsi="Times New Roman" w:cs="Times New Roman"/>
                <w:sz w:val="28"/>
                <w:szCs w:val="28"/>
              </w:rPr>
              <w:lastRenderedPageBreak/>
              <w:t>по поступлению и выбытию активов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 2) формирование Инвентарной карточки учета нефинансовых активов (</w:t>
            </w:r>
            <w:hyperlink r:id="rId4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w:t>
            </w:r>
            <w:r w:rsidRPr="0060476B">
              <w:rPr>
                <w:rFonts w:ascii="Times New Roman" w:hAnsi="Times New Roman" w:cs="Times New Roman"/>
                <w:sz w:val="28"/>
                <w:szCs w:val="28"/>
              </w:rPr>
              <w:lastRenderedPageBreak/>
              <w:t>0504031)/Инвентарной карточки группового учета нефинансовых активов (ОКУД 0504032)</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отражения в Журналах операций (ОКУД 0504071), установленных правилами организации и ведения бюджетного учета; 2) для </w:t>
            </w:r>
            <w:r w:rsidRPr="0060476B">
              <w:rPr>
                <w:rFonts w:ascii="Times New Roman" w:hAnsi="Times New Roman" w:cs="Times New Roman"/>
                <w:sz w:val="28"/>
                <w:szCs w:val="28"/>
              </w:rPr>
              <w:lastRenderedPageBreak/>
              <w:t>внутреннего использования ответственным лицом субъекта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11" w:name="P1535"/>
            <w:bookmarkEnd w:id="11"/>
            <w:r w:rsidRPr="0060476B">
              <w:rPr>
                <w:rFonts w:ascii="Times New Roman" w:hAnsi="Times New Roman" w:cs="Times New Roman"/>
                <w:sz w:val="28"/>
                <w:szCs w:val="28"/>
              </w:rPr>
              <w:t>6</w:t>
            </w:r>
          </w:p>
        </w:tc>
        <w:tc>
          <w:tcPr>
            <w:tcW w:w="2494" w:type="dxa"/>
            <w:tcBorders>
              <w:bottom w:val="nil"/>
            </w:tcBorders>
          </w:tcPr>
          <w:p w:rsidR="00F67E48" w:rsidRPr="0060476B" w:rsidRDefault="00F67E48"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Решение </w:t>
            </w:r>
            <w:r w:rsidR="00A67292" w:rsidRPr="0060476B">
              <w:rPr>
                <w:rFonts w:ascii="Times New Roman" w:hAnsi="Times New Roman" w:cs="Times New Roman"/>
                <w:sz w:val="28"/>
                <w:szCs w:val="28"/>
              </w:rPr>
              <w:t>о признании объектов нефинансовых активов (ОКУД 0510441)</w:t>
            </w:r>
            <w:r w:rsidRPr="0060476B">
              <w:rPr>
                <w:rFonts w:ascii="Times New Roman" w:hAnsi="Times New Roman" w:cs="Times New Roman"/>
                <w:sz w:val="28"/>
                <w:szCs w:val="28"/>
              </w:rPr>
              <w:t xml:space="preserve"> стоимостью до 10000,00 рубля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A67292" w:rsidRPr="0060476B" w:rsidRDefault="00F67E48" w:rsidP="00A67292">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 xml:space="preserve">электронный </w:t>
            </w:r>
            <w:r w:rsidR="00A67292" w:rsidRPr="0060476B">
              <w:rPr>
                <w:rFonts w:ascii="Times New Roman" w:hAnsi="Times New Roman" w:cs="Times New Roman"/>
                <w:sz w:val="28"/>
                <w:szCs w:val="28"/>
              </w:rPr>
              <w:t>,</w:t>
            </w:r>
            <w:proofErr w:type="gramEnd"/>
            <w:r w:rsidR="00A67292" w:rsidRPr="0060476B">
              <w:rPr>
                <w:rFonts w:ascii="Times New Roman" w:hAnsi="Times New Roman" w:cs="Times New Roman"/>
                <w:sz w:val="28"/>
                <w:szCs w:val="28"/>
              </w:rPr>
              <w:t xml:space="preserve"> при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 не позднее следующего рабочего дня после вынесения решения Комиссией по поступлению и выбытию активов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в АС "Смета" ведомости выдачи материальных ценностей на нужды учреждения</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4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Ведомость выдачи материальных ценностей на нужды учреждения (</w:t>
            </w:r>
            <w:hyperlink r:id="rId4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0504210) при выдаче в эксплуатацию нефинансовых активов стоимостью до 10000,00 рубля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скан-копию не позднее одного рабочего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 ответственные лица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отражение факта хозяйственной жизни в учете; 2) отражение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12" w:name="P1555"/>
            <w:bookmarkEnd w:id="12"/>
            <w:r w:rsidRPr="0060476B">
              <w:rPr>
                <w:rFonts w:ascii="Times New Roman" w:hAnsi="Times New Roman" w:cs="Times New Roman"/>
                <w:sz w:val="28"/>
                <w:szCs w:val="28"/>
              </w:rPr>
              <w:t>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списании материальных запасов (</w:t>
            </w:r>
            <w:hyperlink r:id="rId4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0504230) (при использовании материальных запасов для создания основного средства хозяйственным способом, при проведении </w:t>
            </w:r>
            <w:r w:rsidRPr="0060476B">
              <w:rPr>
                <w:rFonts w:ascii="Times New Roman" w:hAnsi="Times New Roman" w:cs="Times New Roman"/>
                <w:sz w:val="28"/>
                <w:szCs w:val="28"/>
              </w:rPr>
              <w:lastRenderedPageBreak/>
              <w:t>реконструкции, модернизации, работ по достройке, дооборудованию и реконструкции хозяйственным способом)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наступления факта хозяйственной жизни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ответственное лицо субъекта централизованного учета; Комиссия по поступлению и выбытию активов; руководитель (уполномоченное лицо) субъекта </w:t>
            </w:r>
            <w:r w:rsidRPr="0060476B">
              <w:rPr>
                <w:rFonts w:ascii="Times New Roman" w:hAnsi="Times New Roman" w:cs="Times New Roman"/>
                <w:sz w:val="28"/>
                <w:szCs w:val="28"/>
              </w:rPr>
              <w:lastRenderedPageBreak/>
              <w:t>централизованного учета; 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отражение факта хозяйственной жизни в учете; 2) отражение в регистре бухгалтерского учета в целях систематизации информации на соответствующих счетах учета капитальных </w:t>
            </w:r>
            <w:r w:rsidRPr="0060476B">
              <w:rPr>
                <w:rFonts w:ascii="Times New Roman" w:hAnsi="Times New Roman" w:cs="Times New Roman"/>
                <w:sz w:val="28"/>
                <w:szCs w:val="28"/>
              </w:rPr>
              <w:lastRenderedPageBreak/>
              <w:t>вложений</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отражения в Журналах операций (ОКУД 0504071), установленных правилами организации и ведения бюджетного учета; 2) для принятия решения Комиссией по поступлению и выбытию нефинансовых </w:t>
            </w:r>
            <w:r w:rsidRPr="0060476B">
              <w:rPr>
                <w:rFonts w:ascii="Times New Roman" w:hAnsi="Times New Roman" w:cs="Times New Roman"/>
                <w:sz w:val="28"/>
                <w:szCs w:val="28"/>
              </w:rPr>
              <w:lastRenderedPageBreak/>
              <w:t>активов</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w:t>
            </w:r>
          </w:p>
        </w:tc>
        <w:tc>
          <w:tcPr>
            <w:tcW w:w="2494" w:type="dxa"/>
            <w:tcBorders>
              <w:bottom w:val="nil"/>
            </w:tcBorders>
          </w:tcPr>
          <w:p w:rsidR="00F67E48" w:rsidRPr="0060476B" w:rsidRDefault="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Решение о признании объектов нефинансовых активов (ОКУД 0510441) </w:t>
            </w:r>
            <w:r w:rsidR="00F67E48" w:rsidRPr="0060476B">
              <w:rPr>
                <w:rFonts w:ascii="Times New Roman" w:hAnsi="Times New Roman" w:cs="Times New Roman"/>
                <w:sz w:val="28"/>
                <w:szCs w:val="28"/>
              </w:rPr>
              <w:t xml:space="preserve">в результате проведения реконструкции, модернизации, работ по достройке, дооборудованию и реконструкции хозяйственным способом (в дополнение к </w:t>
            </w:r>
            <w:hyperlink w:anchor="P1555">
              <w:r w:rsidR="00F67E48" w:rsidRPr="0060476B">
                <w:rPr>
                  <w:rFonts w:ascii="Times New Roman" w:hAnsi="Times New Roman" w:cs="Times New Roman"/>
                  <w:color w:val="0000FF"/>
                  <w:sz w:val="28"/>
                  <w:szCs w:val="28"/>
                </w:rPr>
                <w:t>п. 8</w:t>
              </w:r>
            </w:hyperlink>
            <w:r w:rsidR="00F67E48" w:rsidRPr="0060476B">
              <w:rPr>
                <w:rFonts w:ascii="Times New Roman" w:hAnsi="Times New Roman" w:cs="Times New Roman"/>
                <w:sz w:val="28"/>
                <w:szCs w:val="28"/>
              </w:rPr>
              <w:t xml:space="preserve"> Графика документооборота)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A67292" w:rsidRPr="0060476B" w:rsidRDefault="00A67292" w:rsidP="00A67292">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не позднее следующего рабочего дня после </w:t>
            </w:r>
            <w:r w:rsidR="00A67292" w:rsidRPr="0060476B">
              <w:rPr>
                <w:rFonts w:ascii="Times New Roman" w:hAnsi="Times New Roman" w:cs="Times New Roman"/>
                <w:sz w:val="28"/>
                <w:szCs w:val="28"/>
              </w:rPr>
              <w:t>вынесения решения</w:t>
            </w:r>
            <w:r w:rsidR="001D15C4" w:rsidRPr="0060476B">
              <w:rPr>
                <w:rFonts w:ascii="Times New Roman" w:hAnsi="Times New Roman" w:cs="Times New Roman"/>
                <w:sz w:val="28"/>
                <w:szCs w:val="28"/>
              </w:rPr>
              <w:t xml:space="preserve"> Комиссия по поступлению и выбытию активов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1D15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w:t>
            </w:r>
            <w:r w:rsidR="00F67E48" w:rsidRPr="0060476B">
              <w:rPr>
                <w:rFonts w:ascii="Times New Roman" w:hAnsi="Times New Roman" w:cs="Times New Roman"/>
                <w:sz w:val="28"/>
                <w:szCs w:val="28"/>
              </w:rPr>
              <w:t>для отражения в Журналах операций (</w:t>
            </w:r>
            <w:hyperlink r:id="rId45">
              <w:r w:rsidR="00F67E48" w:rsidRPr="0060476B">
                <w:rPr>
                  <w:rFonts w:ascii="Times New Roman" w:hAnsi="Times New Roman" w:cs="Times New Roman"/>
                  <w:color w:val="0000FF"/>
                  <w:sz w:val="28"/>
                  <w:szCs w:val="28"/>
                </w:rPr>
                <w:t>ОКУД</w:t>
              </w:r>
            </w:hyperlink>
            <w:r w:rsidR="00F67E48"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приеме-сдаче отремонтированных, реконструированных и модернизированных объектов основных средств (</w:t>
            </w:r>
            <w:hyperlink r:id="rId4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0504103) или иной документ</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 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отражение информации в Инвентарной карточке учета нефинансовых активов (ОКУД 0504031)/Инвентарной карточке 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w:t>
            </w:r>
          </w:p>
        </w:tc>
        <w:tc>
          <w:tcPr>
            <w:tcW w:w="2494" w:type="dxa"/>
          </w:tcPr>
          <w:p w:rsidR="00F67E48" w:rsidRPr="0060476B" w:rsidRDefault="001D15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Решение о признании объектов нефинансовых активов (ОКУД 0510441) </w:t>
            </w:r>
            <w:r w:rsidR="00F67E48" w:rsidRPr="0060476B">
              <w:rPr>
                <w:rFonts w:ascii="Times New Roman" w:hAnsi="Times New Roman" w:cs="Times New Roman"/>
                <w:sz w:val="28"/>
                <w:szCs w:val="28"/>
              </w:rPr>
              <w:t xml:space="preserve">при поступлении объектов основных средств в натуральной форме в результате возмещения ущерба, причиненного виновным лицом с </w:t>
            </w:r>
            <w:r w:rsidR="00F67E48" w:rsidRPr="0060476B">
              <w:rPr>
                <w:rFonts w:ascii="Times New Roman" w:hAnsi="Times New Roman" w:cs="Times New Roman"/>
                <w:sz w:val="28"/>
                <w:szCs w:val="28"/>
              </w:rPr>
              <w:lastRenderedPageBreak/>
              <w:t>приложением заявления виновного лица о возмещении ущерба в натуральной форме и технической документации (паспорта) (при наличии)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1D15C4" w:rsidRPr="0060476B" w:rsidRDefault="001D15C4" w:rsidP="001D15C4">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образ (скан-</w:t>
            </w:r>
          </w:p>
          <w:p w:rsidR="00F67E48"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w:t>
            </w:r>
            <w:r w:rsidR="001D15C4" w:rsidRPr="0060476B">
              <w:rPr>
                <w:rFonts w:ascii="Times New Roman" w:hAnsi="Times New Roman" w:cs="Times New Roman"/>
                <w:sz w:val="28"/>
                <w:szCs w:val="28"/>
              </w:rPr>
              <w:t>вынесения решения Комиссия по поступлению и выбытию активов</w:t>
            </w:r>
          </w:p>
        </w:tc>
        <w:tc>
          <w:tcPr>
            <w:tcW w:w="1879" w:type="dxa"/>
            <w:gridSpan w:val="2"/>
          </w:tcPr>
          <w:p w:rsidR="00F67E48" w:rsidRPr="0060476B" w:rsidRDefault="001D15C4">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в АС "Смета" Приходного ордера на приемку материальных ценностей (нефинансовых активов) (</w:t>
            </w:r>
            <w:hyperlink r:id="rId4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 (см. </w:t>
            </w:r>
            <w:hyperlink w:anchor="P1593">
              <w:r w:rsidRPr="0060476B">
                <w:rPr>
                  <w:rFonts w:ascii="Times New Roman" w:hAnsi="Times New Roman" w:cs="Times New Roman"/>
                  <w:color w:val="0000FF"/>
                  <w:sz w:val="28"/>
                  <w:szCs w:val="28"/>
                </w:rPr>
                <w:t>п. 11</w:t>
              </w:r>
            </w:hyperlink>
            <w:r w:rsidRPr="0060476B">
              <w:rPr>
                <w:rFonts w:ascii="Times New Roman" w:hAnsi="Times New Roman" w:cs="Times New Roman"/>
                <w:sz w:val="28"/>
                <w:szCs w:val="28"/>
              </w:rPr>
              <w:t xml:space="preserve"> Графика документооборота)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субъектом централизованного учета Приходного ордера на приемку материальных ценностей (нефинансовых активов) (ОКУД 0504207)</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13" w:name="P1593"/>
            <w:bookmarkEnd w:id="13"/>
            <w:r w:rsidRPr="0060476B">
              <w:rPr>
                <w:rFonts w:ascii="Times New Roman" w:hAnsi="Times New Roman" w:cs="Times New Roman"/>
                <w:sz w:val="28"/>
                <w:szCs w:val="28"/>
              </w:rPr>
              <w:lastRenderedPageBreak/>
              <w:t>11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Приходный ордер на приемку материальных ценностей (нефинансовых активов) (</w:t>
            </w:r>
            <w:hyperlink r:id="rId4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 при принятии к учету нефинансовых активов, поступивших при возмещении в натуральной форме ущерба, причиненного виновным лицом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отражения в Журналах операций (ОКУД 0504071), установленных правилами организации и ведения бюджетного учета; 2) для внутреннего использования ответственным лицом субъекта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14" w:name="P1603"/>
            <w:bookmarkEnd w:id="14"/>
            <w:r w:rsidRPr="0060476B">
              <w:rPr>
                <w:rFonts w:ascii="Times New Roman" w:hAnsi="Times New Roman" w:cs="Times New Roman"/>
                <w:sz w:val="28"/>
                <w:szCs w:val="28"/>
              </w:rPr>
              <w:t>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о приеме-передаче объектов </w:t>
            </w:r>
            <w:r w:rsidRPr="0060476B">
              <w:rPr>
                <w:rFonts w:ascii="Times New Roman" w:hAnsi="Times New Roman" w:cs="Times New Roman"/>
                <w:sz w:val="28"/>
                <w:szCs w:val="28"/>
              </w:rPr>
              <w:lastRenderedPageBreak/>
              <w:t>нефинансовых активов (</w:t>
            </w:r>
            <w:hyperlink r:id="rId4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с приложением копии Инвентарной карточки учета нефинансовых активов (ОКУД 0504031) (при наличии) и технической документации (паспорта) (при наличии) при поступлении нефинансовых активов в рамках межведомственных, межбюджетных расчетов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2 </w:t>
            </w:r>
            <w:r w:rsidRPr="0060476B">
              <w:rPr>
                <w:rFonts w:ascii="Times New Roman" w:hAnsi="Times New Roman" w:cs="Times New Roman"/>
                <w:sz w:val="28"/>
                <w:szCs w:val="28"/>
              </w:rPr>
              <w:lastRenderedPageBreak/>
              <w:t>(двух) рабочих дней после утверждения акта, полученного от передающей стороны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поступлению </w:t>
            </w:r>
            <w:r w:rsidRPr="0060476B">
              <w:rPr>
                <w:rFonts w:ascii="Times New Roman" w:hAnsi="Times New Roman" w:cs="Times New Roman"/>
                <w:sz w:val="28"/>
                <w:szCs w:val="28"/>
              </w:rPr>
              <w:lastRenderedPageBreak/>
              <w:t>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факта хозяйственной </w:t>
            </w:r>
            <w:r w:rsidRPr="0060476B">
              <w:rPr>
                <w:rFonts w:ascii="Times New Roman" w:hAnsi="Times New Roman" w:cs="Times New Roman"/>
                <w:sz w:val="28"/>
                <w:szCs w:val="28"/>
              </w:rPr>
              <w:lastRenderedPageBreak/>
              <w:t>жизни в учете; 2) при принятии к учету нефинансовых активов стоимостью свыше 10000 рублей: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Журналах операций </w:t>
            </w:r>
            <w:r w:rsidRPr="0060476B">
              <w:rPr>
                <w:rFonts w:ascii="Times New Roman" w:hAnsi="Times New Roman" w:cs="Times New Roman"/>
                <w:sz w:val="28"/>
                <w:szCs w:val="28"/>
              </w:rPr>
              <w:lastRenderedPageBreak/>
              <w:t>(ОКУД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15" w:name="P1612"/>
            <w:bookmarkEnd w:id="15"/>
            <w:r w:rsidRPr="0060476B">
              <w:rPr>
                <w:rFonts w:ascii="Times New Roman" w:hAnsi="Times New Roman" w:cs="Times New Roman"/>
                <w:sz w:val="28"/>
                <w:szCs w:val="28"/>
              </w:rPr>
              <w:lastRenderedPageBreak/>
              <w:t>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о приеме-передаче объектов нефинансовых активов по форме, установленной передающей стороной при поступлении нефинансовых </w:t>
            </w:r>
            <w:r w:rsidRPr="0060476B">
              <w:rPr>
                <w:rFonts w:ascii="Times New Roman" w:hAnsi="Times New Roman" w:cs="Times New Roman"/>
                <w:sz w:val="28"/>
                <w:szCs w:val="28"/>
              </w:rPr>
              <w:lastRenderedPageBreak/>
              <w:t>активов с приложением технической документации (паспорта) (при наличии) в результате иных расчетов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формирует решение Комиссии по поступлению и выбытию активов (см. </w:t>
            </w:r>
            <w:hyperlink w:anchor="P1535">
              <w:r w:rsidRPr="0060476B">
                <w:rPr>
                  <w:rFonts w:ascii="Times New Roman" w:hAnsi="Times New Roman" w:cs="Times New Roman"/>
                  <w:color w:val="0000FF"/>
                  <w:sz w:val="28"/>
                  <w:szCs w:val="28"/>
                </w:rPr>
                <w:t>п. 6</w:t>
              </w:r>
            </w:hyperlink>
            <w:r w:rsidRPr="0060476B">
              <w:rPr>
                <w:rFonts w:ascii="Times New Roman" w:hAnsi="Times New Roman" w:cs="Times New Roman"/>
                <w:sz w:val="28"/>
                <w:szCs w:val="28"/>
              </w:rPr>
              <w:t xml:space="preserve"> Графика документооборота) на основании полученного акта; 2) направляет решение в уполномоченную организацию в сроки, установленные п. 6 Графика документооборота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решения</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отражение факта хозяйственной жизни в учете; 2) при принятии к учету нефинансовых активов стоимостью свыше 10000 рублей: формирование Инвентарной </w:t>
            </w:r>
            <w:r w:rsidRPr="0060476B">
              <w:rPr>
                <w:rFonts w:ascii="Times New Roman" w:hAnsi="Times New Roman" w:cs="Times New Roman"/>
                <w:sz w:val="28"/>
                <w:szCs w:val="28"/>
              </w:rPr>
              <w:lastRenderedPageBreak/>
              <w:t>карточки учета нефинансовых активов (</w:t>
            </w:r>
            <w:hyperlink r:id="rId5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0504031)/Инвентарной карточки 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16" w:name="P1621"/>
            <w:bookmarkEnd w:id="16"/>
            <w:r w:rsidRPr="0060476B">
              <w:rPr>
                <w:rFonts w:ascii="Times New Roman" w:hAnsi="Times New Roman" w:cs="Times New Roman"/>
                <w:sz w:val="28"/>
                <w:szCs w:val="28"/>
              </w:rPr>
              <w:lastRenderedPageBreak/>
              <w:t>14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при приемке имущества, активов и обязательств (</w:t>
            </w:r>
            <w:hyperlink r:id="rId5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полученное от передающей стороны (дополнительно к </w:t>
            </w:r>
            <w:hyperlink w:anchor="P1603">
              <w:r w:rsidRPr="0060476B">
                <w:rPr>
                  <w:rFonts w:ascii="Times New Roman" w:hAnsi="Times New Roman" w:cs="Times New Roman"/>
                  <w:color w:val="0000FF"/>
                  <w:sz w:val="28"/>
                  <w:szCs w:val="28"/>
                </w:rPr>
                <w:t>п. 12</w:t>
              </w:r>
            </w:hyperlink>
            <w:r w:rsidRPr="0060476B">
              <w:rPr>
                <w:rFonts w:ascii="Times New Roman" w:hAnsi="Times New Roman" w:cs="Times New Roman"/>
                <w:sz w:val="28"/>
                <w:szCs w:val="28"/>
              </w:rPr>
              <w:t xml:space="preserve">, </w:t>
            </w:r>
            <w:hyperlink w:anchor="P1612">
              <w:r w:rsidRPr="0060476B">
                <w:rPr>
                  <w:rFonts w:ascii="Times New Roman" w:hAnsi="Times New Roman" w:cs="Times New Roman"/>
                  <w:color w:val="0000FF"/>
                  <w:sz w:val="28"/>
                  <w:szCs w:val="28"/>
                </w:rPr>
                <w:t>п. 13</w:t>
              </w:r>
            </w:hyperlink>
            <w:r w:rsidRPr="0060476B">
              <w:rPr>
                <w:rFonts w:ascii="Times New Roman" w:hAnsi="Times New Roman" w:cs="Times New Roman"/>
                <w:sz w:val="28"/>
                <w:szCs w:val="28"/>
              </w:rPr>
              <w:t xml:space="preserve"> Графика документооборота)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2 (двух) рабочих дней после получения документа от передающей стороны</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заполнение Извещения (ОКУД 0504805) (при доведении субъектом централизованного учета информации по КБК учета); 2) подписание ответственным лицом уполномоченной организации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подписания субъектом централизованного учета (см. </w:t>
            </w:r>
            <w:hyperlink w:anchor="P1631">
              <w:r w:rsidRPr="0060476B">
                <w:rPr>
                  <w:rFonts w:ascii="Times New Roman" w:hAnsi="Times New Roman" w:cs="Times New Roman"/>
                  <w:color w:val="0000FF"/>
                  <w:sz w:val="28"/>
                  <w:szCs w:val="28"/>
                </w:rPr>
                <w:t>п. 15</w:t>
              </w:r>
            </w:hyperlink>
            <w:r w:rsidRPr="0060476B">
              <w:rPr>
                <w:rFonts w:ascii="Times New Roman" w:hAnsi="Times New Roman" w:cs="Times New Roman"/>
                <w:sz w:val="28"/>
                <w:szCs w:val="28"/>
              </w:rPr>
              <w:t xml:space="preserve"> Графика документооборота)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17" w:name="P1631"/>
            <w:bookmarkEnd w:id="17"/>
            <w:r w:rsidRPr="0060476B">
              <w:rPr>
                <w:rFonts w:ascii="Times New Roman" w:hAnsi="Times New Roman" w:cs="Times New Roman"/>
                <w:sz w:val="28"/>
                <w:szCs w:val="28"/>
              </w:rPr>
              <w:t>15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при приемке имущества, активов и обязательств (</w:t>
            </w:r>
            <w:hyperlink r:id="rId5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полученное от передающей стороны (продолжение </w:t>
            </w:r>
            <w:hyperlink w:anchor="P1621">
              <w:r w:rsidRPr="0060476B">
                <w:rPr>
                  <w:rFonts w:ascii="Times New Roman" w:hAnsi="Times New Roman" w:cs="Times New Roman"/>
                  <w:color w:val="0000FF"/>
                  <w:sz w:val="28"/>
                  <w:szCs w:val="28"/>
                </w:rPr>
                <w:t>п. 14</w:t>
              </w:r>
            </w:hyperlink>
            <w:r w:rsidRPr="0060476B">
              <w:rPr>
                <w:rFonts w:ascii="Times New Roman" w:hAnsi="Times New Roman" w:cs="Times New Roman"/>
                <w:sz w:val="28"/>
                <w:szCs w:val="28"/>
              </w:rPr>
              <w:t xml:space="preserve"> Графика документооборота)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утверждает не позднее 1 (одного) рабочего дня после получения из уполномоченной организации и направляет в уполномоченную организацию для отражения в учете не позднее 1 (одного) рабочего дня после утверждения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утверждения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w:t>
            </w:r>
          </w:p>
        </w:tc>
        <w:tc>
          <w:tcPr>
            <w:tcW w:w="2494" w:type="dxa"/>
            <w:tcBorders>
              <w:bottom w:val="nil"/>
            </w:tcBorders>
          </w:tcPr>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признании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объектов</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1D15C4" w:rsidRPr="0060476B" w:rsidRDefault="00AA0B2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акти</w:t>
            </w:r>
            <w:r w:rsidR="00922893" w:rsidRPr="0060476B">
              <w:rPr>
                <w:rFonts w:ascii="Times New Roman" w:hAnsi="Times New Roman" w:cs="Times New Roman"/>
                <w:sz w:val="28"/>
                <w:szCs w:val="28"/>
              </w:rPr>
              <w:t>в</w:t>
            </w:r>
            <w:r w:rsidRPr="0060476B">
              <w:rPr>
                <w:rFonts w:ascii="Times New Roman" w:hAnsi="Times New Roman" w:cs="Times New Roman"/>
                <w:sz w:val="28"/>
                <w:szCs w:val="28"/>
              </w:rPr>
              <w:t xml:space="preserve">ов (ОКУД </w:t>
            </w:r>
            <w:r w:rsidR="001D15C4" w:rsidRPr="0060476B">
              <w:rPr>
                <w:rFonts w:ascii="Times New Roman" w:hAnsi="Times New Roman" w:cs="Times New Roman"/>
                <w:sz w:val="28"/>
                <w:szCs w:val="28"/>
              </w:rPr>
              <w:t>0510441)</w:t>
            </w:r>
            <w:r w:rsidRPr="0060476B">
              <w:rPr>
                <w:rFonts w:ascii="Times New Roman" w:hAnsi="Times New Roman" w:cs="Times New Roman"/>
                <w:sz w:val="28"/>
                <w:szCs w:val="28"/>
              </w:rPr>
              <w:t xml:space="preserve"> при </w:t>
            </w:r>
            <w:r w:rsidR="001D15C4" w:rsidRPr="0060476B">
              <w:rPr>
                <w:rFonts w:ascii="Times New Roman" w:hAnsi="Times New Roman" w:cs="Times New Roman"/>
                <w:sz w:val="28"/>
                <w:szCs w:val="28"/>
              </w:rPr>
              <w:t>выявлении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неучтенных объектов</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в результате</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инвентаризации с</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приложением</w:t>
            </w:r>
          </w:p>
          <w:p w:rsidR="00F67E48"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документов по </w:t>
            </w:r>
            <w:r w:rsidR="00F67E48" w:rsidRPr="0060476B">
              <w:rPr>
                <w:rFonts w:ascii="Times New Roman" w:hAnsi="Times New Roman" w:cs="Times New Roman"/>
                <w:sz w:val="28"/>
                <w:szCs w:val="28"/>
              </w:rPr>
              <w:t>результатам инвентаризации (Акт о результатах инвентаризации (</w:t>
            </w:r>
            <w:hyperlink r:id="rId53">
              <w:r w:rsidR="00F67E48" w:rsidRPr="0060476B">
                <w:rPr>
                  <w:rFonts w:ascii="Times New Roman" w:hAnsi="Times New Roman" w:cs="Times New Roman"/>
                  <w:color w:val="0000FF"/>
                  <w:sz w:val="28"/>
                  <w:szCs w:val="28"/>
                </w:rPr>
                <w:t>ОКУД</w:t>
              </w:r>
            </w:hyperlink>
            <w:r w:rsidR="00F67E48" w:rsidRPr="0060476B">
              <w:rPr>
                <w:rFonts w:ascii="Times New Roman" w:hAnsi="Times New Roman" w:cs="Times New Roman"/>
                <w:sz w:val="28"/>
                <w:szCs w:val="28"/>
              </w:rPr>
              <w:t xml:space="preserve"> 0504835), Ведомость расхождений по результатам инвентаризации (ОКУД 0504092)) с указанием справедливой стоимости актива (свыше 10000,00 рубля)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Borders>
              <w:bottom w:val="nil"/>
            </w:tcBorders>
          </w:tcPr>
          <w:p w:rsidR="001D15C4" w:rsidRPr="0060476B" w:rsidRDefault="001D15C4" w:rsidP="001D15C4">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 ,</w:t>
            </w:r>
            <w:proofErr w:type="gramEnd"/>
            <w:r w:rsidRPr="0060476B">
              <w:rPr>
                <w:rFonts w:ascii="Times New Roman" w:hAnsi="Times New Roman" w:cs="Times New Roman"/>
                <w:sz w:val="28"/>
                <w:szCs w:val="28"/>
              </w:rPr>
              <w:t xml:space="preserve"> при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w:t>
            </w:r>
            <w:r w:rsidRPr="0060476B">
              <w:rPr>
                <w:rFonts w:ascii="Times New Roman" w:hAnsi="Times New Roman" w:cs="Times New Roman"/>
                <w:sz w:val="28"/>
                <w:szCs w:val="28"/>
              </w:rPr>
              <w:lastRenderedPageBreak/>
              <w:t>следующего рабочего дня после вынесения решения Комиссией по поступлению и выбытию активов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поступлению </w:t>
            </w:r>
            <w:r w:rsidRPr="0060476B">
              <w:rPr>
                <w:rFonts w:ascii="Times New Roman" w:hAnsi="Times New Roman" w:cs="Times New Roman"/>
                <w:sz w:val="28"/>
                <w:szCs w:val="28"/>
              </w:rPr>
              <w:lastRenderedPageBreak/>
              <w:t>и выбытию активов</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факта хозяйственной </w:t>
            </w:r>
            <w:r w:rsidRPr="0060476B">
              <w:rPr>
                <w:rFonts w:ascii="Times New Roman" w:hAnsi="Times New Roman" w:cs="Times New Roman"/>
                <w:sz w:val="28"/>
                <w:szCs w:val="28"/>
              </w:rPr>
              <w:lastRenderedPageBreak/>
              <w:t>жизни в учете; 2)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2835" w:type="dxa"/>
            <w:gridSpan w:val="2"/>
            <w:tcBorders>
              <w:bottom w:val="nil"/>
            </w:tcBorders>
          </w:tcPr>
          <w:p w:rsidR="00F67E48" w:rsidRPr="0060476B" w:rsidRDefault="00F67E48"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отражения в Журналах операций </w:t>
            </w:r>
            <w:r w:rsidRPr="0060476B">
              <w:rPr>
                <w:rFonts w:ascii="Times New Roman" w:hAnsi="Times New Roman" w:cs="Times New Roman"/>
                <w:sz w:val="28"/>
                <w:szCs w:val="28"/>
              </w:rPr>
              <w:lastRenderedPageBreak/>
              <w:t xml:space="preserve">(ОКУД 0504071), установленных правилами организации и ведения бюджетного учета; 2) для внутреннего </w:t>
            </w:r>
            <w:r w:rsidR="001D15C4" w:rsidRPr="0060476B">
              <w:rPr>
                <w:rFonts w:ascii="Times New Roman" w:hAnsi="Times New Roman" w:cs="Times New Roman"/>
                <w:sz w:val="28"/>
                <w:szCs w:val="28"/>
              </w:rPr>
              <w:t>ис</w:t>
            </w:r>
            <w:r w:rsidRPr="0060476B">
              <w:rPr>
                <w:rFonts w:ascii="Times New Roman" w:hAnsi="Times New Roman" w:cs="Times New Roman"/>
                <w:sz w:val="28"/>
                <w:szCs w:val="28"/>
              </w:rPr>
              <w:t xml:space="preserve">пользования </w:t>
            </w:r>
            <w:r w:rsidR="00AA0B24" w:rsidRPr="0060476B">
              <w:rPr>
                <w:rFonts w:ascii="Times New Roman" w:hAnsi="Times New Roman" w:cs="Times New Roman"/>
                <w:sz w:val="28"/>
                <w:szCs w:val="28"/>
              </w:rPr>
              <w:t xml:space="preserve"> ответственным лицом </w:t>
            </w:r>
            <w:r w:rsidRPr="0060476B">
              <w:rPr>
                <w:rFonts w:ascii="Times New Roman" w:hAnsi="Times New Roman" w:cs="Times New Roman"/>
                <w:sz w:val="28"/>
                <w:szCs w:val="28"/>
              </w:rPr>
              <w:t>субъект</w:t>
            </w:r>
            <w:r w:rsidR="00AA0B24" w:rsidRPr="0060476B">
              <w:rPr>
                <w:rFonts w:ascii="Times New Roman" w:hAnsi="Times New Roman" w:cs="Times New Roman"/>
                <w:sz w:val="28"/>
                <w:szCs w:val="28"/>
              </w:rPr>
              <w:t>а</w:t>
            </w:r>
            <w:r w:rsidRPr="0060476B">
              <w:rPr>
                <w:rFonts w:ascii="Times New Roman" w:hAnsi="Times New Roman" w:cs="Times New Roman"/>
                <w:sz w:val="28"/>
                <w:szCs w:val="28"/>
              </w:rPr>
              <w:t xml:space="preserve">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w:t>
            </w:r>
          </w:p>
        </w:tc>
        <w:tc>
          <w:tcPr>
            <w:tcW w:w="2494" w:type="dxa"/>
          </w:tcPr>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признании</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объектов</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актинов (ОКУД 0510441) при выявлении</w:t>
            </w:r>
          </w:p>
          <w:p w:rsidR="00F67E48"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неучтенных объектов</w:t>
            </w:r>
            <w:r w:rsidR="00F67E48" w:rsidRPr="0060476B">
              <w:rPr>
                <w:rFonts w:ascii="Times New Roman" w:hAnsi="Times New Roman" w:cs="Times New Roman"/>
                <w:sz w:val="28"/>
                <w:szCs w:val="28"/>
              </w:rPr>
              <w:t>,  в результате инвентаризации, с приложением документов по результатам инвентаризации (Акт о результатах инвентаризации (</w:t>
            </w:r>
            <w:hyperlink r:id="rId54">
              <w:r w:rsidR="00F67E48" w:rsidRPr="0060476B">
                <w:rPr>
                  <w:rFonts w:ascii="Times New Roman" w:hAnsi="Times New Roman" w:cs="Times New Roman"/>
                  <w:color w:val="0000FF"/>
                  <w:sz w:val="28"/>
                  <w:szCs w:val="28"/>
                </w:rPr>
                <w:t>ОКУД</w:t>
              </w:r>
            </w:hyperlink>
            <w:r w:rsidR="00F67E48" w:rsidRPr="0060476B">
              <w:rPr>
                <w:rFonts w:ascii="Times New Roman" w:hAnsi="Times New Roman" w:cs="Times New Roman"/>
                <w:sz w:val="28"/>
                <w:szCs w:val="28"/>
              </w:rPr>
              <w:t xml:space="preserve"> 0504835), Ведомость расхождений по результатам инвентаризации (ОКУД 0504092)) с указанием справедливой стоимости (до 10000,00 рубля)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Pr>
          <w:p w:rsidR="001D15C4" w:rsidRPr="0060476B" w:rsidRDefault="001D15C4" w:rsidP="001D15C4">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 ,</w:t>
            </w:r>
            <w:proofErr w:type="gramEnd"/>
            <w:r w:rsidRPr="0060476B">
              <w:rPr>
                <w:rFonts w:ascii="Times New Roman" w:hAnsi="Times New Roman" w:cs="Times New Roman"/>
                <w:sz w:val="28"/>
                <w:szCs w:val="28"/>
              </w:rPr>
              <w:t xml:space="preserve"> при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w:t>
            </w:r>
            <w:r w:rsidRPr="0060476B">
              <w:rPr>
                <w:rFonts w:ascii="Times New Roman" w:hAnsi="Times New Roman" w:cs="Times New Roman"/>
                <w:sz w:val="28"/>
                <w:szCs w:val="28"/>
              </w:rPr>
              <w:lastRenderedPageBreak/>
              <w:t>следующего рабочего дня после вынесения решения Комиссией по поступлению и выбытию активов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поступлению </w:t>
            </w:r>
            <w:r w:rsidRPr="0060476B">
              <w:rPr>
                <w:rFonts w:ascii="Times New Roman" w:hAnsi="Times New Roman" w:cs="Times New Roman"/>
                <w:sz w:val="28"/>
                <w:szCs w:val="28"/>
              </w:rPr>
              <w:lastRenderedPageBreak/>
              <w:t>и выбытию активов</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факта хозяйственной </w:t>
            </w:r>
            <w:r w:rsidRPr="0060476B">
              <w:rPr>
                <w:rFonts w:ascii="Times New Roman" w:hAnsi="Times New Roman" w:cs="Times New Roman"/>
                <w:sz w:val="28"/>
                <w:szCs w:val="28"/>
              </w:rPr>
              <w:lastRenderedPageBreak/>
              <w:t>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Журналах операций </w:t>
            </w:r>
            <w:r w:rsidRPr="0060476B">
              <w:rPr>
                <w:rFonts w:ascii="Times New Roman" w:hAnsi="Times New Roman" w:cs="Times New Roman"/>
                <w:sz w:val="28"/>
                <w:szCs w:val="28"/>
              </w:rPr>
              <w:lastRenderedPageBreak/>
              <w:t>(ОКУД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Накладная на внутреннее перемещение объектов нефинансовых </w:t>
            </w:r>
            <w:r w:rsidRPr="0060476B">
              <w:rPr>
                <w:rFonts w:ascii="Times New Roman" w:hAnsi="Times New Roman" w:cs="Times New Roman"/>
                <w:sz w:val="28"/>
                <w:szCs w:val="28"/>
              </w:rPr>
              <w:lastRenderedPageBreak/>
              <w:t>активов (</w:t>
            </w:r>
            <w:hyperlink r:id="rId5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0504102) (из одного структурного подразделения в другое, от одного ответственного лица другому)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централизованного </w:t>
            </w:r>
            <w:r w:rsidRPr="0060476B">
              <w:rPr>
                <w:rFonts w:ascii="Times New Roman" w:hAnsi="Times New Roman" w:cs="Times New Roman"/>
                <w:sz w:val="28"/>
                <w:szCs w:val="28"/>
              </w:rPr>
              <w:lastRenderedPageBreak/>
              <w:t>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 образ (скан-</w:t>
            </w:r>
            <w:r w:rsidRPr="0060476B">
              <w:rPr>
                <w:rFonts w:ascii="Times New Roman" w:hAnsi="Times New Roman" w:cs="Times New Roman"/>
                <w:sz w:val="28"/>
                <w:szCs w:val="28"/>
              </w:rPr>
              <w:lastRenderedPageBreak/>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направляет скан-копию распоряжения (приказа) </w:t>
            </w:r>
            <w:r w:rsidRPr="0060476B">
              <w:rPr>
                <w:rFonts w:ascii="Times New Roman" w:hAnsi="Times New Roman" w:cs="Times New Roman"/>
                <w:sz w:val="28"/>
                <w:szCs w:val="28"/>
              </w:rPr>
              <w:lastRenderedPageBreak/>
              <w:t>руководителя о смене ответственного лица, о передаче из одного структурного подразделения другому; 2) подписывает и направляет скан-копию Накладной на внутреннее перемещение объектов нефинансовых активов не позднее двух рабочих дней после формирования документа в АС "Смета" уполномоче</w:t>
            </w:r>
            <w:r w:rsidRPr="0060476B">
              <w:rPr>
                <w:rFonts w:ascii="Times New Roman" w:hAnsi="Times New Roman" w:cs="Times New Roman"/>
                <w:sz w:val="28"/>
                <w:szCs w:val="28"/>
              </w:rPr>
              <w:lastRenderedPageBreak/>
              <w:t>нной организацией</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w:t>
            </w:r>
            <w:r w:rsidRPr="0060476B">
              <w:rPr>
                <w:rFonts w:ascii="Times New Roman" w:hAnsi="Times New Roman" w:cs="Times New Roman"/>
                <w:sz w:val="28"/>
                <w:szCs w:val="28"/>
              </w:rPr>
              <w:lastRenderedPageBreak/>
              <w:t>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формирование в АС "Смета" Накладной на внутреннее перемещение </w:t>
            </w:r>
            <w:r w:rsidRPr="0060476B">
              <w:rPr>
                <w:rFonts w:ascii="Times New Roman" w:hAnsi="Times New Roman" w:cs="Times New Roman"/>
                <w:sz w:val="28"/>
                <w:szCs w:val="28"/>
              </w:rPr>
              <w:lastRenderedPageBreak/>
              <w:t>объектов нефинансовых активов; 2) отражение факта хозяйственной жизни в учете; 3) внесение сведений о перемещении объекта нефинансовых активов в Инвентарную карточку объекта нефинансовых активов (ОКУД 0504031)/Инвентарную карточку группового учета нефинансовых активов (ОКУД 0504032)</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Журналах операций (ОКУД 0504071), установленных правилами </w:t>
            </w:r>
            <w:r w:rsidRPr="0060476B">
              <w:rPr>
                <w:rFonts w:ascii="Times New Roman" w:hAnsi="Times New Roman" w:cs="Times New Roman"/>
                <w:sz w:val="28"/>
                <w:szCs w:val="28"/>
              </w:rPr>
              <w:lastRenderedPageBreak/>
              <w:t>организации и ведения бюджетного учета, в Оборотной ведомости по нефинансовым активам (ОКУД 0504035), в Инвентарном списке нефинансовых активов (ОКУД 0504034)</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18" w:name="P1670"/>
            <w:bookmarkEnd w:id="18"/>
            <w:r w:rsidRPr="0060476B">
              <w:rPr>
                <w:rFonts w:ascii="Times New Roman" w:hAnsi="Times New Roman" w:cs="Times New Roman"/>
                <w:sz w:val="28"/>
                <w:szCs w:val="28"/>
              </w:rPr>
              <w:t>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(распоряжение) уполномоченного органа/распоряжение главного распорядителя бюджетных средств о безвозмездной передаче нефинансовых активов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решения (распоряжения) уполномоченного органа/распоряжение главного распорядителя бюджетных средств о безвозмездной передаче нефинансовых активов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w:t>
            </w:r>
            <w:proofErr w:type="spellStart"/>
            <w:r w:rsidRPr="0060476B">
              <w:rPr>
                <w:rFonts w:ascii="Times New Roman" w:hAnsi="Times New Roman" w:cs="Times New Roman"/>
                <w:sz w:val="28"/>
                <w:szCs w:val="28"/>
              </w:rPr>
              <w:t>предзаполнение</w:t>
            </w:r>
            <w:proofErr w:type="spellEnd"/>
            <w:r w:rsidRPr="0060476B">
              <w:rPr>
                <w:rFonts w:ascii="Times New Roman" w:hAnsi="Times New Roman" w:cs="Times New Roman"/>
                <w:sz w:val="28"/>
                <w:szCs w:val="28"/>
              </w:rPr>
              <w:t xml:space="preserve"> в АС "Смета" Акта о приеме-передаче объектов нефинансовых активов (</w:t>
            </w:r>
            <w:hyperlink r:id="rId5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(см. </w:t>
            </w:r>
            <w:hyperlink w:anchor="P1679">
              <w:r w:rsidRPr="0060476B">
                <w:rPr>
                  <w:rFonts w:ascii="Times New Roman" w:hAnsi="Times New Roman" w:cs="Times New Roman"/>
                  <w:color w:val="0000FF"/>
                  <w:sz w:val="28"/>
                  <w:szCs w:val="28"/>
                </w:rPr>
                <w:t>п. 20</w:t>
              </w:r>
            </w:hyperlink>
            <w:r w:rsidRPr="0060476B">
              <w:rPr>
                <w:rFonts w:ascii="Times New Roman" w:hAnsi="Times New Roman" w:cs="Times New Roman"/>
                <w:sz w:val="28"/>
                <w:szCs w:val="28"/>
              </w:rPr>
              <w:t xml:space="preserve"> Графика документооборота); 2) </w:t>
            </w:r>
            <w:proofErr w:type="spellStart"/>
            <w:r w:rsidRPr="0060476B">
              <w:rPr>
                <w:rFonts w:ascii="Times New Roman" w:hAnsi="Times New Roman" w:cs="Times New Roman"/>
                <w:sz w:val="28"/>
                <w:szCs w:val="28"/>
              </w:rPr>
              <w:t>предзаполнение</w:t>
            </w:r>
            <w:proofErr w:type="spellEnd"/>
            <w:r w:rsidRPr="0060476B">
              <w:rPr>
                <w:rFonts w:ascii="Times New Roman" w:hAnsi="Times New Roman" w:cs="Times New Roman"/>
                <w:sz w:val="28"/>
                <w:szCs w:val="28"/>
              </w:rPr>
              <w:t xml:space="preserve"> в АС "Смета" Извещение (ОКУД 0504805) (см. </w:t>
            </w:r>
            <w:hyperlink w:anchor="P1688">
              <w:r w:rsidRPr="0060476B">
                <w:rPr>
                  <w:rFonts w:ascii="Times New Roman" w:hAnsi="Times New Roman" w:cs="Times New Roman"/>
                  <w:color w:val="0000FF"/>
                  <w:sz w:val="28"/>
                  <w:szCs w:val="28"/>
                </w:rPr>
                <w:t>п. 21</w:t>
              </w:r>
            </w:hyperlink>
            <w:r w:rsidRPr="0060476B">
              <w:rPr>
                <w:rFonts w:ascii="Times New Roman" w:hAnsi="Times New Roman" w:cs="Times New Roman"/>
                <w:sz w:val="28"/>
                <w:szCs w:val="28"/>
              </w:rPr>
              <w:t xml:space="preserve"> Графика документооборота)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Акта о приеме-передаче объектов нефинансовых активов (ОКУД 0504101) и Извещения (ОКУД 0504805) в субъект централизованного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19" w:name="P1679"/>
            <w:bookmarkEnd w:id="19"/>
            <w:r w:rsidRPr="0060476B">
              <w:rPr>
                <w:rFonts w:ascii="Times New Roman" w:hAnsi="Times New Roman" w:cs="Times New Roman"/>
                <w:sz w:val="28"/>
                <w:szCs w:val="28"/>
              </w:rPr>
              <w:t>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о приеме-передаче объектов нефинансовых </w:t>
            </w:r>
            <w:r w:rsidRPr="0060476B">
              <w:rPr>
                <w:rFonts w:ascii="Times New Roman" w:hAnsi="Times New Roman" w:cs="Times New Roman"/>
                <w:sz w:val="28"/>
                <w:szCs w:val="28"/>
              </w:rPr>
              <w:lastRenderedPageBreak/>
              <w:t>активов (</w:t>
            </w:r>
            <w:hyperlink r:id="rId5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безвозмездной передаче нефинансовых активов (продолжение </w:t>
            </w:r>
            <w:hyperlink w:anchor="P1670">
              <w:r w:rsidRPr="0060476B">
                <w:rPr>
                  <w:rFonts w:ascii="Times New Roman" w:hAnsi="Times New Roman" w:cs="Times New Roman"/>
                  <w:color w:val="0000FF"/>
                  <w:sz w:val="28"/>
                  <w:szCs w:val="28"/>
                </w:rPr>
                <w:t>п. 19</w:t>
              </w:r>
            </w:hyperlink>
            <w:r w:rsidRPr="0060476B">
              <w:rPr>
                <w:rFonts w:ascii="Times New Roman" w:hAnsi="Times New Roman" w:cs="Times New Roman"/>
                <w:sz w:val="28"/>
                <w:szCs w:val="28"/>
              </w:rPr>
              <w:t xml:space="preserve"> Графика документооборота) с приложением копии Инвентарной карточки объекта нефинансовых активов (ОКУД 0504031) (при наличии)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w:t>
            </w:r>
            <w:r w:rsidRPr="0060476B">
              <w:rPr>
                <w:rFonts w:ascii="Times New Roman" w:hAnsi="Times New Roman" w:cs="Times New Roman"/>
                <w:sz w:val="28"/>
                <w:szCs w:val="28"/>
              </w:rPr>
              <w:lastRenderedPageBreak/>
              <w:t>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бумажный, </w:t>
            </w:r>
            <w:r w:rsidRPr="0060476B">
              <w:rPr>
                <w:rFonts w:ascii="Times New Roman" w:hAnsi="Times New Roman" w:cs="Times New Roman"/>
                <w:sz w:val="28"/>
                <w:szCs w:val="28"/>
              </w:rPr>
              <w:lastRenderedPageBreak/>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подписывает не позднее </w:t>
            </w:r>
            <w:r w:rsidRPr="0060476B">
              <w:rPr>
                <w:rFonts w:ascii="Times New Roman" w:hAnsi="Times New Roman" w:cs="Times New Roman"/>
                <w:sz w:val="28"/>
                <w:szCs w:val="28"/>
              </w:rPr>
              <w:lastRenderedPageBreak/>
              <w:t>следующего рабочего дня после формирования документа в АС "Смета" уполномоченной организацией; 2) направляет не позднее двух рабочих дней после получения утвержденного акта принимающей стороной</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поступлению и выбытию </w:t>
            </w:r>
            <w:r w:rsidRPr="0060476B">
              <w:rPr>
                <w:rFonts w:ascii="Times New Roman" w:hAnsi="Times New Roman" w:cs="Times New Roman"/>
                <w:sz w:val="28"/>
                <w:szCs w:val="28"/>
              </w:rPr>
              <w:lastRenderedPageBreak/>
              <w:t>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w:t>
            </w:r>
            <w:r w:rsidRPr="0060476B">
              <w:rPr>
                <w:rFonts w:ascii="Times New Roman" w:hAnsi="Times New Roman" w:cs="Times New Roman"/>
                <w:sz w:val="28"/>
                <w:szCs w:val="28"/>
              </w:rPr>
              <w:lastRenderedPageBreak/>
              <w:t>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закрытие Инвентарной карточки учета </w:t>
            </w:r>
            <w:r w:rsidRPr="0060476B">
              <w:rPr>
                <w:rFonts w:ascii="Times New Roman" w:hAnsi="Times New Roman" w:cs="Times New Roman"/>
                <w:sz w:val="28"/>
                <w:szCs w:val="28"/>
              </w:rPr>
              <w:lastRenderedPageBreak/>
              <w:t>нефинансовых активов (ОКУД 0504031)/Инвентарной карточки 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передачи субъектом централизованного </w:t>
            </w:r>
            <w:r w:rsidRPr="0060476B">
              <w:rPr>
                <w:rFonts w:ascii="Times New Roman" w:hAnsi="Times New Roman" w:cs="Times New Roman"/>
                <w:sz w:val="28"/>
                <w:szCs w:val="28"/>
              </w:rPr>
              <w:lastRenderedPageBreak/>
              <w:t>учета Инвентарной карточки принимающей стороне</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20" w:name="P1688"/>
            <w:bookmarkEnd w:id="20"/>
            <w:r w:rsidRPr="0060476B">
              <w:rPr>
                <w:rFonts w:ascii="Times New Roman" w:hAnsi="Times New Roman" w:cs="Times New Roman"/>
                <w:sz w:val="28"/>
                <w:szCs w:val="28"/>
              </w:rPr>
              <w:lastRenderedPageBreak/>
              <w:t>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w:t>
            </w:r>
            <w:hyperlink r:id="rId5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(см. </w:t>
            </w:r>
            <w:hyperlink w:anchor="P1670">
              <w:r w:rsidRPr="0060476B">
                <w:rPr>
                  <w:rFonts w:ascii="Times New Roman" w:hAnsi="Times New Roman" w:cs="Times New Roman"/>
                  <w:color w:val="0000FF"/>
                  <w:sz w:val="28"/>
                  <w:szCs w:val="28"/>
                </w:rPr>
                <w:t>п. 19</w:t>
              </w:r>
            </w:hyperlink>
            <w:r w:rsidRPr="0060476B">
              <w:rPr>
                <w:rFonts w:ascii="Times New Roman" w:hAnsi="Times New Roman" w:cs="Times New Roman"/>
                <w:sz w:val="28"/>
                <w:szCs w:val="28"/>
              </w:rPr>
              <w:t xml:space="preserve"> Графика документооборота) при безвозмездной передаче нефинансовых активов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 электронный образ (скан-копия</w:t>
            </w:r>
            <w:r w:rsidRPr="0060476B">
              <w:rPr>
                <w:rFonts w:ascii="Times New Roman" w:hAnsi="Times New Roman" w:cs="Times New Roman"/>
                <w:sz w:val="28"/>
                <w:szCs w:val="28"/>
              </w:rPr>
              <w:lastRenderedPageBreak/>
              <w:t>)</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подписывает не позднее 2 (двух) рабочих дней после получения от уполномоче</w:t>
            </w:r>
            <w:r w:rsidRPr="0060476B">
              <w:rPr>
                <w:rFonts w:ascii="Times New Roman" w:hAnsi="Times New Roman" w:cs="Times New Roman"/>
                <w:sz w:val="28"/>
                <w:szCs w:val="28"/>
              </w:rPr>
              <w:lastRenderedPageBreak/>
              <w:t>нной организации документа; 2) направляет в уполномоченную организацию не позднее 2 (двух) рабочих дней после получения утвержденного принимающей стороной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w:t>
            </w:r>
          </w:p>
        </w:tc>
        <w:tc>
          <w:tcPr>
            <w:tcW w:w="2494" w:type="dxa"/>
          </w:tcPr>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об оценке</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стоимости имущества.</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отчуждаемого не в</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пользу организации</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бюджетной сферы</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(ОКУД 0510442) с</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приложением скан-</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копии документов, </w:t>
            </w:r>
            <w:r w:rsidRPr="0060476B">
              <w:rPr>
                <w:rFonts w:ascii="Times New Roman" w:hAnsi="Times New Roman" w:cs="Times New Roman"/>
                <w:sz w:val="28"/>
                <w:szCs w:val="28"/>
              </w:rPr>
              <w:lastRenderedPageBreak/>
              <w:t>на</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основании которых</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Комиссией или</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оценщиком</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определена</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справедливая</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стоимость</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F67E48"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активов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AA0B24" w:rsidRPr="0060476B" w:rsidRDefault="00AA0B24" w:rsidP="00AA0B24">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w:t>
            </w:r>
            <w:r w:rsidRPr="0060476B">
              <w:rPr>
                <w:rFonts w:ascii="Times New Roman" w:hAnsi="Times New Roman" w:cs="Times New Roman"/>
                <w:sz w:val="28"/>
                <w:szCs w:val="28"/>
              </w:rPr>
              <w:lastRenderedPageBreak/>
              <w:t>жности</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w:t>
            </w:r>
            <w:r w:rsidR="00AA0B24" w:rsidRPr="0060476B">
              <w:rPr>
                <w:rFonts w:ascii="Times New Roman" w:hAnsi="Times New Roman" w:cs="Times New Roman"/>
                <w:sz w:val="28"/>
                <w:szCs w:val="28"/>
              </w:rPr>
              <w:t>вынесения</w:t>
            </w:r>
            <w:r w:rsidRPr="0060476B">
              <w:rPr>
                <w:rFonts w:ascii="Times New Roman" w:hAnsi="Times New Roman" w:cs="Times New Roman"/>
                <w:sz w:val="28"/>
                <w:szCs w:val="28"/>
              </w:rPr>
              <w:t xml:space="preserve"> решения </w:t>
            </w:r>
            <w:r w:rsidR="00AA0B24" w:rsidRPr="0060476B">
              <w:rPr>
                <w:rFonts w:ascii="Times New Roman" w:hAnsi="Times New Roman" w:cs="Times New Roman"/>
                <w:sz w:val="28"/>
                <w:szCs w:val="28"/>
              </w:rPr>
              <w:t>Комиссии по поступлени</w:t>
            </w:r>
            <w:r w:rsidR="00AA0B24" w:rsidRPr="0060476B">
              <w:rPr>
                <w:rFonts w:ascii="Times New Roman" w:hAnsi="Times New Roman" w:cs="Times New Roman"/>
                <w:sz w:val="28"/>
                <w:szCs w:val="28"/>
              </w:rPr>
              <w:lastRenderedPageBreak/>
              <w:t>ю и выбытию активов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w:t>
            </w:r>
            <w:r w:rsidR="00B465AC" w:rsidRPr="0060476B">
              <w:rPr>
                <w:rFonts w:ascii="Times New Roman" w:hAnsi="Times New Roman" w:cs="Times New Roman"/>
                <w:sz w:val="28"/>
                <w:szCs w:val="28"/>
              </w:rPr>
              <w:t>,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отражение факта хозяйственной жизни в учете; 2) </w:t>
            </w:r>
            <w:r w:rsidR="00B465AC" w:rsidRPr="0060476B">
              <w:rPr>
                <w:rFonts w:ascii="Times New Roman" w:hAnsi="Times New Roman" w:cs="Times New Roman"/>
                <w:sz w:val="28"/>
                <w:szCs w:val="28"/>
              </w:rPr>
              <w:t>формирование</w:t>
            </w:r>
            <w:r w:rsidRPr="0060476B">
              <w:rPr>
                <w:rFonts w:ascii="Times New Roman" w:hAnsi="Times New Roman" w:cs="Times New Roman"/>
                <w:sz w:val="28"/>
                <w:szCs w:val="28"/>
              </w:rPr>
              <w:t xml:space="preserve"> Инвентарной карточке учета нефинансовых активов (</w:t>
            </w:r>
            <w:hyperlink r:id="rId5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0504031)/Инвентарной карточке </w:t>
            </w:r>
            <w:r w:rsidRPr="0060476B">
              <w:rPr>
                <w:rFonts w:ascii="Times New Roman" w:hAnsi="Times New Roman" w:cs="Times New Roman"/>
                <w:sz w:val="28"/>
                <w:szCs w:val="28"/>
              </w:rPr>
              <w:lastRenderedPageBreak/>
              <w:t>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21" w:name="P1706"/>
            <w:bookmarkEnd w:id="21"/>
            <w:r w:rsidRPr="0060476B">
              <w:rPr>
                <w:rFonts w:ascii="Times New Roman" w:hAnsi="Times New Roman" w:cs="Times New Roman"/>
                <w:sz w:val="28"/>
                <w:szCs w:val="28"/>
              </w:rPr>
              <w:lastRenderedPageBreak/>
              <w:t>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Договор купли-продажи нефинансовых активов (при продаже нефинансовых активов)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договор не позднее 1 (одного) рабочего дня после его заключения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в АС "Смета" Акта о приеме-передаче объектов нефинансовых активов (</w:t>
            </w:r>
            <w:hyperlink r:id="rId6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(см. </w:t>
            </w:r>
            <w:hyperlink w:anchor="P1715">
              <w:r w:rsidRPr="0060476B">
                <w:rPr>
                  <w:rFonts w:ascii="Times New Roman" w:hAnsi="Times New Roman" w:cs="Times New Roman"/>
                  <w:color w:val="0000FF"/>
                  <w:sz w:val="28"/>
                  <w:szCs w:val="28"/>
                </w:rPr>
                <w:t>п. 24</w:t>
              </w:r>
            </w:hyperlink>
            <w:r w:rsidRPr="0060476B">
              <w:rPr>
                <w:rFonts w:ascii="Times New Roman" w:hAnsi="Times New Roman" w:cs="Times New Roman"/>
                <w:sz w:val="28"/>
                <w:szCs w:val="28"/>
              </w:rPr>
              <w:t xml:space="preserve"> Графика документооборота)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в субъект централизованного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22" w:name="P1715"/>
            <w:bookmarkEnd w:id="22"/>
            <w:r w:rsidRPr="0060476B">
              <w:rPr>
                <w:rFonts w:ascii="Times New Roman" w:hAnsi="Times New Roman" w:cs="Times New Roman"/>
                <w:sz w:val="28"/>
                <w:szCs w:val="28"/>
              </w:rPr>
              <w:t>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6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продаже нефинансовых активов не в пользу организаций госсектора (см. </w:t>
            </w:r>
            <w:hyperlink w:anchor="P1706">
              <w:r w:rsidRPr="0060476B">
                <w:rPr>
                  <w:rFonts w:ascii="Times New Roman" w:hAnsi="Times New Roman" w:cs="Times New Roman"/>
                  <w:color w:val="0000FF"/>
                  <w:sz w:val="28"/>
                  <w:szCs w:val="28"/>
                </w:rPr>
                <w:t>п. 23</w:t>
              </w:r>
            </w:hyperlink>
            <w:r w:rsidRPr="0060476B">
              <w:rPr>
                <w:rFonts w:ascii="Times New Roman" w:hAnsi="Times New Roman" w:cs="Times New Roman"/>
                <w:sz w:val="28"/>
                <w:szCs w:val="28"/>
              </w:rPr>
              <w:t xml:space="preserve"> Графика </w:t>
            </w:r>
            <w:r w:rsidRPr="0060476B">
              <w:rPr>
                <w:rFonts w:ascii="Times New Roman" w:hAnsi="Times New Roman" w:cs="Times New Roman"/>
                <w:sz w:val="28"/>
                <w:szCs w:val="28"/>
              </w:rPr>
              <w:lastRenderedPageBreak/>
              <w:t>документооборота) (для нефинансовых активов стоимостью свыше 10000,00 рубля)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 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подписывает и утверждает не позднее следующего рабочего дня после формирования документа </w:t>
            </w:r>
            <w:r w:rsidRPr="0060476B">
              <w:rPr>
                <w:rFonts w:ascii="Times New Roman" w:hAnsi="Times New Roman" w:cs="Times New Roman"/>
                <w:sz w:val="28"/>
                <w:szCs w:val="28"/>
              </w:rPr>
              <w:lastRenderedPageBreak/>
              <w:t>уполномоченной организации в АС "Смета"; 2) направляет электронный образ (скан-копию) не позднее 2 (двух) рабочих дней после получения утвержденного документа от принимающей стороны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отражение факта хозяйственной жизни в учете; 2) закрытие Инвентарной карточки учета нефинансовых активов (ОКУД 0504031)/Инвентарной карточки группового учета </w:t>
            </w:r>
            <w:r w:rsidRPr="0060476B">
              <w:rPr>
                <w:rFonts w:ascii="Times New Roman" w:hAnsi="Times New Roman" w:cs="Times New Roman"/>
                <w:sz w:val="28"/>
                <w:szCs w:val="28"/>
              </w:rPr>
              <w:lastRenderedPageBreak/>
              <w:t>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Журналах операций (ОКУД 0504071), установленных правилами организации и ведения бюджетного учета; для передачи субъектом централизованного учета Инвентарной </w:t>
            </w:r>
            <w:r w:rsidRPr="0060476B">
              <w:rPr>
                <w:rFonts w:ascii="Times New Roman" w:hAnsi="Times New Roman" w:cs="Times New Roman"/>
                <w:sz w:val="28"/>
                <w:szCs w:val="28"/>
              </w:rPr>
              <w:lastRenderedPageBreak/>
              <w:t>карточки принимающей стороне</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6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продаже нефинансовых активов не в пользу организаций </w:t>
            </w:r>
            <w:r w:rsidRPr="0060476B">
              <w:rPr>
                <w:rFonts w:ascii="Times New Roman" w:hAnsi="Times New Roman" w:cs="Times New Roman"/>
                <w:sz w:val="28"/>
                <w:szCs w:val="28"/>
              </w:rPr>
              <w:lastRenderedPageBreak/>
              <w:t xml:space="preserve">госсектора (см. </w:t>
            </w:r>
            <w:hyperlink w:anchor="P1679">
              <w:r w:rsidRPr="0060476B">
                <w:rPr>
                  <w:rFonts w:ascii="Times New Roman" w:hAnsi="Times New Roman" w:cs="Times New Roman"/>
                  <w:color w:val="0000FF"/>
                  <w:sz w:val="28"/>
                  <w:szCs w:val="28"/>
                </w:rPr>
                <w:t>п. 20</w:t>
              </w:r>
            </w:hyperlink>
            <w:r w:rsidRPr="0060476B">
              <w:rPr>
                <w:rFonts w:ascii="Times New Roman" w:hAnsi="Times New Roman" w:cs="Times New Roman"/>
                <w:sz w:val="28"/>
                <w:szCs w:val="28"/>
              </w:rPr>
              <w:t xml:space="preserve"> Графика документооборота) (для нефинансовых активов стоимостью до 10000,00 рубля)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 электронный образ (скан-копия</w:t>
            </w:r>
            <w:r w:rsidRPr="0060476B">
              <w:rPr>
                <w:rFonts w:ascii="Times New Roman" w:hAnsi="Times New Roman" w:cs="Times New Roman"/>
                <w:sz w:val="28"/>
                <w:szCs w:val="28"/>
              </w:rPr>
              <w:lastRenderedPageBreak/>
              <w:t>)</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подписывает и утверждает не позднее следующего рабочего дня после формирован</w:t>
            </w:r>
            <w:r w:rsidRPr="0060476B">
              <w:rPr>
                <w:rFonts w:ascii="Times New Roman" w:hAnsi="Times New Roman" w:cs="Times New Roman"/>
                <w:sz w:val="28"/>
                <w:szCs w:val="28"/>
              </w:rPr>
              <w:lastRenderedPageBreak/>
              <w:t>ия документа в АС "Смета" уполномоченной организацией; 2) направляет электронный образ (скан-копию) не позднее 2 (двух) рабочих дней после получения утвержденного документа от принимающей стороны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 руководитель (уполномоченное лицо)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26</w:t>
            </w:r>
          </w:p>
        </w:tc>
        <w:tc>
          <w:tcPr>
            <w:tcW w:w="2494" w:type="dxa"/>
            <w:tcBorders>
              <w:bottom w:val="nil"/>
            </w:tcBorders>
          </w:tcPr>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прекращении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признания активами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объектов</w:t>
            </w:r>
          </w:p>
          <w:p w:rsidR="00F67E48"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нефинансовых активов (ОКУД </w:t>
            </w:r>
            <w:r w:rsidRPr="0060476B">
              <w:rPr>
                <w:rFonts w:ascii="Times New Roman" w:hAnsi="Times New Roman" w:cs="Times New Roman"/>
                <w:sz w:val="28"/>
                <w:szCs w:val="28"/>
              </w:rPr>
              <w:lastRenderedPageBreak/>
              <w:t xml:space="preserve">0510440) стоимостью свыше 10000 </w:t>
            </w:r>
            <w:proofErr w:type="spellStart"/>
            <w:r w:rsidRPr="0060476B">
              <w:rPr>
                <w:rFonts w:ascii="Times New Roman" w:hAnsi="Times New Roman" w:cs="Times New Roman"/>
                <w:sz w:val="28"/>
                <w:szCs w:val="28"/>
              </w:rPr>
              <w:t>руб</w:t>
            </w:r>
            <w:proofErr w:type="spellEnd"/>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B465AC" w:rsidRPr="0060476B" w:rsidRDefault="00B465AC" w:rsidP="00B465AC">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w:t>
            </w:r>
            <w:r w:rsidRPr="0060476B">
              <w:rPr>
                <w:rFonts w:ascii="Times New Roman" w:hAnsi="Times New Roman" w:cs="Times New Roman"/>
                <w:sz w:val="28"/>
                <w:szCs w:val="28"/>
              </w:rPr>
              <w:lastRenderedPageBreak/>
              <w:t>ческой</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w:t>
            </w:r>
            <w:r w:rsidR="00B465AC" w:rsidRPr="0060476B">
              <w:rPr>
                <w:rFonts w:ascii="Times New Roman" w:hAnsi="Times New Roman" w:cs="Times New Roman"/>
                <w:sz w:val="28"/>
                <w:szCs w:val="28"/>
              </w:rPr>
              <w:t>вынесения</w:t>
            </w:r>
            <w:r w:rsidRPr="0060476B">
              <w:rPr>
                <w:rFonts w:ascii="Times New Roman" w:hAnsi="Times New Roman" w:cs="Times New Roman"/>
                <w:sz w:val="28"/>
                <w:szCs w:val="28"/>
              </w:rPr>
              <w:t xml:space="preserve"> решения </w:t>
            </w:r>
            <w:r w:rsidRPr="0060476B">
              <w:rPr>
                <w:rFonts w:ascii="Times New Roman" w:hAnsi="Times New Roman" w:cs="Times New Roman"/>
                <w:sz w:val="28"/>
                <w:szCs w:val="28"/>
              </w:rPr>
              <w:lastRenderedPageBreak/>
              <w:t>Комиссией по поступлению и выбытию активов</w:t>
            </w:r>
          </w:p>
        </w:tc>
        <w:tc>
          <w:tcPr>
            <w:tcW w:w="1879" w:type="dxa"/>
            <w:gridSpan w:val="2"/>
            <w:tcBorders>
              <w:bottom w:val="nil"/>
            </w:tcBorders>
          </w:tcPr>
          <w:p w:rsidR="00F67E48" w:rsidRPr="0060476B" w:rsidRDefault="00B465A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поступлению и выбытию активов; руководитель (уполномоченное лицо) </w:t>
            </w:r>
            <w:r w:rsidRPr="0060476B">
              <w:rPr>
                <w:rFonts w:ascii="Times New Roman" w:hAnsi="Times New Roman" w:cs="Times New Roman"/>
                <w:sz w:val="28"/>
                <w:szCs w:val="28"/>
              </w:rPr>
              <w:lastRenderedPageBreak/>
              <w:t>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Borders>
              <w:bottom w:val="nil"/>
            </w:tcBorders>
          </w:tcPr>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выбытия НФД с</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балансового учета</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с одновременным</w:t>
            </w:r>
          </w:p>
          <w:p w:rsidR="00F67E48"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отражением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02 «Материальные </w:t>
            </w:r>
            <w:r w:rsidRPr="0060476B">
              <w:rPr>
                <w:rFonts w:ascii="Times New Roman" w:hAnsi="Times New Roman" w:cs="Times New Roman"/>
                <w:sz w:val="28"/>
                <w:szCs w:val="28"/>
              </w:rPr>
              <w:lastRenderedPageBreak/>
              <w:t>ценности на хранении»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Журналах операций (ОКУД 0504071), установленных правилами организации и ведения бюджетного </w:t>
            </w:r>
            <w:r w:rsidRPr="0060476B">
              <w:rPr>
                <w:rFonts w:ascii="Times New Roman" w:hAnsi="Times New Roman" w:cs="Times New Roman"/>
                <w:sz w:val="28"/>
                <w:szCs w:val="28"/>
              </w:rPr>
              <w:lastRenderedPageBreak/>
              <w:t>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w:t>
            </w:r>
          </w:p>
        </w:tc>
        <w:tc>
          <w:tcPr>
            <w:tcW w:w="2494" w:type="dxa"/>
            <w:tcBorders>
              <w:bottom w:val="nil"/>
            </w:tcBorders>
          </w:tcPr>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прекращении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признания активами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объектов</w:t>
            </w:r>
          </w:p>
          <w:p w:rsidR="00F67E48"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нефинансовых активов (ОКУД 0510440) стоимостью до10000 </w:t>
            </w:r>
            <w:proofErr w:type="spellStart"/>
            <w:r w:rsidRPr="0060476B">
              <w:rPr>
                <w:rFonts w:ascii="Times New Roman" w:hAnsi="Times New Roman" w:cs="Times New Roman"/>
                <w:sz w:val="28"/>
                <w:szCs w:val="28"/>
              </w:rPr>
              <w:t>руб</w:t>
            </w:r>
            <w:proofErr w:type="spellEnd"/>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B465AC" w:rsidRPr="0060476B" w:rsidRDefault="00B465AC" w:rsidP="00B465AC">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образ </w:t>
            </w:r>
            <w:r w:rsidRPr="0060476B">
              <w:rPr>
                <w:rFonts w:ascii="Times New Roman" w:hAnsi="Times New Roman" w:cs="Times New Roman"/>
                <w:sz w:val="28"/>
                <w:szCs w:val="28"/>
              </w:rPr>
              <w:lastRenderedPageBreak/>
              <w:t>(скан-</w:t>
            </w:r>
          </w:p>
          <w:p w:rsidR="00F67E48"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0F1917">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 не позднее следующего рабочего дня после вынесения решения Комиссией по поступлению и выбытию активов</w:t>
            </w:r>
          </w:p>
        </w:tc>
        <w:tc>
          <w:tcPr>
            <w:tcW w:w="1879" w:type="dxa"/>
            <w:gridSpan w:val="2"/>
            <w:tcBorders>
              <w:bottom w:val="nil"/>
            </w:tcBorders>
          </w:tcPr>
          <w:p w:rsidR="00F67E48" w:rsidRPr="0060476B" w:rsidRDefault="000F1917">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выбытия НФД с</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балансового учета</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с одновременным</w:t>
            </w:r>
          </w:p>
          <w:p w:rsidR="00F67E48"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отражением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02 «Материальные ценности на хранении»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28</w:t>
            </w:r>
          </w:p>
        </w:tc>
        <w:tc>
          <w:tcPr>
            <w:tcW w:w="2494" w:type="dxa"/>
          </w:tcPr>
          <w:p w:rsidR="00F67E48" w:rsidRPr="0060476B" w:rsidRDefault="000F1917">
            <w:pPr>
              <w:pStyle w:val="ConsPlusNormal"/>
              <w:rPr>
                <w:rFonts w:ascii="Times New Roman" w:hAnsi="Times New Roman" w:cs="Times New Roman"/>
                <w:sz w:val="28"/>
                <w:szCs w:val="28"/>
              </w:rPr>
            </w:pPr>
            <w:r w:rsidRPr="0060476B">
              <w:rPr>
                <w:rFonts w:ascii="Times New Roman" w:hAnsi="Times New Roman" w:cs="Times New Roman"/>
                <w:sz w:val="28"/>
                <w:szCs w:val="28"/>
              </w:rPr>
              <w:t>Утратила силу</w:t>
            </w:r>
          </w:p>
        </w:tc>
        <w:tc>
          <w:tcPr>
            <w:tcW w:w="1020" w:type="dxa"/>
          </w:tcPr>
          <w:p w:rsidR="00F67E48" w:rsidRPr="0060476B" w:rsidRDefault="00F67E48">
            <w:pPr>
              <w:pStyle w:val="ConsPlusNormal"/>
              <w:rPr>
                <w:rFonts w:ascii="Times New Roman" w:hAnsi="Times New Roman" w:cs="Times New Roman"/>
                <w:sz w:val="28"/>
                <w:szCs w:val="28"/>
              </w:rPr>
            </w:pPr>
          </w:p>
        </w:tc>
        <w:tc>
          <w:tcPr>
            <w:tcW w:w="850" w:type="dxa"/>
          </w:tcPr>
          <w:p w:rsidR="00F67E48" w:rsidRPr="0060476B" w:rsidRDefault="00F67E48">
            <w:pPr>
              <w:pStyle w:val="ConsPlusNormal"/>
              <w:rPr>
                <w:rFonts w:ascii="Times New Roman" w:hAnsi="Times New Roman" w:cs="Times New Roman"/>
                <w:sz w:val="28"/>
                <w:szCs w:val="28"/>
              </w:rPr>
            </w:pPr>
          </w:p>
        </w:tc>
        <w:tc>
          <w:tcPr>
            <w:tcW w:w="1644" w:type="dxa"/>
            <w:gridSpan w:val="2"/>
          </w:tcPr>
          <w:p w:rsidR="00F67E48" w:rsidRPr="0060476B" w:rsidRDefault="00F67E48">
            <w:pPr>
              <w:pStyle w:val="ConsPlusNormal"/>
              <w:rPr>
                <w:rFonts w:ascii="Times New Roman" w:hAnsi="Times New Roman" w:cs="Times New Roman"/>
                <w:sz w:val="28"/>
                <w:szCs w:val="28"/>
              </w:rPr>
            </w:pPr>
          </w:p>
        </w:tc>
        <w:tc>
          <w:tcPr>
            <w:tcW w:w="1879" w:type="dxa"/>
            <w:gridSpan w:val="2"/>
          </w:tcPr>
          <w:p w:rsidR="00F67E48" w:rsidRPr="0060476B" w:rsidRDefault="00F67E48">
            <w:pPr>
              <w:pStyle w:val="ConsPlusNormal"/>
              <w:rPr>
                <w:rFonts w:ascii="Times New Roman" w:hAnsi="Times New Roman" w:cs="Times New Roman"/>
                <w:sz w:val="28"/>
                <w:szCs w:val="28"/>
              </w:rPr>
            </w:pPr>
          </w:p>
        </w:tc>
        <w:tc>
          <w:tcPr>
            <w:tcW w:w="1408" w:type="dxa"/>
            <w:gridSpan w:val="2"/>
          </w:tcPr>
          <w:p w:rsidR="00F67E48" w:rsidRPr="0060476B" w:rsidRDefault="00F67E48">
            <w:pPr>
              <w:pStyle w:val="ConsPlusNormal"/>
              <w:rPr>
                <w:rFonts w:ascii="Times New Roman" w:hAnsi="Times New Roman" w:cs="Times New Roman"/>
                <w:sz w:val="28"/>
                <w:szCs w:val="28"/>
              </w:rPr>
            </w:pPr>
          </w:p>
        </w:tc>
        <w:tc>
          <w:tcPr>
            <w:tcW w:w="2703" w:type="dxa"/>
            <w:gridSpan w:val="2"/>
          </w:tcPr>
          <w:p w:rsidR="00F67E48" w:rsidRPr="0060476B" w:rsidRDefault="00F67E48">
            <w:pPr>
              <w:pStyle w:val="ConsPlusNormal"/>
              <w:rPr>
                <w:rFonts w:ascii="Times New Roman" w:hAnsi="Times New Roman" w:cs="Times New Roman"/>
                <w:sz w:val="28"/>
                <w:szCs w:val="28"/>
              </w:rPr>
            </w:pPr>
          </w:p>
        </w:tc>
        <w:tc>
          <w:tcPr>
            <w:tcW w:w="2835" w:type="dxa"/>
            <w:gridSpan w:val="2"/>
          </w:tcPr>
          <w:p w:rsidR="00F67E48" w:rsidRPr="0060476B" w:rsidRDefault="00F67E48">
            <w:pPr>
              <w:pStyle w:val="ConsPlusNormal"/>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w:t>
            </w:r>
          </w:p>
        </w:tc>
        <w:tc>
          <w:tcPr>
            <w:tcW w:w="2494" w:type="dxa"/>
          </w:tcPr>
          <w:p w:rsidR="00F67E48" w:rsidRPr="0060476B" w:rsidRDefault="00F67E48"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о консервации </w:t>
            </w:r>
            <w:r w:rsidR="000F1917" w:rsidRPr="0060476B">
              <w:rPr>
                <w:rFonts w:ascii="Times New Roman" w:hAnsi="Times New Roman" w:cs="Times New Roman"/>
                <w:sz w:val="28"/>
                <w:szCs w:val="28"/>
              </w:rPr>
              <w:t>(</w:t>
            </w:r>
            <w:proofErr w:type="spellStart"/>
            <w:r w:rsidR="000F1917" w:rsidRPr="0060476B">
              <w:rPr>
                <w:rFonts w:ascii="Times New Roman" w:hAnsi="Times New Roman" w:cs="Times New Roman"/>
                <w:sz w:val="28"/>
                <w:szCs w:val="28"/>
              </w:rPr>
              <w:t>расконсервации</w:t>
            </w:r>
            <w:proofErr w:type="spellEnd"/>
            <w:r w:rsidR="000F1917" w:rsidRPr="0060476B">
              <w:rPr>
                <w:rFonts w:ascii="Times New Roman" w:hAnsi="Times New Roman" w:cs="Times New Roman"/>
                <w:sz w:val="28"/>
                <w:szCs w:val="28"/>
              </w:rPr>
              <w:t xml:space="preserve">) </w:t>
            </w:r>
            <w:r w:rsidRPr="0060476B">
              <w:rPr>
                <w:rFonts w:ascii="Times New Roman" w:hAnsi="Times New Roman" w:cs="Times New Roman"/>
                <w:sz w:val="28"/>
                <w:szCs w:val="28"/>
              </w:rPr>
              <w:t xml:space="preserve">объекта </w:t>
            </w:r>
            <w:r w:rsidR="000F1917" w:rsidRPr="0060476B">
              <w:rPr>
                <w:rFonts w:ascii="Times New Roman" w:hAnsi="Times New Roman" w:cs="Times New Roman"/>
                <w:sz w:val="28"/>
                <w:szCs w:val="28"/>
              </w:rPr>
              <w:t>основных средств (ОКУД 0510433)</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0F1917" w:rsidRPr="0060476B" w:rsidRDefault="000F1917" w:rsidP="000F1917">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акта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нефинансовых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в Инвентарной карточке учета нефинансовых активов (</w:t>
            </w:r>
            <w:hyperlink r:id="rId6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0504031)/Инвентарной карточке 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30</w:t>
            </w:r>
          </w:p>
        </w:tc>
        <w:tc>
          <w:tcPr>
            <w:tcW w:w="2494" w:type="dxa"/>
          </w:tcPr>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Акт приема-</w:t>
            </w:r>
          </w:p>
          <w:p w:rsidR="00F67E48"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передач и объектов, подученных в </w:t>
            </w:r>
            <w:r w:rsidRPr="0060476B">
              <w:rPr>
                <w:rFonts w:ascii="Times New Roman" w:hAnsi="Times New Roman" w:cs="Times New Roman"/>
                <w:sz w:val="28"/>
                <w:szCs w:val="28"/>
              </w:rPr>
              <w:lastRenderedPageBreak/>
              <w:t>личное пользование (ОКУД 0510434)</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w:t>
            </w:r>
            <w:r w:rsidRPr="0060476B">
              <w:rPr>
                <w:rFonts w:ascii="Times New Roman" w:hAnsi="Times New Roman" w:cs="Times New Roman"/>
                <w:sz w:val="28"/>
                <w:szCs w:val="28"/>
              </w:rPr>
              <w:lastRenderedPageBreak/>
              <w:t>нного учета</w:t>
            </w:r>
          </w:p>
        </w:tc>
        <w:tc>
          <w:tcPr>
            <w:tcW w:w="850" w:type="dxa"/>
          </w:tcPr>
          <w:p w:rsidR="000F1917" w:rsidRPr="0060476B" w:rsidRDefault="000F1917" w:rsidP="000F1917">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lastRenderedPageBreak/>
              <w:t>электронный ,</w:t>
            </w:r>
            <w:proofErr w:type="gramEnd"/>
            <w:r w:rsidRPr="0060476B">
              <w:rPr>
                <w:rFonts w:ascii="Times New Roman" w:hAnsi="Times New Roman" w:cs="Times New Roman"/>
                <w:sz w:val="28"/>
                <w:szCs w:val="28"/>
              </w:rPr>
              <w:t xml:space="preserve"> при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отсутствии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w:t>
            </w:r>
            <w:r w:rsidRPr="0060476B">
              <w:rPr>
                <w:rFonts w:ascii="Times New Roman" w:hAnsi="Times New Roman" w:cs="Times New Roman"/>
                <w:sz w:val="28"/>
                <w:szCs w:val="28"/>
              </w:rPr>
              <w:lastRenderedPageBreak/>
              <w:t>дня после подписания документа</w:t>
            </w:r>
          </w:p>
        </w:tc>
        <w:tc>
          <w:tcPr>
            <w:tcW w:w="1879" w:type="dxa"/>
            <w:gridSpan w:val="2"/>
          </w:tcPr>
          <w:p w:rsidR="00F67E48" w:rsidRPr="0060476B" w:rsidRDefault="00F67E48"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лицо, получившее имущество в пользование и </w:t>
            </w:r>
            <w:r w:rsidRPr="0060476B">
              <w:rPr>
                <w:rFonts w:ascii="Times New Roman" w:hAnsi="Times New Roman" w:cs="Times New Roman"/>
                <w:sz w:val="28"/>
                <w:szCs w:val="28"/>
              </w:rPr>
              <w:lastRenderedPageBreak/>
              <w:t xml:space="preserve">лицо, </w:t>
            </w:r>
            <w:r w:rsidR="000F1917" w:rsidRPr="0060476B">
              <w:rPr>
                <w:rFonts w:ascii="Times New Roman" w:hAnsi="Times New Roman" w:cs="Times New Roman"/>
                <w:sz w:val="28"/>
                <w:szCs w:val="28"/>
              </w:rPr>
              <w:t>ответственное за выдачу</w:t>
            </w:r>
            <w:r w:rsidR="007C6573" w:rsidRPr="0060476B">
              <w:rPr>
                <w:rFonts w:ascii="Times New Roman" w:hAnsi="Times New Roman" w:cs="Times New Roman"/>
                <w:sz w:val="28"/>
                <w:szCs w:val="28"/>
              </w:rPr>
              <w:t xml:space="preserve"> (получение </w:t>
            </w:r>
            <w:r w:rsidR="000F1917" w:rsidRPr="0060476B">
              <w:rPr>
                <w:rFonts w:ascii="Times New Roman" w:hAnsi="Times New Roman" w:cs="Times New Roman"/>
                <w:sz w:val="28"/>
                <w:szCs w:val="28"/>
              </w:rPr>
              <w:t>возвращенного</w:t>
            </w:r>
            <w:r w:rsidR="007C6573" w:rsidRPr="0060476B">
              <w:rPr>
                <w:rFonts w:ascii="Times New Roman" w:hAnsi="Times New Roman" w:cs="Times New Roman"/>
                <w:sz w:val="28"/>
                <w:szCs w:val="28"/>
              </w:rPr>
              <w:t>)</w:t>
            </w:r>
            <w:r w:rsidRPr="0060476B">
              <w:rPr>
                <w:rFonts w:ascii="Times New Roman" w:hAnsi="Times New Roman" w:cs="Times New Roman"/>
                <w:sz w:val="28"/>
                <w:szCs w:val="28"/>
              </w:rPr>
              <w:t xml:space="preserve"> имущество</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w:t>
            </w:r>
            <w:r w:rsidRPr="0060476B">
              <w:rPr>
                <w:rFonts w:ascii="Times New Roman" w:hAnsi="Times New Roman" w:cs="Times New Roman"/>
                <w:sz w:val="28"/>
                <w:szCs w:val="28"/>
              </w:rPr>
              <w:lastRenderedPageBreak/>
              <w:t>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w:t>
            </w:r>
            <w:r w:rsidRPr="0060476B">
              <w:rPr>
                <w:rFonts w:ascii="Times New Roman" w:hAnsi="Times New Roman" w:cs="Times New Roman"/>
                <w:sz w:val="28"/>
                <w:szCs w:val="28"/>
              </w:rPr>
              <w:lastRenderedPageBreak/>
              <w:t xml:space="preserve">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арендодателем (балансодержателе</w:t>
            </w:r>
            <w:r w:rsidRPr="0060476B">
              <w:rPr>
                <w:rFonts w:ascii="Times New Roman" w:hAnsi="Times New Roman" w:cs="Times New Roman"/>
                <w:sz w:val="28"/>
                <w:szCs w:val="28"/>
              </w:rPr>
              <w:lastRenderedPageBreak/>
              <w:t>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заключения договора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в АС "Смета" Акта о приеме-передаче объектов нефинансовых активов (</w:t>
            </w:r>
            <w:hyperlink r:id="rId6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в субъект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приема-передачи объектов нефинансовых активов (</w:t>
            </w:r>
            <w:hyperlink r:id="rId6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передаче объекта имущества в операционную аренду (имущественный наем)</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Акт приема-передачи объектов нефинансовых активов (ОКУД 0504101) не позднее 2 (двух) рабочих дней после подписания документа принимающей стороной</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отражение в Инвентарной карточке учета нефинансовых активов (ОКУД 0504031)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Журналах операций (ОКУД 0504071), установленных правилами организации и ведения бюджетного учета, и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Дополнительное соглашение о досрочном расторжении договора операционной </w:t>
            </w:r>
            <w:r w:rsidRPr="0060476B">
              <w:rPr>
                <w:rFonts w:ascii="Times New Roman" w:hAnsi="Times New Roman" w:cs="Times New Roman"/>
                <w:sz w:val="28"/>
                <w:szCs w:val="28"/>
              </w:rPr>
              <w:lastRenderedPageBreak/>
              <w:t>аренды/договора безвозмездного пользования, относящегося к операционной аренде (в качестве арендодателя (балансодержателя))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r w:rsidRPr="0060476B">
              <w:rPr>
                <w:rFonts w:ascii="Times New Roman" w:hAnsi="Times New Roman" w:cs="Times New Roman"/>
                <w:sz w:val="28"/>
                <w:szCs w:val="28"/>
              </w:rPr>
              <w:lastRenderedPageBreak/>
              <w:t>)</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подписания </w:t>
            </w:r>
            <w:r w:rsidRPr="0060476B">
              <w:rPr>
                <w:rFonts w:ascii="Times New Roman" w:hAnsi="Times New Roman" w:cs="Times New Roman"/>
                <w:sz w:val="28"/>
                <w:szCs w:val="28"/>
              </w:rPr>
              <w:lastRenderedPageBreak/>
              <w:t>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w:t>
            </w:r>
            <w:r w:rsidRPr="0060476B">
              <w:rPr>
                <w:rFonts w:ascii="Times New Roman" w:hAnsi="Times New Roman" w:cs="Times New Roman"/>
                <w:sz w:val="28"/>
                <w:szCs w:val="28"/>
              </w:rPr>
              <w:lastRenderedPageBreak/>
              <w:t>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6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w:t>
            </w:r>
            <w:r w:rsidRPr="0060476B">
              <w:rPr>
                <w:rFonts w:ascii="Times New Roman" w:hAnsi="Times New Roman" w:cs="Times New Roman"/>
                <w:sz w:val="28"/>
                <w:szCs w:val="28"/>
              </w:rPr>
              <w:lastRenderedPageBreak/>
              <w:t>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приема-передачи объектов нефинансовых активов (</w:t>
            </w:r>
            <w:hyperlink r:id="rId6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возврате объекта учета операционной аренды в связи с прекращением (досрочным прекращением) договора операционной аренды (имущественного найма) или иной первичный документ, подтверждающий возврат объекта </w:t>
            </w:r>
            <w:r w:rsidRPr="0060476B">
              <w:rPr>
                <w:rFonts w:ascii="Times New Roman" w:hAnsi="Times New Roman" w:cs="Times New Roman"/>
                <w:sz w:val="28"/>
                <w:szCs w:val="28"/>
              </w:rPr>
              <w:lastRenderedPageBreak/>
              <w:t>учета аренды (имущественного найма)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отражение информации в Инвентарной карточке учета нефинансовых активов (ОКУД 0504031)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Журналах операций (ОКУД 0504071), установленных правилами организации и ведения бюджетного учета, и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арендатором (пользователем имущества), с приложением справки о справедливой рыночной стоимости (в случае заключения договора безвозмездного пользования, относящегося к операционной </w:t>
            </w:r>
            <w:r w:rsidRPr="0060476B">
              <w:rPr>
                <w:rFonts w:ascii="Times New Roman" w:hAnsi="Times New Roman" w:cs="Times New Roman"/>
                <w:sz w:val="28"/>
                <w:szCs w:val="28"/>
              </w:rPr>
              <w:lastRenderedPageBreak/>
              <w:t>аренде), договор о предоставлении в аренду, безвозмездное пользование, соглашение о сервитуте по земельным участкам, собственность на которые не разграничена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заключения договора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регистра учета; 3) ежемесячное начисление амортизации до окончания срока действия договора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6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6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поступлении нефинансовых активов по договору аренды (имущественного найма), относящихся к операционной аренде или иной первичный документ, подтверждающий поступление </w:t>
            </w:r>
            <w:r w:rsidRPr="0060476B">
              <w:rPr>
                <w:rFonts w:ascii="Times New Roman" w:hAnsi="Times New Roman" w:cs="Times New Roman"/>
                <w:sz w:val="28"/>
                <w:szCs w:val="28"/>
              </w:rPr>
              <w:lastRenderedPageBreak/>
              <w:t>нефинансовых активов по договору аренды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утверждает документ не позднее 2 (двух) рабочих дней после его поступления от передающей стороны; 2) направляет документ с приложением решения Комиссии по </w:t>
            </w:r>
            <w:r w:rsidRPr="0060476B">
              <w:rPr>
                <w:rFonts w:ascii="Times New Roman" w:hAnsi="Times New Roman" w:cs="Times New Roman"/>
                <w:sz w:val="28"/>
                <w:szCs w:val="28"/>
              </w:rPr>
              <w:lastRenderedPageBreak/>
              <w:t>поступлению и выбытию активов о классификации объектов учета аренды и их оценки не позднее следующего рабочего дня после оформления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Дополнительное соглашение о прекращении (досрочном расторжении) договора аренды/договора безвозмездного пользования, относящегося к операционной аренде, заключенного по инициативе </w:t>
            </w:r>
            <w:r w:rsidRPr="0060476B">
              <w:rPr>
                <w:rFonts w:ascii="Times New Roman" w:hAnsi="Times New Roman" w:cs="Times New Roman"/>
                <w:sz w:val="28"/>
                <w:szCs w:val="28"/>
              </w:rPr>
              <w:lastRenderedPageBreak/>
              <w:t>арендодателя (балансодержателя), договора о предоставлении в аренду, безвозмездное пользование, соглашение о сервитуте по земельным участкам, собственность на которые не разграничена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корректировка принятого бюджетного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7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Дополнительное соглашение о прекращении (досрочном расторжении) договора аренды/договора безвозмездного пользования, относящегося к операционной аренде, заключенного по инициативе субъекта централизованного </w:t>
            </w:r>
            <w:r w:rsidRPr="0060476B">
              <w:rPr>
                <w:rFonts w:ascii="Times New Roman" w:hAnsi="Times New Roman" w:cs="Times New Roman"/>
                <w:sz w:val="28"/>
                <w:szCs w:val="28"/>
              </w:rPr>
              <w:lastRenderedPageBreak/>
              <w:t>учета, являющегося арендатором (пользователем имущества)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корректировка принятого бюджетного обязательства; 3) формирование в АС "Смета" Акта о приеме-передаче объектов нефинансовых активов (</w:t>
            </w:r>
            <w:hyperlink r:id="rId7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7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выбытии нефинансовых активов в связи с прекращением (досрочном расторжении) договора аренды (имущественного найма)/договора безвозмездного пользования, относящихся к операционной аренде или иной первичный документ, подтверждающий выбытие нефинансовых активов, </w:t>
            </w:r>
            <w:r w:rsidRPr="0060476B">
              <w:rPr>
                <w:rFonts w:ascii="Times New Roman" w:hAnsi="Times New Roman" w:cs="Times New Roman"/>
                <w:sz w:val="28"/>
                <w:szCs w:val="28"/>
              </w:rPr>
              <w:lastRenderedPageBreak/>
              <w:t>полученных по договору аренды (по инициативе арендодателя (балансодержателя)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утверждает и направляет в уполномоченную организацию не позднее следующего рабочего дня после получения акта от арендодателя (балансодержателя)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7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выбытии нефинансовых активов в связи с прекращением (досрочном расторжении) договора аренды (имущественного найма)/договора безвозмездного пользования, относящихся к операционной аренде (по инициативе субъекта централизованного учета))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подписывает и направляет арендатору (балансодержателю) не позднее 2 (двух) рабочих дней после формирования документа уполномоченной организацией в АС "Смета"; 2) направляет в уполномоченную организаци</w:t>
            </w:r>
            <w:r w:rsidRPr="0060476B">
              <w:rPr>
                <w:rFonts w:ascii="Times New Roman" w:hAnsi="Times New Roman" w:cs="Times New Roman"/>
                <w:sz w:val="28"/>
                <w:szCs w:val="28"/>
              </w:rPr>
              <w:lastRenderedPageBreak/>
              <w:t>ю не позднее следующего рабочего дня после получения документа, утвержденного арендатором (балансодержателем)</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15513" w:type="dxa"/>
            <w:gridSpan w:val="14"/>
          </w:tcPr>
          <w:p w:rsidR="00F67E48" w:rsidRPr="0060476B" w:rsidRDefault="00F67E48">
            <w:pPr>
              <w:pStyle w:val="ConsPlusNormal"/>
              <w:jc w:val="center"/>
              <w:outlineLvl w:val="3"/>
              <w:rPr>
                <w:rFonts w:ascii="Times New Roman" w:hAnsi="Times New Roman" w:cs="Times New Roman"/>
                <w:sz w:val="28"/>
                <w:szCs w:val="28"/>
              </w:rPr>
            </w:pPr>
            <w:r w:rsidRPr="0060476B">
              <w:rPr>
                <w:rFonts w:ascii="Times New Roman" w:hAnsi="Times New Roman" w:cs="Times New Roman"/>
                <w:sz w:val="28"/>
                <w:szCs w:val="28"/>
              </w:rPr>
              <w:lastRenderedPageBreak/>
              <w:t>1.3. Учет материальных запасов</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исполнение обязательства по расходам, формирующим фактическую стоимость приобретаемых материальных запасов (товарная накладная, акт выполненных работ и иные </w:t>
            </w:r>
            <w:r w:rsidRPr="0060476B">
              <w:rPr>
                <w:rFonts w:ascii="Times New Roman" w:hAnsi="Times New Roman" w:cs="Times New Roman"/>
                <w:sz w:val="28"/>
                <w:szCs w:val="28"/>
              </w:rPr>
              <w:lastRenderedPageBreak/>
              <w:t>документы)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ГИСЗ НСО не позднее следующего рабочего дня после подписания документов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согласования документа УКИБ МФ и НП НСО в АС "Бюджет" (направление </w:t>
            </w:r>
            <w:r w:rsidRPr="0060476B">
              <w:rPr>
                <w:rFonts w:ascii="Times New Roman" w:hAnsi="Times New Roman" w:cs="Times New Roman"/>
                <w:sz w:val="28"/>
                <w:szCs w:val="28"/>
              </w:rPr>
              <w:lastRenderedPageBreak/>
              <w:t>платежного поручения в УКИБ МФ и НП НСО в установленные графиком платежей сроки)</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принятие к учету обязательств; 2) отражение факта хозяйственной жизни в учете; 3) формирование платежного поручения</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7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42</w:t>
            </w:r>
          </w:p>
        </w:tc>
        <w:tc>
          <w:tcPr>
            <w:tcW w:w="2494" w:type="dxa"/>
            <w:tcBorders>
              <w:bottom w:val="nil"/>
            </w:tcBorders>
          </w:tcPr>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документы.</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подтверждающие</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поступление</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материальных запасов.,</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биологических</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активов по договору</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дарения.</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безвозмездного</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пользования (договор дарения, договор безвозмездного пользования, акт выполненных </w:t>
            </w:r>
            <w:r w:rsidRPr="0060476B">
              <w:rPr>
                <w:rFonts w:ascii="Times New Roman" w:hAnsi="Times New Roman" w:cs="Times New Roman"/>
                <w:sz w:val="28"/>
                <w:szCs w:val="28"/>
              </w:rPr>
              <w:lastRenderedPageBreak/>
              <w:t>работ / оказанных услуг. Акт приема-передачи объектов нефинансовых активов (ОКУД 0504101), Извещение</w:t>
            </w:r>
          </w:p>
          <w:p w:rsidR="00F67E48"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(ОКУД 0504805), Решение о признании объектов нефинансовых активов (ОКУД 0510441)</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7C6573" w:rsidRPr="0060476B" w:rsidRDefault="007C6573" w:rsidP="007C6573">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 направляет не позднее следующего рабочего дня после получения документов</w:t>
            </w:r>
          </w:p>
        </w:tc>
        <w:tc>
          <w:tcPr>
            <w:tcW w:w="1879" w:type="dxa"/>
            <w:gridSpan w:val="2"/>
            <w:tcBorders>
              <w:bottom w:val="nil"/>
            </w:tcBorders>
          </w:tcPr>
          <w:p w:rsidR="00F67E48" w:rsidRPr="0060476B" w:rsidRDefault="007C6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Комиссия по поступлению и выбытию активов, </w:t>
            </w:r>
            <w:r w:rsidR="00F67E48"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заполнение Извещения (ОКУД 0504805), полученного от передающей стороны;</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3) формирование регистров учета нефинансовых активов</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комиссии по поступлению и выбытию активов об определении текущей оценочной стоимости, принимаемых запасных частей, полученных в результате демонтажа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материально ответственное лицо, руководитель (уполномоченное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средствами АС "Смета" Приходного ордера на приемку материальных ценностей (нефинансовых активов) (</w:t>
            </w:r>
            <w:hyperlink r:id="rId7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44</w:t>
            </w:r>
          </w:p>
        </w:tc>
        <w:tc>
          <w:tcPr>
            <w:tcW w:w="2494" w:type="dxa"/>
            <w:tcBorders>
              <w:bottom w:val="nil"/>
            </w:tcBorders>
          </w:tcPr>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признании объектов нефинансовых активов (ОКУД 0510441</w:t>
            </w:r>
            <w:proofErr w:type="gramStart"/>
            <w:r w:rsidRPr="0060476B">
              <w:rPr>
                <w:rFonts w:ascii="Times New Roman" w:hAnsi="Times New Roman" w:cs="Times New Roman"/>
                <w:sz w:val="28"/>
                <w:szCs w:val="28"/>
              </w:rPr>
              <w:t>) )при</w:t>
            </w:r>
            <w:proofErr w:type="gramEnd"/>
            <w:r w:rsidRPr="0060476B">
              <w:rPr>
                <w:rFonts w:ascii="Times New Roman" w:hAnsi="Times New Roman" w:cs="Times New Roman"/>
                <w:sz w:val="28"/>
                <w:szCs w:val="28"/>
              </w:rPr>
              <w:t xml:space="preserve"> выявлении неучтенных материальных запасов, биологических активов и результате инвентаризации с приложением документов но инвентаризации материальных чана со в (Акт но результатам инвентаризации</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(ОКУД 0504855)</w:t>
            </w:r>
          </w:p>
          <w:p w:rsidR="00F67E48"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(сличительная ведомость) по объектам нефинансовых активов (ОКУД 0504087))</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7C6573" w:rsidRPr="0060476B" w:rsidRDefault="007C6573" w:rsidP="007C6573">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вынесения решения Комиссией по поступлению и выбытию активов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средствами АС "Смета" Приходного ордера на приемку материальных ценностей (нефинансовых активов) (ОКУД 0504207)</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45</w:t>
            </w:r>
          </w:p>
        </w:tc>
        <w:tc>
          <w:tcPr>
            <w:tcW w:w="2494" w:type="dxa"/>
            <w:tcBorders>
              <w:bottom w:val="nil"/>
            </w:tcBorders>
          </w:tcPr>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признании</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объектов</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активов (ОКУД</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0510441}) при</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поступлении</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неучтенных</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материальных </w:t>
            </w:r>
            <w:proofErr w:type="spellStart"/>
            <w:r w:rsidRPr="0060476B">
              <w:rPr>
                <w:rFonts w:ascii="Times New Roman" w:hAnsi="Times New Roman" w:cs="Times New Roman"/>
                <w:sz w:val="28"/>
                <w:szCs w:val="28"/>
              </w:rPr>
              <w:t>зарасов</w:t>
            </w:r>
            <w:proofErr w:type="spellEnd"/>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биологических</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активов в натуральной</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форме в результате</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возмещения ущерба,</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причинённого</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виновным лицом, с</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приложением заявления виновного лица</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 возмещении</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ущерба в натуральной</w:t>
            </w:r>
          </w:p>
          <w:p w:rsidR="00F67E48"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форме</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7C6573" w:rsidRPr="0060476B" w:rsidRDefault="007C6573" w:rsidP="007C6573">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вынесения решения Комиссией по поступлению и выбытию активов</w:t>
            </w:r>
          </w:p>
        </w:tc>
        <w:tc>
          <w:tcPr>
            <w:tcW w:w="1879" w:type="dxa"/>
            <w:gridSpan w:val="2"/>
            <w:tcBorders>
              <w:bottom w:val="nil"/>
            </w:tcBorders>
          </w:tcPr>
          <w:p w:rsidR="00F67E48" w:rsidRPr="0060476B" w:rsidRDefault="00F67E48"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w:t>
            </w:r>
            <w:r w:rsidR="00C608C3" w:rsidRPr="0060476B">
              <w:rPr>
                <w:rFonts w:ascii="Times New Roman" w:hAnsi="Times New Roman" w:cs="Times New Roman"/>
                <w:sz w:val="28"/>
                <w:szCs w:val="28"/>
              </w:rPr>
              <w:t xml:space="preserve"> поступлению и выбытию активов</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в АС "Смета" Приходного ордера на приемку материальных ценностей (нефинансовых активов) (</w:t>
            </w:r>
            <w:hyperlink r:id="rId7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46</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Приходный ордер на приемку </w:t>
            </w:r>
            <w:r w:rsidRPr="0060476B">
              <w:rPr>
                <w:rFonts w:ascii="Times New Roman" w:hAnsi="Times New Roman" w:cs="Times New Roman"/>
                <w:sz w:val="28"/>
                <w:szCs w:val="28"/>
              </w:rPr>
              <w:lastRenderedPageBreak/>
              <w:t>материальных ценностей (нефинансовых активов) (</w:t>
            </w:r>
            <w:hyperlink r:id="rId7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 при принятии к учету материальных запасов, полученных в результате демонтажа, выявленных в результате инвентаризации, поступивших при возмещении в натуральной форме ущерба, причиненного виновным лицом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w:t>
            </w:r>
            <w:r w:rsidRPr="0060476B">
              <w:rPr>
                <w:rFonts w:ascii="Times New Roman" w:hAnsi="Times New Roman" w:cs="Times New Roman"/>
                <w:sz w:val="28"/>
                <w:szCs w:val="28"/>
              </w:rPr>
              <w:lastRenderedPageBreak/>
              <w:t>следующего рабочего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ответственные лица </w:t>
            </w:r>
            <w:r w:rsidRPr="0060476B">
              <w:rPr>
                <w:rFonts w:ascii="Times New Roman" w:hAnsi="Times New Roman" w:cs="Times New Roman"/>
                <w:sz w:val="28"/>
                <w:szCs w:val="28"/>
              </w:rPr>
              <w:lastRenderedPageBreak/>
              <w:t>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факта хозяйственной </w:t>
            </w:r>
            <w:r w:rsidRPr="0060476B">
              <w:rPr>
                <w:rFonts w:ascii="Times New Roman" w:hAnsi="Times New Roman" w:cs="Times New Roman"/>
                <w:sz w:val="28"/>
                <w:szCs w:val="28"/>
              </w:rPr>
              <w:lastRenderedPageBreak/>
              <w:t>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Журналах операций </w:t>
            </w:r>
            <w:r w:rsidRPr="0060476B">
              <w:rPr>
                <w:rFonts w:ascii="Times New Roman" w:hAnsi="Times New Roman" w:cs="Times New Roman"/>
                <w:sz w:val="28"/>
                <w:szCs w:val="28"/>
              </w:rPr>
              <w:lastRenderedPageBreak/>
              <w:t>(ОКУД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47</w:t>
            </w:r>
          </w:p>
        </w:tc>
        <w:tc>
          <w:tcPr>
            <w:tcW w:w="2494" w:type="dxa"/>
            <w:tcBorders>
              <w:bottom w:val="nil"/>
            </w:tcBorders>
          </w:tcPr>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об оценке</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Стоимости имущества</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отчуждаемого не в</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пользу организаций бюджетной сферы</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(ОКУД 0510442)  с</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приложением скан-</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копии документов, на</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основании которых </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Комиссией или</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оценщиком</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определена</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справедливая</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стоимость</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F67E48"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активов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7E6AC4" w:rsidRPr="0060476B" w:rsidRDefault="007E6AC4" w:rsidP="007E6AC4">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w:t>
            </w:r>
            <w:r w:rsidRPr="0060476B">
              <w:rPr>
                <w:rFonts w:ascii="Times New Roman" w:hAnsi="Times New Roman" w:cs="Times New Roman"/>
                <w:sz w:val="28"/>
                <w:szCs w:val="28"/>
              </w:rPr>
              <w:lastRenderedPageBreak/>
              <w:t>й</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7E6AC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вынесения решения Комиссией </w:t>
            </w:r>
            <w:r w:rsidRPr="0060476B">
              <w:rPr>
                <w:rFonts w:ascii="Times New Roman" w:hAnsi="Times New Roman" w:cs="Times New Roman"/>
                <w:sz w:val="28"/>
                <w:szCs w:val="28"/>
              </w:rPr>
              <w:lastRenderedPageBreak/>
              <w:t>по поступлению и выбытию активов</w:t>
            </w:r>
          </w:p>
        </w:tc>
        <w:tc>
          <w:tcPr>
            <w:tcW w:w="1879" w:type="dxa"/>
            <w:gridSpan w:val="2"/>
            <w:tcBorders>
              <w:bottom w:val="nil"/>
            </w:tcBorders>
          </w:tcPr>
          <w:p w:rsidR="00F67E48" w:rsidRPr="0060476B" w:rsidRDefault="007E6AC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поступлению и выбытию активов, материально ответственное лицо, руководитель </w:t>
            </w: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7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Накладная на отпуск материалов (материальных ценностей) на сторону (</w:t>
            </w:r>
            <w:hyperlink r:id="rId7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0504205) при выбытии материальных запасов в результате продажи не в пользу организаций госсектора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подписывает и направляет на подписание принимающей стороне не позднее следующего рабочего дня после формирования документа уполномоченной </w:t>
            </w:r>
            <w:r w:rsidRPr="0060476B">
              <w:rPr>
                <w:rFonts w:ascii="Times New Roman" w:hAnsi="Times New Roman" w:cs="Times New Roman"/>
                <w:sz w:val="28"/>
                <w:szCs w:val="28"/>
              </w:rPr>
              <w:lastRenderedPageBreak/>
              <w:t>организацией;</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направляет в уполномоченную организацию не позднее следующего рабочего дня после получения подписанного документа от принимающей стороны</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Решение (распоряжение) уполномоченного органа/распоряжение главного распорядителя бюджетных средств о </w:t>
            </w:r>
            <w:r w:rsidRPr="0060476B">
              <w:rPr>
                <w:rFonts w:ascii="Times New Roman" w:hAnsi="Times New Roman" w:cs="Times New Roman"/>
                <w:sz w:val="28"/>
                <w:szCs w:val="28"/>
              </w:rPr>
              <w:lastRenderedPageBreak/>
              <w:t>безвозмездной передаче материальных запасов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Накладной на отпуск материалов (материальных ценностей) на сторону (</w:t>
            </w:r>
            <w:hyperlink r:id="rId8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0504205) (см. </w:t>
            </w:r>
            <w:hyperlink w:anchor="P1973">
              <w:r w:rsidRPr="0060476B">
                <w:rPr>
                  <w:rFonts w:ascii="Times New Roman" w:hAnsi="Times New Roman" w:cs="Times New Roman"/>
                  <w:color w:val="0000FF"/>
                  <w:sz w:val="28"/>
                  <w:szCs w:val="28"/>
                </w:rPr>
                <w:t>п. 51</w:t>
              </w:r>
            </w:hyperlink>
            <w:r w:rsidRPr="0060476B">
              <w:rPr>
                <w:rFonts w:ascii="Times New Roman" w:hAnsi="Times New Roman" w:cs="Times New Roman"/>
                <w:sz w:val="28"/>
                <w:szCs w:val="28"/>
              </w:rPr>
              <w:t xml:space="preserve"> Графика </w:t>
            </w:r>
            <w:r w:rsidRPr="0060476B">
              <w:rPr>
                <w:rFonts w:ascii="Times New Roman" w:hAnsi="Times New Roman" w:cs="Times New Roman"/>
                <w:sz w:val="28"/>
                <w:szCs w:val="28"/>
              </w:rPr>
              <w:lastRenderedPageBreak/>
              <w:t>документооборота), Извещения (ОКУД 0504805)</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подписания в субъект централизованного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Накладная на отпуск материалов (материальных ценностей) на сторону (</w:t>
            </w:r>
            <w:hyperlink r:id="rId8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0504205) при безвозмездной передаче материальных запасов при межведомственных, межбюджетных и иных расчетах</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направляет на подписание принимающей стороне не позднее следующего рабочего дня после получения из уполномоченной организации; 2) направляет в уполномоченную организацию не позднее следующего рабочего дня после </w:t>
            </w:r>
            <w:r w:rsidRPr="0060476B">
              <w:rPr>
                <w:rFonts w:ascii="Times New Roman" w:hAnsi="Times New Roman" w:cs="Times New Roman"/>
                <w:sz w:val="28"/>
                <w:szCs w:val="28"/>
              </w:rPr>
              <w:lastRenderedPageBreak/>
              <w:t>получения подписанного документа от принимающей стороны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23" w:name="P1973"/>
            <w:bookmarkEnd w:id="23"/>
            <w:r w:rsidRPr="0060476B">
              <w:rPr>
                <w:rFonts w:ascii="Times New Roman" w:hAnsi="Times New Roman" w:cs="Times New Roman"/>
                <w:sz w:val="28"/>
                <w:szCs w:val="28"/>
              </w:rPr>
              <w:lastRenderedPageBreak/>
              <w:t>51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w:t>
            </w:r>
            <w:hyperlink r:id="rId8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при безвозмездной передаче материальных запасов при межведомственных, межбюджетных и иных расчетах</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направляет на подписание принимающей стороне не позднее следующего рабочего дня после получения из уполномоченной организации; 2) направляет в уполномоченную организацию не позднее </w:t>
            </w:r>
            <w:r w:rsidRPr="0060476B">
              <w:rPr>
                <w:rFonts w:ascii="Times New Roman" w:hAnsi="Times New Roman" w:cs="Times New Roman"/>
                <w:sz w:val="28"/>
                <w:szCs w:val="28"/>
              </w:rPr>
              <w:lastRenderedPageBreak/>
              <w:t>следующего рабочего дня после получения подписанного документа от принимающей стороны</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произведения сверки расчетов, анализа и внутреннего использования</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произведения сверки расчетов, анализа и внутреннего использования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Комиссии по поступлению и выбытию активов при списании материальных запасов вследствие недостачи, хищения, порчи, потерь в результате стихийных бедствий с приложением документов по инвентаризации (Акт по результатам инвентаризации (</w:t>
            </w:r>
            <w:hyperlink r:id="rId8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0504835), </w:t>
            </w:r>
            <w:r w:rsidRPr="0060476B">
              <w:rPr>
                <w:rFonts w:ascii="Times New Roman" w:hAnsi="Times New Roman" w:cs="Times New Roman"/>
                <w:sz w:val="28"/>
                <w:szCs w:val="28"/>
              </w:rPr>
              <w:lastRenderedPageBreak/>
              <w:t>Инвентаризационная опись (сличительная ведомость) по объектам нефинансовых активов (ОКУД 0504087), Ведомость расхождений по результатам инвентаризации (ОКУД 0504092)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документы не позднее следующего рабочего дня после их получения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средствами АС "Смета" Акта о списании материальных запасов (ОКУД 0504230), Акта о списании мягкого и хозяйственного инвентаря (ОКУД 0504143)</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в субъект централизованного учета не позднее следующего рабочего дня после подписания ответственным лицом уполномоченной организации</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списании материальных запасов (</w:t>
            </w:r>
            <w:hyperlink r:id="rId8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0504230), Акт о списании мягкого и хозяйственного инвентаря (ОКУД 0504143) при выбытии материальных запасов вследствие недостачи, хищения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заполняет и подписывает не позднее следующего рабочего дня после формирования уполномоченной организацией документа на основании решения </w:t>
            </w:r>
            <w:r w:rsidRPr="0060476B">
              <w:rPr>
                <w:rFonts w:ascii="Times New Roman" w:hAnsi="Times New Roman" w:cs="Times New Roman"/>
                <w:sz w:val="28"/>
                <w:szCs w:val="28"/>
              </w:rPr>
              <w:lastRenderedPageBreak/>
              <w:t>Комиссии по поступлению и выбытию активов в АС "Смета"; 2) направляет в уполномоченную организацию не позднее 1 (одного) календарного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53.1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Ведомость выдачи материальных ценностей на нужды учреждения (</w:t>
            </w:r>
            <w:hyperlink r:id="rId8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0504210) при списании с бухгалтерского учета канцелярских принадлежностей, USB-</w:t>
            </w:r>
            <w:proofErr w:type="spellStart"/>
            <w:r w:rsidRPr="0060476B">
              <w:rPr>
                <w:rFonts w:ascii="Times New Roman" w:hAnsi="Times New Roman" w:cs="Times New Roman"/>
                <w:sz w:val="28"/>
                <w:szCs w:val="28"/>
              </w:rPr>
              <w:t>флеш</w:t>
            </w:r>
            <w:proofErr w:type="spellEnd"/>
            <w:r w:rsidRPr="0060476B">
              <w:rPr>
                <w:rFonts w:ascii="Times New Roman" w:hAnsi="Times New Roman" w:cs="Times New Roman"/>
                <w:sz w:val="28"/>
                <w:szCs w:val="28"/>
              </w:rPr>
              <w:t>-</w:t>
            </w:r>
            <w:r w:rsidRPr="0060476B">
              <w:rPr>
                <w:rFonts w:ascii="Times New Roman" w:hAnsi="Times New Roman" w:cs="Times New Roman"/>
                <w:sz w:val="28"/>
                <w:szCs w:val="28"/>
              </w:rPr>
              <w:lastRenderedPageBreak/>
              <w:t>накопителей, хозяйственных товаров субъекта централизованного учета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направляет в уполномоченную организацию не позднее 1 (одного) календарног</w:t>
            </w:r>
            <w:r w:rsidRPr="0060476B">
              <w:rPr>
                <w:rFonts w:ascii="Times New Roman" w:hAnsi="Times New Roman" w:cs="Times New Roman"/>
                <w:sz w:val="28"/>
                <w:szCs w:val="28"/>
              </w:rPr>
              <w:lastRenderedPageBreak/>
              <w:t>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2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w:t>
            </w:r>
          </w:p>
        </w:tc>
        <w:tc>
          <w:tcPr>
            <w:tcW w:w="2494" w:type="dxa"/>
          </w:tcPr>
          <w:p w:rsidR="00F67E48"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приема-передачи объектов, полученных в личное пользование </w:t>
            </w:r>
            <w:r w:rsidR="00F67E48" w:rsidRPr="0060476B">
              <w:rPr>
                <w:rFonts w:ascii="Times New Roman" w:hAnsi="Times New Roman" w:cs="Times New Roman"/>
                <w:sz w:val="28"/>
                <w:szCs w:val="28"/>
              </w:rPr>
              <w:t>(</w:t>
            </w:r>
            <w:hyperlink r:id="rId86">
              <w:r w:rsidR="00F67E48" w:rsidRPr="0060476B">
                <w:rPr>
                  <w:rFonts w:ascii="Times New Roman" w:hAnsi="Times New Roman" w:cs="Times New Roman"/>
                  <w:color w:val="0000FF"/>
                  <w:sz w:val="28"/>
                  <w:szCs w:val="28"/>
                </w:rPr>
                <w:t>ОКУД</w:t>
              </w:r>
            </w:hyperlink>
            <w:r w:rsidR="00F67E48" w:rsidRPr="0060476B">
              <w:rPr>
                <w:rFonts w:ascii="Times New Roman" w:hAnsi="Times New Roman" w:cs="Times New Roman"/>
                <w:sz w:val="28"/>
                <w:szCs w:val="28"/>
              </w:rPr>
              <w:t xml:space="preserve"> 0504</w:t>
            </w:r>
            <w:r w:rsidRPr="0060476B">
              <w:rPr>
                <w:rFonts w:ascii="Times New Roman" w:hAnsi="Times New Roman" w:cs="Times New Roman"/>
                <w:sz w:val="28"/>
                <w:szCs w:val="28"/>
              </w:rPr>
              <w:t>434</w:t>
            </w:r>
            <w:r w:rsidR="00F67E48" w:rsidRPr="0060476B">
              <w:rPr>
                <w:rFonts w:ascii="Times New Roman" w:hAnsi="Times New Roman" w:cs="Times New Roman"/>
                <w:sz w:val="28"/>
                <w:szCs w:val="28"/>
              </w:rPr>
              <w:t>)</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7E6AC4" w:rsidRPr="0060476B" w:rsidRDefault="007E6AC4" w:rsidP="007E6AC4">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документа</w:t>
            </w:r>
          </w:p>
        </w:tc>
        <w:tc>
          <w:tcPr>
            <w:tcW w:w="1879" w:type="dxa"/>
            <w:gridSpan w:val="2"/>
          </w:tcPr>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лицо, получившее имущество в пользование, и лицо, </w:t>
            </w:r>
            <w:r w:rsidR="007E6AC4" w:rsidRPr="0060476B">
              <w:rPr>
                <w:rFonts w:ascii="Times New Roman" w:hAnsi="Times New Roman" w:cs="Times New Roman"/>
                <w:sz w:val="28"/>
                <w:szCs w:val="28"/>
              </w:rPr>
              <w:t>ответственное за выдачу (получение возвращенного) имущества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 о расходовании бензина за месяц</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w:t>
            </w:r>
            <w:r w:rsidRPr="0060476B">
              <w:rPr>
                <w:rFonts w:ascii="Times New Roman" w:hAnsi="Times New Roman" w:cs="Times New Roman"/>
                <w:sz w:val="28"/>
                <w:szCs w:val="28"/>
              </w:rPr>
              <w:lastRenderedPageBreak/>
              <w:t>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образ </w:t>
            </w:r>
            <w:r w:rsidRPr="0060476B">
              <w:rPr>
                <w:rFonts w:ascii="Times New Roman" w:hAnsi="Times New Roman" w:cs="Times New Roman"/>
                <w:sz w:val="28"/>
                <w:szCs w:val="28"/>
              </w:rPr>
              <w:lastRenderedPageBreak/>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1 (одного) рабочего </w:t>
            </w:r>
            <w:r w:rsidRPr="0060476B">
              <w:rPr>
                <w:rFonts w:ascii="Times New Roman" w:hAnsi="Times New Roman" w:cs="Times New Roman"/>
                <w:sz w:val="28"/>
                <w:szCs w:val="28"/>
              </w:rPr>
              <w:lastRenderedPageBreak/>
              <w:t>дня месяца, следующего за отчетным</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2 (двух) рабочих </w:t>
            </w:r>
            <w:r w:rsidRPr="0060476B">
              <w:rPr>
                <w:rFonts w:ascii="Times New Roman" w:hAnsi="Times New Roman" w:cs="Times New Roman"/>
                <w:sz w:val="28"/>
                <w:szCs w:val="28"/>
              </w:rPr>
              <w:lastRenderedPageBreak/>
              <w:t>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8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w:t>
            </w:r>
            <w:r w:rsidRPr="0060476B">
              <w:rPr>
                <w:rFonts w:ascii="Times New Roman" w:hAnsi="Times New Roman" w:cs="Times New Roman"/>
                <w:sz w:val="28"/>
                <w:szCs w:val="28"/>
              </w:rPr>
              <w:lastRenderedPageBreak/>
              <w:t>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15513" w:type="dxa"/>
            <w:gridSpan w:val="14"/>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2. Учет кассовых операций</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 подтверждающий приобретение денежный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документы не позднее следующего рабочего дня после их получения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АС "Смета" Приходный кассовый ордер (фондовый) (</w:t>
            </w:r>
            <w:hyperlink r:id="rId8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0310001)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для подписания Приходного кассового ордера (фондовый) (ОКУД 0310001) субъектом централизованного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Приходный кассовый ордер (фондовый) (</w:t>
            </w:r>
            <w:hyperlink r:id="rId8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0310001) при поступлении денежных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формирует в АС "Смета" и направляет в субъект централизованного учета в день поступления денежных документов в кассу; 2) подписание </w:t>
            </w:r>
            <w:r w:rsidRPr="0060476B">
              <w:rPr>
                <w:rFonts w:ascii="Times New Roman" w:hAnsi="Times New Roman" w:cs="Times New Roman"/>
                <w:sz w:val="28"/>
                <w:szCs w:val="28"/>
              </w:rPr>
              <w:lastRenderedPageBreak/>
              <w:t>субъектом централизованного учета не позднее дня получения Приходного кассового ордера и направление в уполномоченную организацию не позднее дня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главный бухгалтер (уполномоченное лицо) уполномоченной организации; уполномоченное на ведение кассовых операций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день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 для подписания Кассовой книги </w:t>
            </w:r>
            <w:r w:rsidRPr="0060476B">
              <w:rPr>
                <w:rFonts w:ascii="Times New Roman" w:hAnsi="Times New Roman" w:cs="Times New Roman"/>
                <w:sz w:val="28"/>
                <w:szCs w:val="28"/>
              </w:rPr>
              <w:lastRenderedPageBreak/>
              <w:t>субъектом централизованного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Заявление на получение (выдачу) денежных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следующего рабочего дня после получения заявления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день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Расходного кассового ордера (фондовый) (</w:t>
            </w:r>
            <w:hyperlink r:id="rId9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0310002)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Расходного кассового ордера (фондовый) (ОКУД 0310002) субъектом централизованного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Расходный кассовый ордер (фондовый) (</w:t>
            </w:r>
            <w:hyperlink r:id="rId9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0310002)</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формирует в АС "Смета" не позднее следующего рабочего дня после получения заявления на получение (выдачу) денежных документов из кассы; 2) подписание ответственными лицами и получателем денежных средств субъекта централизованного учета и направление электронного образа (скан-</w:t>
            </w:r>
            <w:r w:rsidRPr="0060476B">
              <w:rPr>
                <w:rFonts w:ascii="Times New Roman" w:hAnsi="Times New Roman" w:cs="Times New Roman"/>
                <w:sz w:val="28"/>
                <w:szCs w:val="28"/>
              </w:rPr>
              <w:lastRenderedPageBreak/>
              <w:t>копии) в уполномоченную организацию не позднее дня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день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Кассовая книга (</w:t>
            </w:r>
            <w:hyperlink r:id="rId9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0504514)</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формирует средствами в АС "Смета" одномоментно при формировании кассовых документов и подписание главным бухгалтером (уполномоченным лицом) уполномоченной организации; 2) подписание </w:t>
            </w:r>
            <w:r w:rsidRPr="0060476B">
              <w:rPr>
                <w:rFonts w:ascii="Times New Roman" w:hAnsi="Times New Roman" w:cs="Times New Roman"/>
                <w:sz w:val="28"/>
                <w:szCs w:val="28"/>
              </w:rPr>
              <w:lastRenderedPageBreak/>
              <w:t>листов Кассовой книги (ОКУД 0504514) ответственным лицом субъекта централизованного учета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день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15513" w:type="dxa"/>
            <w:gridSpan w:val="14"/>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3. Учет расчетов с подотчетными лицами</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иной документ) о направлении работника в командировку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при отсутствии технической возможности электронный образ (скан-</w:t>
            </w:r>
            <w:r w:rsidRPr="0060476B">
              <w:rPr>
                <w:rFonts w:ascii="Times New Roman" w:hAnsi="Times New Roman" w:cs="Times New Roman"/>
                <w:sz w:val="28"/>
                <w:szCs w:val="28"/>
              </w:rPr>
              <w:lastRenderedPageBreak/>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формирует в АС "Смета", направляет скан-копию документа не позднее следующего рабочего дня после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командировании на территории Российской Федерации (</w:t>
            </w:r>
            <w:hyperlink r:id="rId9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0504512)</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при отсутствии технической возможности 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подписывает электронными подписями и направляет в АС "Смета" в день принятия решения о командировании сотрудника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проверка отсутствия задолженности по ранее выданным подотчетным суммам;</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отражение в учете факта хозяйственной жизни;</w:t>
            </w:r>
          </w:p>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3) формирование платежного поручения, </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направления пла</w:t>
            </w:r>
            <w:r w:rsidR="007E6AC4" w:rsidRPr="0060476B">
              <w:rPr>
                <w:rFonts w:ascii="Times New Roman" w:hAnsi="Times New Roman" w:cs="Times New Roman"/>
                <w:sz w:val="28"/>
                <w:szCs w:val="28"/>
              </w:rPr>
              <w:t xml:space="preserve">тежного поручения в </w:t>
            </w:r>
            <w:r w:rsidR="00E708CE" w:rsidRPr="0060476B">
              <w:rPr>
                <w:rFonts w:ascii="Times New Roman" w:hAnsi="Times New Roman" w:cs="Times New Roman"/>
                <w:sz w:val="28"/>
                <w:szCs w:val="28"/>
              </w:rPr>
              <w:t>Финансовый орган Каргатского района.</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для отражения в Журналах операций (ОКУД 0504071), установленных правилами организации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Изменение Решения о командировании на территории Российской </w:t>
            </w:r>
            <w:r w:rsidRPr="0060476B">
              <w:rPr>
                <w:rFonts w:ascii="Times New Roman" w:hAnsi="Times New Roman" w:cs="Times New Roman"/>
                <w:sz w:val="28"/>
                <w:szCs w:val="28"/>
              </w:rPr>
              <w:lastRenderedPageBreak/>
              <w:t>Федерации (</w:t>
            </w:r>
            <w:hyperlink r:id="rId9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0504513)</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централизованного </w:t>
            </w:r>
            <w:r w:rsidRPr="0060476B">
              <w:rPr>
                <w:rFonts w:ascii="Times New Roman" w:hAnsi="Times New Roman" w:cs="Times New Roman"/>
                <w:sz w:val="28"/>
                <w:szCs w:val="28"/>
              </w:rPr>
              <w:lastRenderedPageBreak/>
              <w:t>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 при отсут</w:t>
            </w:r>
            <w:r w:rsidRPr="0060476B">
              <w:rPr>
                <w:rFonts w:ascii="Times New Roman" w:hAnsi="Times New Roman" w:cs="Times New Roman"/>
                <w:sz w:val="28"/>
                <w:szCs w:val="28"/>
              </w:rPr>
              <w:lastRenderedPageBreak/>
              <w:t>ствии технической возможности 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формирует, подписывает электронными </w:t>
            </w:r>
            <w:r w:rsidRPr="0060476B">
              <w:rPr>
                <w:rFonts w:ascii="Times New Roman" w:hAnsi="Times New Roman" w:cs="Times New Roman"/>
                <w:sz w:val="28"/>
                <w:szCs w:val="28"/>
              </w:rPr>
              <w:lastRenderedPageBreak/>
              <w:t>подписями и направляет в АС "Смета" в день принятия решения об изменении Решения о командировании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субъекта централизованного учета, руководитель </w:t>
            </w:r>
            <w:r w:rsidRPr="0060476B">
              <w:rPr>
                <w:rFonts w:ascii="Times New Roman" w:hAnsi="Times New Roman" w:cs="Times New Roman"/>
                <w:sz w:val="28"/>
                <w:szCs w:val="28"/>
              </w:rPr>
              <w:lastRenderedPageBreak/>
              <w:t>(уполномоченное лицо) субъекта централизованного учета, 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следующего рабочего </w:t>
            </w:r>
            <w:r w:rsidRPr="0060476B">
              <w:rPr>
                <w:rFonts w:ascii="Times New Roman" w:hAnsi="Times New Roman" w:cs="Times New Roman"/>
                <w:sz w:val="28"/>
                <w:szCs w:val="28"/>
              </w:rPr>
              <w:lastRenderedPageBreak/>
              <w:t>дня со дня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отражение в учете факта хозяйственной жизни;</w:t>
            </w:r>
          </w:p>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2) формирование платежного </w:t>
            </w:r>
            <w:r w:rsidRPr="0060476B">
              <w:rPr>
                <w:rFonts w:ascii="Times New Roman" w:hAnsi="Times New Roman" w:cs="Times New Roman"/>
                <w:sz w:val="28"/>
                <w:szCs w:val="28"/>
              </w:rPr>
              <w:lastRenderedPageBreak/>
              <w:t>поручения,  Уведомления об уточнении вида и принадлежности платежа (КФД 5318089) в зависимости от выбранного способа выдачи (удержания) денежных средств</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направления платежного поручения. Уведомления об уточнении вида и </w:t>
            </w:r>
            <w:r w:rsidRPr="0060476B">
              <w:rPr>
                <w:rFonts w:ascii="Times New Roman" w:hAnsi="Times New Roman" w:cs="Times New Roman"/>
                <w:sz w:val="28"/>
                <w:szCs w:val="28"/>
              </w:rPr>
              <w:lastRenderedPageBreak/>
              <w:t xml:space="preserve">принадлежности платежа (КФД 5318089) в МФ и НП НСО, </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для отражения в Журналах операций (ОКУД 0504071), установленных правилами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командировании на территорию иностранного государства (</w:t>
            </w:r>
            <w:hyperlink r:id="rId9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0504515)</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при отсутствии технической возможности электронн</w:t>
            </w:r>
            <w:r w:rsidRPr="0060476B">
              <w:rPr>
                <w:rFonts w:ascii="Times New Roman" w:hAnsi="Times New Roman" w:cs="Times New Roman"/>
                <w:sz w:val="28"/>
                <w:szCs w:val="28"/>
              </w:rPr>
              <w:lastRenderedPageBreak/>
              <w:t>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формирует, подписывает электронными подписями и направляет в АС "Смета" в день принятия решения о командиров</w:t>
            </w:r>
            <w:r w:rsidRPr="0060476B">
              <w:rPr>
                <w:rFonts w:ascii="Times New Roman" w:hAnsi="Times New Roman" w:cs="Times New Roman"/>
                <w:sz w:val="28"/>
                <w:szCs w:val="28"/>
              </w:rPr>
              <w:lastRenderedPageBreak/>
              <w:t>ании сотрудника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w:t>
            </w:r>
            <w:r w:rsidRPr="0060476B">
              <w:rPr>
                <w:rFonts w:ascii="Times New Roman" w:hAnsi="Times New Roman" w:cs="Times New Roman"/>
                <w:sz w:val="28"/>
                <w:szCs w:val="28"/>
              </w:rPr>
              <w:lastRenderedPageBreak/>
              <w:t>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следующего рабочего дня со дня получения документа</w:t>
            </w:r>
          </w:p>
        </w:tc>
        <w:tc>
          <w:tcPr>
            <w:tcW w:w="2703" w:type="dxa"/>
            <w:gridSpan w:val="2"/>
            <w:tcBorders>
              <w:bottom w:val="nil"/>
            </w:tcBorders>
          </w:tcPr>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проверка отсутствия задолженности по ранее выданным подотчетным суммам; 2) отражение в учете факта хозяйственной жизни; 3) формирование платежного поручения, в зависимости от выбранного способа </w:t>
            </w:r>
            <w:r w:rsidRPr="0060476B">
              <w:rPr>
                <w:rFonts w:ascii="Times New Roman" w:hAnsi="Times New Roman" w:cs="Times New Roman"/>
                <w:sz w:val="28"/>
                <w:szCs w:val="28"/>
              </w:rPr>
              <w:lastRenderedPageBreak/>
              <w:t>выдачи денежных средств</w:t>
            </w:r>
          </w:p>
        </w:tc>
        <w:tc>
          <w:tcPr>
            <w:tcW w:w="2835" w:type="dxa"/>
            <w:gridSpan w:val="2"/>
            <w:tcBorders>
              <w:bottom w:val="nil"/>
            </w:tcBorders>
          </w:tcPr>
          <w:p w:rsidR="007E6AC4"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для направления платежного поручения в МФ и НП НСО,</w:t>
            </w:r>
          </w:p>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 2) для отражения в Журналах операций (ОКУД 0504071), установленных правилами организации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Изменение Решения о командировании на территорию иностранного государства (</w:t>
            </w:r>
            <w:hyperlink r:id="rId9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0504516)</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при отсутствии технической возможности 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подписывает электронными подписями и направляет в АС "Смета" в день принятия решения об изменении Решения о командировании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получения документа</w:t>
            </w:r>
          </w:p>
        </w:tc>
        <w:tc>
          <w:tcPr>
            <w:tcW w:w="2703" w:type="dxa"/>
            <w:gridSpan w:val="2"/>
            <w:tcBorders>
              <w:bottom w:val="nil"/>
            </w:tcBorders>
          </w:tcPr>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в учете факта хозяйственной жизни; 2) формирование платежного поручения, Уведомление об уточнении вида и принадлежности платежа (КФД 5318089) в зависимости от выбранного способа выдачи (удержания) денежных средств</w:t>
            </w:r>
          </w:p>
        </w:tc>
        <w:tc>
          <w:tcPr>
            <w:tcW w:w="2835" w:type="dxa"/>
            <w:gridSpan w:val="2"/>
            <w:tcBorders>
              <w:bottom w:val="nil"/>
            </w:tcBorders>
          </w:tcPr>
          <w:p w:rsidR="007E6AC4"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для направления платежного поручения, Уведомления об уточнении вида и принадлежности платежа (КФД 5318089) в </w:t>
            </w:r>
            <w:r w:rsidR="00E708CE" w:rsidRPr="0060476B">
              <w:rPr>
                <w:rFonts w:ascii="Times New Roman" w:hAnsi="Times New Roman" w:cs="Times New Roman"/>
                <w:sz w:val="28"/>
                <w:szCs w:val="28"/>
              </w:rPr>
              <w:t>Финансовый орган Каргатского района.</w:t>
            </w:r>
            <w:r w:rsidRPr="0060476B">
              <w:rPr>
                <w:rFonts w:ascii="Times New Roman" w:hAnsi="Times New Roman" w:cs="Times New Roman"/>
                <w:sz w:val="28"/>
                <w:szCs w:val="28"/>
              </w:rPr>
              <w:t xml:space="preserve">, </w:t>
            </w:r>
          </w:p>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2) для отражения в Журналах операций (ОКУД 0504071), установленных правилами организации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Отчет о расходах подотчетного лица </w:t>
            </w:r>
            <w:r w:rsidRPr="0060476B">
              <w:rPr>
                <w:rFonts w:ascii="Times New Roman" w:hAnsi="Times New Roman" w:cs="Times New Roman"/>
                <w:sz w:val="28"/>
                <w:szCs w:val="28"/>
              </w:rPr>
              <w:lastRenderedPageBreak/>
              <w:t>(</w:t>
            </w:r>
            <w:hyperlink r:id="rId9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0504520) с приложением электронных образов (скан-копий) подтверждающих документов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 при отсутствии технической возможности 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формирует средствами </w:t>
            </w:r>
            <w:r w:rsidRPr="0060476B">
              <w:rPr>
                <w:rFonts w:ascii="Times New Roman" w:hAnsi="Times New Roman" w:cs="Times New Roman"/>
                <w:sz w:val="28"/>
                <w:szCs w:val="28"/>
              </w:rPr>
              <w:lastRenderedPageBreak/>
              <w:t>АС "Смета", подписывает электронными подписями в срок, установленный субъектом централизованного учета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ответственные лица </w:t>
            </w:r>
            <w:r w:rsidRPr="0060476B">
              <w:rPr>
                <w:rFonts w:ascii="Times New Roman" w:hAnsi="Times New Roman" w:cs="Times New Roman"/>
                <w:sz w:val="28"/>
                <w:szCs w:val="28"/>
              </w:rPr>
              <w:lastRenderedPageBreak/>
              <w:t>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следующего рабочего дня со дня утверждения документа в АС "Смета"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факта хозяйственной </w:t>
            </w:r>
            <w:r w:rsidRPr="0060476B">
              <w:rPr>
                <w:rFonts w:ascii="Times New Roman" w:hAnsi="Times New Roman" w:cs="Times New Roman"/>
                <w:sz w:val="28"/>
                <w:szCs w:val="28"/>
              </w:rPr>
              <w:lastRenderedPageBreak/>
              <w:t>жизни в учете;</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формирование платежных документов в зависимости от выбранного способа выдачи денежных средств</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направления платежного </w:t>
            </w:r>
            <w:r w:rsidRPr="0060476B">
              <w:rPr>
                <w:rFonts w:ascii="Times New Roman" w:hAnsi="Times New Roman" w:cs="Times New Roman"/>
                <w:sz w:val="28"/>
                <w:szCs w:val="28"/>
              </w:rPr>
              <w:lastRenderedPageBreak/>
              <w:t xml:space="preserve">поручения в </w:t>
            </w:r>
            <w:r w:rsidR="00E708CE" w:rsidRPr="0060476B">
              <w:rPr>
                <w:rFonts w:ascii="Times New Roman" w:hAnsi="Times New Roman" w:cs="Times New Roman"/>
                <w:sz w:val="28"/>
                <w:szCs w:val="28"/>
              </w:rPr>
              <w:t>Финансовый орган Каргатского района.</w:t>
            </w:r>
            <w:r w:rsidRPr="0060476B">
              <w:rPr>
                <w:rFonts w:ascii="Times New Roman" w:hAnsi="Times New Roman" w:cs="Times New Roman"/>
                <w:sz w:val="28"/>
                <w:szCs w:val="28"/>
              </w:rPr>
              <w:t xml:space="preserve">, </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для отражения в Журналах операций (ОКУД 0504071), установленных правилами организации ведения бюджетного учета;</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3) для отражения в Ведомости дополнительных доходов физических лиц, облагаемых НДФЛ, страховыми взносами (ОКУД 0504094)</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случае оплаты расходов сверх установленных законодательством норм)</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65</w:t>
            </w:r>
          </w:p>
        </w:tc>
        <w:tc>
          <w:tcPr>
            <w:tcW w:w="14833" w:type="dxa"/>
            <w:gridSpan w:val="13"/>
            <w:tcBorders>
              <w:bottom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с 1 января 2022 года. - </w:t>
            </w:r>
            <w:hyperlink r:id="rId98">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29.12.2021 N 114-НПА</w:t>
            </w:r>
          </w:p>
        </w:tc>
      </w:tr>
      <w:tr w:rsidR="00F67E48" w:rsidRPr="0060476B" w:rsidTr="00E91F60">
        <w:tc>
          <w:tcPr>
            <w:tcW w:w="15513" w:type="dxa"/>
            <w:gridSpan w:val="14"/>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4. Учет операций в сфере закупок товаров, работ, услуг для обеспечения государственных нужд</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Извещение об осуществлении </w:t>
            </w:r>
            <w:r w:rsidRPr="0060476B">
              <w:rPr>
                <w:rFonts w:ascii="Times New Roman" w:hAnsi="Times New Roman" w:cs="Times New Roman"/>
                <w:sz w:val="28"/>
                <w:szCs w:val="28"/>
              </w:rPr>
              <w:lastRenderedPageBreak/>
              <w:t>закупки товара, работы, услуги для обеспечения государственных нужд при определении поставщика конкурентным способом</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w:t>
            </w:r>
            <w:r w:rsidRPr="0060476B">
              <w:rPr>
                <w:rFonts w:ascii="Times New Roman" w:hAnsi="Times New Roman" w:cs="Times New Roman"/>
                <w:sz w:val="28"/>
                <w:szCs w:val="28"/>
              </w:rPr>
              <w:lastRenderedPageBreak/>
              <w:t>следующего рабочего дня после размещения извещения в ЕИС</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w:t>
            </w:r>
            <w:r w:rsidRPr="0060476B">
              <w:rPr>
                <w:rFonts w:ascii="Times New Roman" w:hAnsi="Times New Roman" w:cs="Times New Roman"/>
                <w:sz w:val="28"/>
                <w:szCs w:val="28"/>
              </w:rPr>
              <w:lastRenderedPageBreak/>
              <w:t>контрактной службы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в учете факта хозяйственной </w:t>
            </w:r>
            <w:r w:rsidRPr="0060476B">
              <w:rPr>
                <w:rFonts w:ascii="Times New Roman" w:hAnsi="Times New Roman" w:cs="Times New Roman"/>
                <w:sz w:val="28"/>
                <w:szCs w:val="28"/>
              </w:rPr>
              <w:lastRenderedPageBreak/>
              <w:t>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Журнале регистрации </w:t>
            </w:r>
            <w:r w:rsidRPr="0060476B">
              <w:rPr>
                <w:rFonts w:ascii="Times New Roman" w:hAnsi="Times New Roman" w:cs="Times New Roman"/>
                <w:sz w:val="28"/>
                <w:szCs w:val="28"/>
              </w:rPr>
              <w:lastRenderedPageBreak/>
              <w:t>обязательств (</w:t>
            </w:r>
            <w:hyperlink r:id="rId9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0504064)</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с приложением копии документа о признании конкурентных процедур несостоявшимися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размещения в ЕИС протокола о признании конкурентных процедур несостоявшимися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контрактной службы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обязательств (</w:t>
            </w:r>
            <w:hyperlink r:id="rId10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0504064)</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Документ, подтверждающий факт отказа поставщика, выигравшего конкурс (аукцион, </w:t>
            </w:r>
            <w:r w:rsidRPr="0060476B">
              <w:rPr>
                <w:rFonts w:ascii="Times New Roman" w:hAnsi="Times New Roman" w:cs="Times New Roman"/>
                <w:sz w:val="28"/>
                <w:szCs w:val="28"/>
              </w:rPr>
              <w:lastRenderedPageBreak/>
              <w:t>запрос котировок, запрос предложений) от заключения контракта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r w:rsidRPr="0060476B">
              <w:rPr>
                <w:rFonts w:ascii="Times New Roman" w:hAnsi="Times New Roman" w:cs="Times New Roman"/>
                <w:sz w:val="28"/>
                <w:szCs w:val="28"/>
              </w:rPr>
              <w:lastRenderedPageBreak/>
              <w:t>)</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размещения </w:t>
            </w:r>
            <w:r w:rsidRPr="0060476B">
              <w:rPr>
                <w:rFonts w:ascii="Times New Roman" w:hAnsi="Times New Roman" w:cs="Times New Roman"/>
                <w:sz w:val="28"/>
                <w:szCs w:val="28"/>
              </w:rPr>
              <w:lastRenderedPageBreak/>
              <w:t>в ЕИС протокола о признании поставщика уклонившимся от заключения контракта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контрактной службы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дней после </w:t>
            </w:r>
            <w:r w:rsidRPr="0060476B">
              <w:rPr>
                <w:rFonts w:ascii="Times New Roman" w:hAnsi="Times New Roman" w:cs="Times New Roman"/>
                <w:sz w:val="28"/>
                <w:szCs w:val="28"/>
              </w:rPr>
              <w:lastRenderedPageBreak/>
              <w:t>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обязательств (</w:t>
            </w:r>
            <w:hyperlink r:id="rId10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0504064)</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Государственный контракт, договор с приложением перечня технических характеристик (в случае закупки нефинансовых активов), дополнительное соглашение, соглашения о расторжении, сведения о которых подлежат включению в определенный законодательством о контрактной системе Российской Федерации в сфере </w:t>
            </w:r>
            <w:r w:rsidRPr="0060476B">
              <w:rPr>
                <w:rFonts w:ascii="Times New Roman" w:hAnsi="Times New Roman" w:cs="Times New Roman"/>
                <w:sz w:val="28"/>
                <w:szCs w:val="28"/>
              </w:rPr>
              <w:lastRenderedPageBreak/>
              <w:t>закупок реестр контрактов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922893">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ГИСЗ НСО не позднее следующего рабочего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контрактной службы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обязательств (</w:t>
            </w:r>
            <w:hyperlink r:id="rId10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0504064)</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70</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Письмо о возврате денежных средств, внесенных в качестве обеспечения исполнения контракта/гарантийных обязательств с указанием платежных реквизитов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следующего рабочего дня после получения письма о необходимости возврата денежных средств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контрактной службы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платежного поручения, Заявки на возврат (КФД 0531803)</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отражения в Журналах операций (</w:t>
            </w:r>
            <w:hyperlink r:id="rId10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платежного поручения в </w:t>
            </w:r>
            <w:r w:rsidR="00E708CE" w:rsidRPr="0060476B">
              <w:rPr>
                <w:rFonts w:ascii="Times New Roman" w:hAnsi="Times New Roman" w:cs="Times New Roman"/>
                <w:sz w:val="28"/>
                <w:szCs w:val="28"/>
              </w:rPr>
              <w:t>Финансовый орган Каргатского района.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подтверждающие необходимость удержания обеспечения исполнения контракта с целью перечисления в доход бюджета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следующего рабочего дня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контрактной службы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формирование платежного поручения</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отражения в Журналах операций (</w:t>
            </w:r>
            <w:hyperlink r:id="rId10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платежного </w:t>
            </w:r>
            <w:r w:rsidRPr="0060476B">
              <w:rPr>
                <w:rFonts w:ascii="Times New Roman" w:hAnsi="Times New Roman" w:cs="Times New Roman"/>
                <w:sz w:val="28"/>
                <w:szCs w:val="28"/>
              </w:rPr>
              <w:lastRenderedPageBreak/>
              <w:t xml:space="preserve">поручения в </w:t>
            </w:r>
            <w:r w:rsidR="00E708CE" w:rsidRPr="0060476B">
              <w:rPr>
                <w:rFonts w:ascii="Times New Roman" w:hAnsi="Times New Roman" w:cs="Times New Roman"/>
                <w:sz w:val="28"/>
                <w:szCs w:val="28"/>
              </w:rPr>
              <w:t>Финансовый орган Каргатского района.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Счет на выплату аванса по предстоящей поставке товаров, предстоящего выполнения работ, оказания услуг с резолюцией ответственного лица субъекта централизованного учета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следующего рабочего дня после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 (направление платежного поручения в УКИБ МФ и НП НСО в установленные графиком платежей сроки)</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отражения в Журналах операций (</w:t>
            </w:r>
            <w:hyperlink r:id="rId10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платежного поручения в </w:t>
            </w:r>
            <w:r w:rsidR="00E708CE" w:rsidRPr="0060476B">
              <w:rPr>
                <w:rFonts w:ascii="Times New Roman" w:hAnsi="Times New Roman" w:cs="Times New Roman"/>
                <w:sz w:val="28"/>
                <w:szCs w:val="28"/>
              </w:rPr>
              <w:t>Финансовый орган Каргатского района.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выполненных работ, акт об </w:t>
            </w:r>
            <w:r w:rsidRPr="0060476B">
              <w:rPr>
                <w:rFonts w:ascii="Times New Roman" w:hAnsi="Times New Roman" w:cs="Times New Roman"/>
                <w:sz w:val="28"/>
                <w:szCs w:val="28"/>
              </w:rPr>
              <w:lastRenderedPageBreak/>
              <w:t>оказании услуг, акт приема-передачи, счет-фактура, справка-расчет, товарная накладная, универсальный передаточный акт</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Borders>
              <w:bottom w:val="nil"/>
            </w:tcBorders>
          </w:tcPr>
          <w:p w:rsidR="00F67E48" w:rsidRPr="0060476B" w:rsidRDefault="00922893">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w:t>
            </w:r>
            <w:r w:rsidR="00F67E48" w:rsidRPr="0060476B">
              <w:rPr>
                <w:rFonts w:ascii="Times New Roman" w:hAnsi="Times New Roman" w:cs="Times New Roman"/>
                <w:sz w:val="28"/>
                <w:szCs w:val="28"/>
              </w:rPr>
              <w:t>лектронн</w:t>
            </w:r>
            <w:r w:rsidR="00F67E48" w:rsidRPr="0060476B">
              <w:rPr>
                <w:rFonts w:ascii="Times New Roman" w:hAnsi="Times New Roman" w:cs="Times New Roman"/>
                <w:sz w:val="28"/>
                <w:szCs w:val="28"/>
              </w:rPr>
              <w:lastRenderedPageBreak/>
              <w:t>ый</w:t>
            </w:r>
            <w:r w:rsidRPr="0060476B">
              <w:rPr>
                <w:rFonts w:ascii="Times New Roman" w:hAnsi="Times New Roman" w:cs="Times New Roman"/>
                <w:sz w:val="28"/>
                <w:szCs w:val="28"/>
              </w:rPr>
              <w:t xml:space="preserve">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формирует в ГИСЗ НСО </w:t>
            </w:r>
            <w:r w:rsidRPr="0060476B">
              <w:rPr>
                <w:rFonts w:ascii="Times New Roman" w:hAnsi="Times New Roman" w:cs="Times New Roman"/>
                <w:sz w:val="28"/>
                <w:szCs w:val="28"/>
              </w:rPr>
              <w:lastRenderedPageBreak/>
              <w:t>в течение десяти рабочих дней с момента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согласования документа УКИБ МФ и НП НСО в АС "Бюджет" (направление платежного поручения в УКИБ МФ и НП НСО в установленные графиком платежей сроки)</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факта хозяйственной </w:t>
            </w:r>
            <w:r w:rsidRPr="0060476B">
              <w:rPr>
                <w:rFonts w:ascii="Times New Roman" w:hAnsi="Times New Roman" w:cs="Times New Roman"/>
                <w:sz w:val="28"/>
                <w:szCs w:val="28"/>
              </w:rPr>
              <w:lastRenderedPageBreak/>
              <w:t>жизни в учете; 2) формирование платежного поручения</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отражения в Журналах операций </w:t>
            </w:r>
            <w:r w:rsidRPr="0060476B">
              <w:rPr>
                <w:rFonts w:ascii="Times New Roman" w:hAnsi="Times New Roman" w:cs="Times New Roman"/>
                <w:sz w:val="28"/>
                <w:szCs w:val="28"/>
              </w:rPr>
              <w:lastRenderedPageBreak/>
              <w:t>(</w:t>
            </w:r>
            <w:hyperlink r:id="rId10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платежного поручения в </w:t>
            </w:r>
            <w:r w:rsidR="00E708CE" w:rsidRPr="0060476B">
              <w:rPr>
                <w:rFonts w:ascii="Times New Roman" w:hAnsi="Times New Roman" w:cs="Times New Roman"/>
                <w:sz w:val="28"/>
                <w:szCs w:val="28"/>
              </w:rPr>
              <w:t>Финансовый орган Каргатского района.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Независимая гарантия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w:t>
            </w:r>
            <w:r w:rsidRPr="0060476B">
              <w:rPr>
                <w:rFonts w:ascii="Times New Roman" w:hAnsi="Times New Roman" w:cs="Times New Roman"/>
                <w:sz w:val="28"/>
                <w:szCs w:val="28"/>
              </w:rPr>
              <w:lastRenderedPageBreak/>
              <w:t>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образ </w:t>
            </w:r>
            <w:r w:rsidRPr="0060476B">
              <w:rPr>
                <w:rFonts w:ascii="Times New Roman" w:hAnsi="Times New Roman" w:cs="Times New Roman"/>
                <w:sz w:val="28"/>
                <w:szCs w:val="28"/>
              </w:rPr>
              <w:lastRenderedPageBreak/>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1 (одного) рабочего </w:t>
            </w:r>
            <w:r w:rsidRPr="0060476B">
              <w:rPr>
                <w:rFonts w:ascii="Times New Roman" w:hAnsi="Times New Roman" w:cs="Times New Roman"/>
                <w:sz w:val="28"/>
                <w:szCs w:val="28"/>
              </w:rPr>
              <w:lastRenderedPageBreak/>
              <w:t>дня после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контрактной службы </w:t>
            </w:r>
            <w:r w:rsidRPr="0060476B">
              <w:rPr>
                <w:rFonts w:ascii="Times New Roman" w:hAnsi="Times New Roman" w:cs="Times New Roman"/>
                <w:sz w:val="28"/>
                <w:szCs w:val="28"/>
              </w:rPr>
              <w:lastRenderedPageBreak/>
              <w:t>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w:t>
            </w:r>
            <w:r w:rsidRPr="0060476B">
              <w:rPr>
                <w:rFonts w:ascii="Times New Roman" w:hAnsi="Times New Roman" w:cs="Times New Roman"/>
                <w:sz w:val="28"/>
                <w:szCs w:val="28"/>
              </w:rPr>
              <w:lastRenderedPageBreak/>
              <w:t>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w:t>
            </w:r>
            <w:r w:rsidRPr="0060476B">
              <w:rPr>
                <w:rFonts w:ascii="Times New Roman" w:hAnsi="Times New Roman" w:cs="Times New Roman"/>
                <w:sz w:val="28"/>
                <w:szCs w:val="28"/>
              </w:rPr>
              <w:lastRenderedPageBreak/>
              <w:t xml:space="preserve">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об исполнении контрагентом обязательств, обеспеченных гарантией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после исполнения контрагентом обязательств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Договор гражданско-правового характера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922893">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формирует в ГИСЗ НСО не позднее следующего рабочего дня после подписания документа 2) вносит персонифицированные данные о </w:t>
            </w:r>
            <w:r w:rsidRPr="0060476B">
              <w:rPr>
                <w:rFonts w:ascii="Times New Roman" w:hAnsi="Times New Roman" w:cs="Times New Roman"/>
                <w:sz w:val="28"/>
                <w:szCs w:val="28"/>
              </w:rPr>
              <w:lastRenderedPageBreak/>
              <w:t>физическом лице - исполнителе по договору в АС "Смета" не позднее следующего рабочего дня после заключения контракта договора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обязательств (</w:t>
            </w:r>
            <w:hyperlink r:id="rId10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0504064)</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77</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выполненных работ (оказанных услуг) по договору гражданско-правового характера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922893">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ГИСЗ НСО не позднее следующего рабочего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согласования документа УКИБ МФ и НП НСО в АС "Бюджет" (направление платежного </w:t>
            </w:r>
            <w:r w:rsidRPr="0060476B">
              <w:rPr>
                <w:rFonts w:ascii="Times New Roman" w:hAnsi="Times New Roman" w:cs="Times New Roman"/>
                <w:sz w:val="28"/>
                <w:szCs w:val="28"/>
              </w:rPr>
              <w:lastRenderedPageBreak/>
              <w:t>поручения в УКИБ МФ и НП НСО в установленные графиком платежей сроки)</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отражение факта хозяйственной жизни в учете; 2) расчет выплат физическому лицу, НДФЛ, взносов во внебюджетные фонды; 3) формирование платежного поручения; 4) формирование Карточки учета средств и расчетов (</w:t>
            </w:r>
            <w:hyperlink r:id="rId10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0504051); 5) формирование регистра налогового </w:t>
            </w:r>
            <w:r w:rsidRPr="0060476B">
              <w:rPr>
                <w:rFonts w:ascii="Times New Roman" w:hAnsi="Times New Roman" w:cs="Times New Roman"/>
                <w:sz w:val="28"/>
                <w:szCs w:val="28"/>
              </w:rPr>
              <w:lastRenderedPageBreak/>
              <w:t>учета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отражения в Журналах операций (ОКУД 0504071), установленных правилами организации и ведения бюджетного учета; 2) для формирования отчетности по налогу на доходы физических лиц и страховым взносам; 3) для направления платежного поручения в </w:t>
            </w:r>
            <w:r w:rsidR="00E708CE" w:rsidRPr="0060476B">
              <w:rPr>
                <w:rFonts w:ascii="Times New Roman" w:hAnsi="Times New Roman" w:cs="Times New Roman"/>
                <w:sz w:val="28"/>
                <w:szCs w:val="28"/>
              </w:rPr>
              <w:t xml:space="preserve">Финансовый орган </w:t>
            </w:r>
            <w:r w:rsidR="00E708CE" w:rsidRPr="0060476B">
              <w:rPr>
                <w:rFonts w:ascii="Times New Roman" w:hAnsi="Times New Roman" w:cs="Times New Roman"/>
                <w:sz w:val="28"/>
                <w:szCs w:val="28"/>
              </w:rPr>
              <w:lastRenderedPageBreak/>
              <w:t>Каргатского района.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Дополнительное соглашение к договору гражданско-правового характера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922893">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формирует в ГИСЗ НСО не позднее следующего рабочего дня после подписания документа; 2) в случае необходимости вносит изменения в персонифицированные данные физического лица - исполнителя </w:t>
            </w:r>
            <w:r w:rsidRPr="0060476B">
              <w:rPr>
                <w:rFonts w:ascii="Times New Roman" w:hAnsi="Times New Roman" w:cs="Times New Roman"/>
                <w:sz w:val="28"/>
                <w:szCs w:val="28"/>
              </w:rPr>
              <w:lastRenderedPageBreak/>
              <w:t>по договору в справочник в АС "Смета"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обязательств (</w:t>
            </w:r>
            <w:hyperlink r:id="rId10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0504064)</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79</w:t>
            </w:r>
          </w:p>
        </w:tc>
        <w:tc>
          <w:tcPr>
            <w:tcW w:w="14833" w:type="dxa"/>
            <w:gridSpan w:val="13"/>
            <w:tcBorders>
              <w:bottom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 </w:t>
            </w:r>
            <w:hyperlink r:id="rId110">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11.10.2022 N 54-НПА</w:t>
            </w:r>
          </w:p>
        </w:tc>
      </w:tr>
      <w:tr w:rsidR="00F67E48" w:rsidRPr="0060476B" w:rsidTr="00E91F60">
        <w:tc>
          <w:tcPr>
            <w:tcW w:w="15513" w:type="dxa"/>
            <w:gridSpan w:val="14"/>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5. Оплата труда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80</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Правовые акты, устанавливающие сроки выплаты заработной платы, порядок выплаты премий, материальной помощи, надбавок, размера оплаты за работу в выходной день и иных выплат, порядок удержаний из заработной платы (профсоюзные взносы и т.п.)</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издания (поступления) правового акта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принятие в работу в качестве информации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Штатное расписание</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w:t>
            </w:r>
            <w:r w:rsidRPr="0060476B">
              <w:rPr>
                <w:rFonts w:ascii="Times New Roman" w:hAnsi="Times New Roman" w:cs="Times New Roman"/>
                <w:sz w:val="28"/>
                <w:szCs w:val="28"/>
              </w:rPr>
              <w:lastRenderedPageBreak/>
              <w:t>лизованного учета</w:t>
            </w:r>
          </w:p>
        </w:tc>
        <w:tc>
          <w:tcPr>
            <w:tcW w:w="850" w:type="dxa"/>
            <w:tcBorders>
              <w:bottom w:val="nil"/>
            </w:tcBorders>
          </w:tcPr>
          <w:p w:rsidR="00F67E48" w:rsidRPr="0060476B" w:rsidRDefault="00AB22B9">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w:t>
            </w:r>
            <w:r w:rsidR="00F67E48" w:rsidRPr="0060476B">
              <w:rPr>
                <w:rFonts w:ascii="Times New Roman" w:hAnsi="Times New Roman" w:cs="Times New Roman"/>
                <w:sz w:val="28"/>
                <w:szCs w:val="28"/>
              </w:rPr>
              <w:t>лектронные</w:t>
            </w:r>
            <w:r w:rsidRPr="0060476B">
              <w:rPr>
                <w:rFonts w:ascii="Times New Roman" w:hAnsi="Times New Roman" w:cs="Times New Roman"/>
                <w:sz w:val="28"/>
                <w:szCs w:val="28"/>
              </w:rPr>
              <w:t>(ск</w:t>
            </w:r>
            <w:r w:rsidRPr="0060476B">
              <w:rPr>
                <w:rFonts w:ascii="Times New Roman" w:hAnsi="Times New Roman" w:cs="Times New Roman"/>
                <w:sz w:val="28"/>
                <w:szCs w:val="28"/>
              </w:rPr>
              <w:lastRenderedPageBreak/>
              <w:t>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следующего рабочего </w:t>
            </w:r>
            <w:r w:rsidRPr="0060476B">
              <w:rPr>
                <w:rFonts w:ascii="Times New Roman" w:hAnsi="Times New Roman" w:cs="Times New Roman"/>
                <w:sz w:val="28"/>
                <w:szCs w:val="28"/>
              </w:rPr>
              <w:lastRenderedPageBreak/>
              <w:t>дня со дня издания приказа об утверждении штатного расписания/внесения изменений в штатное расписание</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ответственные лица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w:t>
            </w:r>
            <w:r w:rsidRPr="0060476B">
              <w:rPr>
                <w:rFonts w:ascii="Times New Roman" w:hAnsi="Times New Roman" w:cs="Times New Roman"/>
                <w:sz w:val="28"/>
                <w:szCs w:val="28"/>
              </w:rPr>
              <w:lastRenderedPageBreak/>
              <w:t>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принято к учету штатное расписание (штатная </w:t>
            </w:r>
            <w:r w:rsidRPr="0060476B">
              <w:rPr>
                <w:rFonts w:ascii="Times New Roman" w:hAnsi="Times New Roman" w:cs="Times New Roman"/>
                <w:sz w:val="28"/>
                <w:szCs w:val="28"/>
              </w:rPr>
              <w:lastRenderedPageBreak/>
              <w:t>расстановка)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внутреннего 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о приеме сотрудника (работника) на работу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AB22B9">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АС "Смета" не позднее следующего рабочего дня со дня приема сотрудника (работника) на работу</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 к учету приказ</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осуществления расчета по оплате труда, внесения информации в Карточку-справку (</w:t>
            </w:r>
            <w:hyperlink r:id="rId11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0504417)</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Приказ (распоряжение) об установлении (изменении) надбавок (для областных органов </w:t>
            </w:r>
            <w:r w:rsidRPr="0060476B">
              <w:rPr>
                <w:rFonts w:ascii="Times New Roman" w:hAnsi="Times New Roman" w:cs="Times New Roman"/>
                <w:sz w:val="28"/>
                <w:szCs w:val="28"/>
              </w:rPr>
              <w:lastRenderedPageBreak/>
              <w:t>власти и их территориальных органов)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rsidP="00FB3B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r w:rsidR="00AB22B9" w:rsidRPr="0060476B">
              <w:rPr>
                <w:rFonts w:ascii="Times New Roman" w:hAnsi="Times New Roman" w:cs="Times New Roman"/>
                <w:sz w:val="28"/>
                <w:szCs w:val="28"/>
              </w:rPr>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w:t>
            </w:r>
            <w:r w:rsidRPr="0060476B">
              <w:rPr>
                <w:rFonts w:ascii="Times New Roman" w:hAnsi="Times New Roman" w:cs="Times New Roman"/>
                <w:sz w:val="28"/>
                <w:szCs w:val="28"/>
              </w:rPr>
              <w:lastRenderedPageBreak/>
              <w:t>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принят к учету приказ</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осуществления расчета по оплате труда, внесения информации в Карточку-справку (</w:t>
            </w:r>
            <w:hyperlink r:id="rId11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0504417)</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Персональные данные принимаемого на работу сотрудника (работника) (паспортные данные, ИНН, страхового свидетельства </w:t>
            </w:r>
            <w:r w:rsidR="00FB3BAC" w:rsidRPr="0060476B">
              <w:rPr>
                <w:rFonts w:ascii="Times New Roman" w:hAnsi="Times New Roman" w:cs="Times New Roman"/>
                <w:sz w:val="28"/>
                <w:szCs w:val="28"/>
              </w:rPr>
              <w:t xml:space="preserve">, сведения о составе семьи </w:t>
            </w:r>
            <w:r w:rsidRPr="0060476B">
              <w:rPr>
                <w:rFonts w:ascii="Times New Roman" w:hAnsi="Times New Roman" w:cs="Times New Roman"/>
                <w:sz w:val="28"/>
                <w:szCs w:val="28"/>
              </w:rPr>
              <w:t>и иные)</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r w:rsidR="00AB22B9" w:rsidRPr="0060476B">
              <w:rPr>
                <w:rFonts w:ascii="Times New Roman" w:hAnsi="Times New Roman" w:cs="Times New Roman"/>
                <w:sz w:val="28"/>
                <w:szCs w:val="28"/>
              </w:rPr>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в АС "Смета" не позднее следующего рабочего дня со дня приема сотрудника (работника) на работу</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rsidP="00E708CE">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отражение информации при формировании налоговой отчетности, сведений, направляемых в </w:t>
            </w:r>
            <w:r w:rsidR="00E708CE" w:rsidRPr="0060476B">
              <w:rPr>
                <w:rFonts w:ascii="Times New Roman" w:hAnsi="Times New Roman" w:cs="Times New Roman"/>
                <w:sz w:val="28"/>
                <w:szCs w:val="28"/>
              </w:rPr>
              <w:t>Социальныйфонд России</w:t>
            </w:r>
            <w:r w:rsidRPr="0060476B">
              <w:rPr>
                <w:rFonts w:ascii="Times New Roman" w:hAnsi="Times New Roman" w:cs="Times New Roman"/>
                <w:sz w:val="28"/>
                <w:szCs w:val="28"/>
              </w:rPr>
              <w:t xml:space="preserve"> (далее - </w:t>
            </w:r>
            <w:r w:rsidR="00E708CE" w:rsidRPr="0060476B">
              <w:rPr>
                <w:rFonts w:ascii="Times New Roman" w:hAnsi="Times New Roman" w:cs="Times New Roman"/>
                <w:sz w:val="28"/>
                <w:szCs w:val="28"/>
              </w:rPr>
              <w:t>СФР</w:t>
            </w:r>
            <w:r w:rsidRPr="0060476B">
              <w:rPr>
                <w:rFonts w:ascii="Times New Roman" w:hAnsi="Times New Roman" w:cs="Times New Roman"/>
                <w:sz w:val="28"/>
                <w:szCs w:val="28"/>
              </w:rPr>
              <w:t>)</w:t>
            </w:r>
          </w:p>
        </w:tc>
        <w:tc>
          <w:tcPr>
            <w:tcW w:w="2835" w:type="dxa"/>
            <w:gridSpan w:val="2"/>
            <w:tcBorders>
              <w:bottom w:val="nil"/>
            </w:tcBorders>
          </w:tcPr>
          <w:p w:rsidR="00F67E48" w:rsidRPr="0060476B" w:rsidRDefault="00F67E48" w:rsidP="00E708CE">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формирования налоговой отчетности, контроля правильности предоставления вычетов, компенсационных выплат, расчетов пособий, формирования сведений, направляемых в </w:t>
            </w:r>
            <w:r w:rsidR="00E708CE" w:rsidRPr="0060476B">
              <w:rPr>
                <w:rFonts w:ascii="Times New Roman" w:hAnsi="Times New Roman" w:cs="Times New Roman"/>
                <w:sz w:val="28"/>
                <w:szCs w:val="28"/>
              </w:rPr>
              <w:t>СФР</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Заявление сотрудника (работника) на налоговые вычеты с приложением документов, подтверждающих право на вычет</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получения заявления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обеспечения предоставления налоговых вычетов</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86</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Заявление </w:t>
            </w:r>
            <w:r w:rsidRPr="0060476B">
              <w:rPr>
                <w:rFonts w:ascii="Times New Roman" w:hAnsi="Times New Roman" w:cs="Times New Roman"/>
                <w:sz w:val="28"/>
                <w:szCs w:val="28"/>
              </w:rPr>
              <w:lastRenderedPageBreak/>
              <w:t>сотрудника (работника) на удержание из заработной платы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w:t>
            </w:r>
            <w:r w:rsidRPr="0060476B">
              <w:rPr>
                <w:rFonts w:ascii="Times New Roman" w:hAnsi="Times New Roman" w:cs="Times New Roman"/>
                <w:sz w:val="28"/>
                <w:szCs w:val="28"/>
              </w:rPr>
              <w:lastRenderedPageBreak/>
              <w:t>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следующего рабочего дня после получения заявления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w:t>
            </w:r>
            <w:r w:rsidRPr="0060476B">
              <w:rPr>
                <w:rFonts w:ascii="Times New Roman" w:hAnsi="Times New Roman" w:cs="Times New Roman"/>
                <w:sz w:val="28"/>
                <w:szCs w:val="28"/>
              </w:rPr>
              <w:lastRenderedPageBreak/>
              <w:t>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 1 </w:t>
            </w:r>
            <w:r w:rsidRPr="0060476B">
              <w:rPr>
                <w:rFonts w:ascii="Times New Roman" w:hAnsi="Times New Roman" w:cs="Times New Roman"/>
                <w:sz w:val="28"/>
                <w:szCs w:val="28"/>
              </w:rPr>
              <w:lastRenderedPageBreak/>
              <w:t>(первого) числа месяца, следующего за месяцем получения заявления</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w:t>
            </w:r>
            <w:r w:rsidRPr="0060476B">
              <w:rPr>
                <w:rFonts w:ascii="Times New Roman" w:hAnsi="Times New Roman" w:cs="Times New Roman"/>
                <w:sz w:val="28"/>
                <w:szCs w:val="28"/>
              </w:rPr>
              <w:lastRenderedPageBreak/>
              <w:t>информации при расчете заработной платы, отражение информации об удержании с сотрудников профсоюзных взносов и прочих удержаний</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обеспечения </w:t>
            </w:r>
            <w:r w:rsidRPr="0060476B">
              <w:rPr>
                <w:rFonts w:ascii="Times New Roman" w:hAnsi="Times New Roman" w:cs="Times New Roman"/>
                <w:sz w:val="28"/>
                <w:szCs w:val="28"/>
              </w:rPr>
              <w:lastRenderedPageBreak/>
              <w:t>удержаний</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87</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Заявление сотрудника (работника) на перечисление заработной платы на банковскую карту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получения заявления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ввод информации для формирования реестра на перечисление заработной платы на банковскую карту работников</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перечисление заработной платы, иных выплат (включая пособия) на банковские карты по указанным реквизитам, для направления реестра в кредитную организацию</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Документы с предыдущего места работы (</w:t>
            </w:r>
            <w:hyperlink r:id="rId113">
              <w:r w:rsidRPr="0060476B">
                <w:rPr>
                  <w:rFonts w:ascii="Times New Roman" w:hAnsi="Times New Roman" w:cs="Times New Roman"/>
                  <w:color w:val="0000FF"/>
                  <w:sz w:val="28"/>
                  <w:szCs w:val="28"/>
                </w:rPr>
                <w:t>справка</w:t>
              </w:r>
            </w:hyperlink>
            <w:r w:rsidRPr="0060476B">
              <w:rPr>
                <w:rFonts w:ascii="Times New Roman" w:hAnsi="Times New Roman" w:cs="Times New Roman"/>
                <w:sz w:val="28"/>
                <w:szCs w:val="28"/>
              </w:rPr>
              <w:t xml:space="preserve"> о сумме заработной платы, иных выплат и вознаграждений за </w:t>
            </w:r>
            <w:r w:rsidRPr="0060476B">
              <w:rPr>
                <w:rFonts w:ascii="Times New Roman" w:hAnsi="Times New Roman" w:cs="Times New Roman"/>
                <w:sz w:val="28"/>
                <w:szCs w:val="28"/>
              </w:rPr>
              <w:lastRenderedPageBreak/>
              <w:t>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электронный образ (скан-копию)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информации при расчете пособий, расчете сумм налога на доходы физических лиц</w:t>
            </w:r>
          </w:p>
        </w:tc>
        <w:tc>
          <w:tcPr>
            <w:tcW w:w="2835" w:type="dxa"/>
            <w:gridSpan w:val="2"/>
            <w:tcBorders>
              <w:bottom w:val="nil"/>
            </w:tcBorders>
          </w:tcPr>
          <w:p w:rsidR="00F67E48" w:rsidRPr="0060476B" w:rsidRDefault="00F67E48" w:rsidP="00E708CE">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w:t>
            </w:r>
            <w:hyperlink r:id="rId11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 в сведениях, направляемых в </w:t>
            </w:r>
            <w:r w:rsidR="00E708CE" w:rsidRPr="0060476B">
              <w:rPr>
                <w:rFonts w:ascii="Times New Roman" w:hAnsi="Times New Roman" w:cs="Times New Roman"/>
                <w:sz w:val="28"/>
                <w:szCs w:val="28"/>
              </w:rPr>
              <w:t>СФР</w:t>
            </w:r>
          </w:p>
        </w:tc>
      </w:tr>
      <w:tr w:rsidR="00F67E48" w:rsidRPr="0060476B" w:rsidTr="00E91F60">
        <w:tblPrEx>
          <w:tblBorders>
            <w:insideH w:val="nil"/>
          </w:tblBorders>
        </w:tblPrEx>
        <w:tc>
          <w:tcPr>
            <w:tcW w:w="680"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2494" w:type="dxa"/>
            <w:tcBorders>
              <w:top w:val="nil"/>
              <w:bottom w:val="nil"/>
            </w:tcBorders>
          </w:tcPr>
          <w:p w:rsidR="00F67E48" w:rsidRPr="0060476B" w:rsidRDefault="00F67E48" w:rsidP="00AB22B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отпуска по уходу за ребенком, период </w:t>
            </w:r>
            <w:r w:rsidRPr="0060476B">
              <w:rPr>
                <w:rFonts w:ascii="Times New Roman" w:hAnsi="Times New Roman" w:cs="Times New Roman"/>
                <w:sz w:val="28"/>
                <w:szCs w:val="28"/>
              </w:rPr>
              <w:lastRenderedPageBreak/>
              <w:t xml:space="preserve">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w:t>
            </w:r>
            <w:r w:rsidR="00AB22B9" w:rsidRPr="0060476B">
              <w:rPr>
                <w:rFonts w:ascii="Times New Roman" w:hAnsi="Times New Roman" w:cs="Times New Roman"/>
                <w:sz w:val="28"/>
                <w:szCs w:val="28"/>
              </w:rPr>
              <w:t xml:space="preserve">Социальный фонд России </w:t>
            </w:r>
            <w:r w:rsidRPr="0060476B">
              <w:rPr>
                <w:rFonts w:ascii="Times New Roman" w:hAnsi="Times New Roman" w:cs="Times New Roman"/>
                <w:sz w:val="28"/>
                <w:szCs w:val="28"/>
              </w:rPr>
              <w:t>не начислялись (</w:t>
            </w:r>
            <w:r w:rsidR="00FB3BAC" w:rsidRPr="0060476B">
              <w:rPr>
                <w:rFonts w:ascii="Times New Roman" w:hAnsi="Times New Roman" w:cs="Times New Roman"/>
                <w:sz w:val="28"/>
                <w:szCs w:val="28"/>
              </w:rPr>
              <w:t>приложение №1 к приказу Министерства труда и социальной защиты Российской Федерации от 30.04.2013 № 182м (в ред. Приказа Минтруда России от 15.11.2016 № 648н, от 09.01.2017 № 1 и, от 10.01.2022 № 1) и</w:t>
            </w:r>
            <w:r w:rsidRPr="0060476B">
              <w:rPr>
                <w:rFonts w:ascii="Times New Roman" w:hAnsi="Times New Roman" w:cs="Times New Roman"/>
                <w:sz w:val="28"/>
                <w:szCs w:val="28"/>
              </w:rPr>
              <w:t xml:space="preserve"> </w:t>
            </w:r>
            <w:r w:rsidRPr="0060476B">
              <w:rPr>
                <w:rFonts w:ascii="Times New Roman" w:hAnsi="Times New Roman" w:cs="Times New Roman"/>
                <w:sz w:val="28"/>
                <w:szCs w:val="28"/>
              </w:rPr>
              <w:lastRenderedPageBreak/>
              <w:t>справка о доходах и суммах налога физического лица)</w:t>
            </w:r>
          </w:p>
        </w:tc>
        <w:tc>
          <w:tcPr>
            <w:tcW w:w="1020"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850"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644"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879"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408"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2703"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2835"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89</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о переводе сотрудника (работника) на другую работу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AB22B9" w:rsidP="00FB3BAC">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90</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о поощрении (награждении)</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r w:rsidR="00FB3BAC" w:rsidRPr="0060476B">
              <w:rPr>
                <w:rFonts w:ascii="Times New Roman" w:hAnsi="Times New Roman" w:cs="Times New Roman"/>
                <w:sz w:val="28"/>
                <w:szCs w:val="28"/>
              </w:rPr>
              <w:t xml:space="preserve"> и 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3 (трех)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информации в Расчетной ведомости (</w:t>
            </w:r>
            <w:hyperlink r:id="rId11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Приказ (распоряжение) о премировании </w:t>
            </w:r>
            <w:r w:rsidRPr="0060476B">
              <w:rPr>
                <w:rFonts w:ascii="Times New Roman" w:hAnsi="Times New Roman" w:cs="Times New Roman"/>
                <w:sz w:val="28"/>
                <w:szCs w:val="28"/>
              </w:rPr>
              <w:lastRenderedPageBreak/>
              <w:t>сотрудников (работников)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w:t>
            </w:r>
            <w:r w:rsidRPr="0060476B">
              <w:rPr>
                <w:rFonts w:ascii="Times New Roman" w:hAnsi="Times New Roman" w:cs="Times New Roman"/>
                <w:sz w:val="28"/>
                <w:szCs w:val="28"/>
              </w:rPr>
              <w:lastRenderedPageBreak/>
              <w:t>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w:t>
            </w:r>
            <w:r w:rsidRPr="0060476B">
              <w:rPr>
                <w:rFonts w:ascii="Times New Roman" w:hAnsi="Times New Roman" w:cs="Times New Roman"/>
                <w:sz w:val="28"/>
                <w:szCs w:val="28"/>
              </w:rPr>
              <w:lastRenderedPageBreak/>
              <w:t>образ (скан-копия)</w:t>
            </w:r>
            <w:r w:rsidR="00FB3BAC" w:rsidRPr="0060476B">
              <w:rPr>
                <w:rFonts w:ascii="Times New Roman" w:hAnsi="Times New Roman" w:cs="Times New Roman"/>
                <w:sz w:val="28"/>
                <w:szCs w:val="28"/>
              </w:rPr>
              <w:t xml:space="preserve"> и 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w:t>
            </w:r>
            <w:r w:rsidRPr="0060476B">
              <w:rPr>
                <w:rFonts w:ascii="Times New Roman" w:hAnsi="Times New Roman" w:cs="Times New Roman"/>
                <w:sz w:val="28"/>
                <w:szCs w:val="28"/>
              </w:rPr>
              <w:lastRenderedPageBreak/>
              <w:t>рабочего дня со дня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ответственные лица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3 (трех) </w:t>
            </w:r>
            <w:r w:rsidRPr="0060476B">
              <w:rPr>
                <w:rFonts w:ascii="Times New Roman" w:hAnsi="Times New Roman" w:cs="Times New Roman"/>
                <w:sz w:val="28"/>
                <w:szCs w:val="28"/>
              </w:rPr>
              <w:lastRenderedPageBreak/>
              <w:t>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информации при расчете заработной </w:t>
            </w:r>
            <w:r w:rsidRPr="0060476B">
              <w:rPr>
                <w:rFonts w:ascii="Times New Roman" w:hAnsi="Times New Roman" w:cs="Times New Roman"/>
                <w:sz w:val="28"/>
                <w:szCs w:val="28"/>
              </w:rPr>
              <w:lastRenderedPageBreak/>
              <w:t>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информации в Расчетной ведомости </w:t>
            </w:r>
            <w:r w:rsidRPr="0060476B">
              <w:rPr>
                <w:rFonts w:ascii="Times New Roman" w:hAnsi="Times New Roman" w:cs="Times New Roman"/>
                <w:sz w:val="28"/>
                <w:szCs w:val="28"/>
              </w:rPr>
              <w:lastRenderedPageBreak/>
              <w:t>(</w:t>
            </w:r>
            <w:hyperlink r:id="rId11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о выплате единовременной выплаты к отпуску, материальной помощи и иных выплат</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r w:rsidR="00FB3BAC" w:rsidRPr="0060476B">
              <w:rPr>
                <w:rFonts w:ascii="Times New Roman" w:hAnsi="Times New Roman" w:cs="Times New Roman"/>
                <w:sz w:val="28"/>
                <w:szCs w:val="28"/>
              </w:rPr>
              <w:t xml:space="preserve"> и 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не позднее следующего рабочего дня со дня издания приказа, контроль за </w:t>
            </w:r>
            <w:proofErr w:type="spellStart"/>
            <w:r w:rsidRPr="0060476B">
              <w:rPr>
                <w:rFonts w:ascii="Times New Roman" w:hAnsi="Times New Roman" w:cs="Times New Roman"/>
                <w:sz w:val="28"/>
                <w:szCs w:val="28"/>
              </w:rPr>
              <w:t>непревышением</w:t>
            </w:r>
            <w:proofErr w:type="spellEnd"/>
            <w:r w:rsidRPr="0060476B">
              <w:rPr>
                <w:rFonts w:ascii="Times New Roman" w:hAnsi="Times New Roman" w:cs="Times New Roman"/>
                <w:sz w:val="28"/>
                <w:szCs w:val="28"/>
              </w:rPr>
              <w:t xml:space="preserve"> выплат</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3 (трех) рабочих дней со дня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информации в Расчетной ведомости (</w:t>
            </w:r>
            <w:hyperlink r:id="rId11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Приказ (распоряжение) о прекращении (расторжении) трудового договора (служебного контракта) с сотрудником (работником) </w:t>
            </w:r>
            <w:r w:rsidRPr="0060476B">
              <w:rPr>
                <w:rFonts w:ascii="Times New Roman" w:hAnsi="Times New Roman" w:cs="Times New Roman"/>
                <w:sz w:val="28"/>
                <w:szCs w:val="28"/>
              </w:rPr>
              <w:lastRenderedPageBreak/>
              <w:t>(увольнении)</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AB22B9">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(скан-копия) </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формируют в АС "Смета" не позднее 3 (трех) рабочих дней до даты прекращени</w:t>
            </w:r>
            <w:r w:rsidRPr="0060476B">
              <w:rPr>
                <w:rFonts w:ascii="Times New Roman" w:hAnsi="Times New Roman" w:cs="Times New Roman"/>
                <w:sz w:val="28"/>
                <w:szCs w:val="28"/>
              </w:rPr>
              <w:lastRenderedPageBreak/>
              <w:t xml:space="preserve">я (расторжения) трудового договора (служебного контракта) с сотрудником (работником), в исключительных случаях, в соответствии с Трудовым кодексом РФ </w:t>
            </w:r>
            <w:hyperlink r:id="rId118">
              <w:r w:rsidRPr="0060476B">
                <w:rPr>
                  <w:rFonts w:ascii="Times New Roman" w:hAnsi="Times New Roman" w:cs="Times New Roman"/>
                  <w:color w:val="0000FF"/>
                  <w:sz w:val="28"/>
                  <w:szCs w:val="28"/>
                </w:rPr>
                <w:t>(ст. 80)</w:t>
              </w:r>
            </w:hyperlink>
            <w:r w:rsidRPr="0060476B">
              <w:rPr>
                <w:rFonts w:ascii="Times New Roman" w:hAnsi="Times New Roman" w:cs="Times New Roman"/>
                <w:sz w:val="28"/>
                <w:szCs w:val="28"/>
              </w:rPr>
              <w:t>, срок может быть сокращен до 1 (одного) дня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2 (двух) рабочих дней до даты увольнения сотрудник</w:t>
            </w:r>
            <w:r w:rsidRPr="0060476B">
              <w:rPr>
                <w:rFonts w:ascii="Times New Roman" w:hAnsi="Times New Roman" w:cs="Times New Roman"/>
                <w:sz w:val="28"/>
                <w:szCs w:val="28"/>
              </w:rPr>
              <w:lastRenderedPageBreak/>
              <w:t>а (работника), в исключительных случаях, в соответствии с Трудовым кодексом РФ (ст. 80), срок может быть сокращен до 1 дня</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информации при расчете заработной платы; 2) формирование справок о заработной плате (справки о доходах и суммах налога физического </w:t>
            </w:r>
            <w:r w:rsidRPr="0060476B">
              <w:rPr>
                <w:rFonts w:ascii="Times New Roman" w:hAnsi="Times New Roman" w:cs="Times New Roman"/>
                <w:sz w:val="28"/>
                <w:szCs w:val="28"/>
              </w:rPr>
              <w:lastRenderedPageBreak/>
              <w:t>лица, справки по заработной плате (</w:t>
            </w:r>
            <w:hyperlink r:id="rId119">
              <w:r w:rsidRPr="0060476B">
                <w:rPr>
                  <w:rFonts w:ascii="Times New Roman" w:hAnsi="Times New Roman" w:cs="Times New Roman"/>
                  <w:color w:val="0000FF"/>
                  <w:sz w:val="28"/>
                  <w:szCs w:val="28"/>
                </w:rPr>
                <w:t>справка</w:t>
              </w:r>
            </w:hyperlink>
            <w:r w:rsidRPr="0060476B">
              <w:rPr>
                <w:rFonts w:ascii="Times New Roman" w:hAnsi="Times New Roman" w:cs="Times New Roman"/>
                <w:sz w:val="28"/>
                <w:szCs w:val="28"/>
              </w:rPr>
              <w:t xml:space="preserve"> о сумме заработной платы, иных выплат и вознаграждений за 2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выплаты сотруднику заработной платы для отражения в Расчетной ведомости (</w:t>
            </w:r>
            <w:hyperlink r:id="rId12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 и направление справок в субъект централизованного </w:t>
            </w:r>
            <w:r w:rsidRPr="0060476B">
              <w:rPr>
                <w:rFonts w:ascii="Times New Roman" w:hAnsi="Times New Roman" w:cs="Times New Roman"/>
                <w:sz w:val="28"/>
                <w:szCs w:val="28"/>
              </w:rPr>
              <w:lastRenderedPageBreak/>
              <w:t>учета</w:t>
            </w:r>
          </w:p>
        </w:tc>
      </w:tr>
      <w:tr w:rsidR="00F67E48" w:rsidRPr="0060476B" w:rsidTr="00E91F60">
        <w:tblPrEx>
          <w:tblBorders>
            <w:insideH w:val="nil"/>
          </w:tblBorders>
        </w:tblPrEx>
        <w:tc>
          <w:tcPr>
            <w:tcW w:w="680"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2494"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020"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850"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644"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879"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408"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2703" w:type="dxa"/>
            <w:gridSpan w:val="2"/>
            <w:tcBorders>
              <w:top w:val="nil"/>
              <w:bottom w:val="nil"/>
            </w:tcBorders>
          </w:tcPr>
          <w:p w:rsidR="00F67E48" w:rsidRPr="0060476B" w:rsidRDefault="00F67E48" w:rsidP="00AB22B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 о количестве календарных дней, приходящихся в указанном периоде на периоды временной нетрудоспособности, </w:t>
            </w:r>
            <w:r w:rsidRPr="0060476B">
              <w:rPr>
                <w:rFonts w:ascii="Times New Roman" w:hAnsi="Times New Roman" w:cs="Times New Roman"/>
                <w:sz w:val="28"/>
                <w:szCs w:val="28"/>
              </w:rPr>
              <w:lastRenderedPageBreak/>
              <w:t xml:space="preserve">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w:t>
            </w:r>
            <w:r w:rsidR="00AB22B9" w:rsidRPr="0060476B">
              <w:rPr>
                <w:rFonts w:ascii="Times New Roman" w:hAnsi="Times New Roman" w:cs="Times New Roman"/>
                <w:sz w:val="28"/>
                <w:szCs w:val="28"/>
              </w:rPr>
              <w:t>Социальный фонд России</w:t>
            </w:r>
            <w:r w:rsidRPr="0060476B">
              <w:rPr>
                <w:rFonts w:ascii="Times New Roman" w:hAnsi="Times New Roman" w:cs="Times New Roman"/>
                <w:sz w:val="28"/>
                <w:szCs w:val="28"/>
              </w:rPr>
              <w:t xml:space="preserve"> не начислялись (форма по приказу N 182н) и иных справок по требованию субъекта централизованного учета)</w:t>
            </w:r>
          </w:p>
        </w:tc>
        <w:tc>
          <w:tcPr>
            <w:tcW w:w="2835"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Приказ </w:t>
            </w:r>
            <w:r w:rsidRPr="0060476B">
              <w:rPr>
                <w:rFonts w:ascii="Times New Roman" w:hAnsi="Times New Roman" w:cs="Times New Roman"/>
                <w:sz w:val="28"/>
                <w:szCs w:val="28"/>
              </w:rPr>
              <w:lastRenderedPageBreak/>
              <w:t>(распоряжение) о привлечении сотрудника (работника) к работе в выходной день</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Borders>
              <w:bottom w:val="nil"/>
            </w:tcBorders>
          </w:tcPr>
          <w:p w:rsidR="00F67E48" w:rsidRPr="0060476B" w:rsidRDefault="00AB22B9" w:rsidP="00FB3BA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w:t>
            </w:r>
            <w:r w:rsidR="00F67E48" w:rsidRPr="0060476B">
              <w:rPr>
                <w:rFonts w:ascii="Times New Roman" w:hAnsi="Times New Roman" w:cs="Times New Roman"/>
                <w:sz w:val="28"/>
                <w:szCs w:val="28"/>
              </w:rPr>
              <w:t>лект</w:t>
            </w:r>
            <w:r w:rsidR="00F67E48" w:rsidRPr="0060476B">
              <w:rPr>
                <w:rFonts w:ascii="Times New Roman" w:hAnsi="Times New Roman" w:cs="Times New Roman"/>
                <w:sz w:val="28"/>
                <w:szCs w:val="28"/>
              </w:rPr>
              <w:lastRenderedPageBreak/>
              <w:t>ронный</w:t>
            </w:r>
            <w:r w:rsidRPr="0060476B">
              <w:rPr>
                <w:rFonts w:ascii="Times New Roman" w:hAnsi="Times New Roman" w:cs="Times New Roman"/>
                <w:sz w:val="28"/>
                <w:szCs w:val="28"/>
              </w:rPr>
              <w:t xml:space="preserve">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5 </w:t>
            </w:r>
            <w:r w:rsidRPr="0060476B">
              <w:rPr>
                <w:rFonts w:ascii="Times New Roman" w:hAnsi="Times New Roman" w:cs="Times New Roman"/>
                <w:sz w:val="28"/>
                <w:szCs w:val="28"/>
              </w:rPr>
              <w:lastRenderedPageBreak/>
              <w:t>(пяти) рабочих дней после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w:t>
            </w:r>
            <w:r w:rsidRPr="0060476B">
              <w:rPr>
                <w:rFonts w:ascii="Times New Roman" w:hAnsi="Times New Roman" w:cs="Times New Roman"/>
                <w:sz w:val="28"/>
                <w:szCs w:val="28"/>
              </w:rPr>
              <w:lastRenderedPageBreak/>
              <w:t>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w:t>
            </w:r>
            <w:r w:rsidRPr="0060476B">
              <w:rPr>
                <w:rFonts w:ascii="Times New Roman" w:hAnsi="Times New Roman" w:cs="Times New Roman"/>
                <w:sz w:val="28"/>
                <w:szCs w:val="28"/>
              </w:rPr>
              <w:lastRenderedPageBreak/>
              <w:t>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w:t>
            </w:r>
            <w:r w:rsidRPr="0060476B">
              <w:rPr>
                <w:rFonts w:ascii="Times New Roman" w:hAnsi="Times New Roman" w:cs="Times New Roman"/>
                <w:sz w:val="28"/>
                <w:szCs w:val="28"/>
              </w:rPr>
              <w:lastRenderedPageBreak/>
              <w:t>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w:t>
            </w:r>
            <w:r w:rsidRPr="0060476B">
              <w:rPr>
                <w:rFonts w:ascii="Times New Roman" w:hAnsi="Times New Roman" w:cs="Times New Roman"/>
                <w:sz w:val="28"/>
                <w:szCs w:val="28"/>
              </w:rPr>
              <w:lastRenderedPageBreak/>
              <w:t>Расчетной ведомости (</w:t>
            </w:r>
            <w:hyperlink r:id="rId12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об исполнении обязанностей временно отсутствующего работника, возложении обязанностей с указанием размера доплаты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rsidP="00FB3B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r w:rsidR="009B2907" w:rsidRPr="0060476B">
              <w:rPr>
                <w:rFonts w:ascii="Times New Roman" w:hAnsi="Times New Roman" w:cs="Times New Roman"/>
                <w:sz w:val="28"/>
                <w:szCs w:val="28"/>
              </w:rPr>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w:t>
            </w:r>
            <w:hyperlink r:id="rId12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96</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о предоставлении отпуска сотруднику (работнику)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9B2907">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формирование в АС "Смета" не позднее 14 (четырнадцати) рабочих дней до даты начала отпуска в </w:t>
            </w:r>
            <w:r w:rsidRPr="0060476B">
              <w:rPr>
                <w:rFonts w:ascii="Times New Roman" w:hAnsi="Times New Roman" w:cs="Times New Roman"/>
                <w:sz w:val="28"/>
                <w:szCs w:val="28"/>
              </w:rPr>
              <w:lastRenderedPageBreak/>
              <w:t>части государственных служащих, не позднее 6 (шести) рабочих дней до даты начала отпуска в части иных сотрудников (работников)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10 (десяти) календарных дней до даты начала отпуска в </w:t>
            </w:r>
            <w:r w:rsidRPr="0060476B">
              <w:rPr>
                <w:rFonts w:ascii="Times New Roman" w:hAnsi="Times New Roman" w:cs="Times New Roman"/>
                <w:sz w:val="28"/>
                <w:szCs w:val="28"/>
              </w:rPr>
              <w:lastRenderedPageBreak/>
              <w:t>части государственных служащих; не позднее чем за 3 (три) календарных дня до начала отпуска в части иных сотрудников (работников)</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начисление, перечисление (выплата) отпускных сотруднику (работнику)</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Записке-расчете об исчислении среднего заработка при предоставлении отпуска, увольнении и других случаях (</w:t>
            </w:r>
            <w:hyperlink r:id="rId12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050425), Расчетной ведомости </w:t>
            </w:r>
            <w:r w:rsidRPr="0060476B">
              <w:rPr>
                <w:rFonts w:ascii="Times New Roman" w:hAnsi="Times New Roman" w:cs="Times New Roman"/>
                <w:sz w:val="28"/>
                <w:szCs w:val="28"/>
              </w:rPr>
              <w:lastRenderedPageBreak/>
              <w:t>(ОКУД 0504402), формирование Реестра на перечисление средств на банковские карты за 10 календарных дней до дня начала отпуска, по иным работникам - за 3 (три) календарных дня до начала отпуска 050425), Расчетной ведомости (ОКУД 0504402), формирование Реестра на перечисление средств на банковские карты за 3 (три) календарных дня до начала отпуска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97</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Приказ (распоряжение) о предоставлении сотруднику (работнику) отпуска по уходу за ребенком до 3-х </w:t>
            </w:r>
            <w:r w:rsidRPr="0060476B">
              <w:rPr>
                <w:rFonts w:ascii="Times New Roman" w:hAnsi="Times New Roman" w:cs="Times New Roman"/>
                <w:sz w:val="28"/>
                <w:szCs w:val="28"/>
              </w:rPr>
              <w:lastRenderedPageBreak/>
              <w:t>лет</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формирование в АС "Смета" не позднее следующего рабочего дня со дня </w:t>
            </w:r>
            <w:r w:rsidRPr="0060476B">
              <w:rPr>
                <w:rFonts w:ascii="Times New Roman" w:hAnsi="Times New Roman" w:cs="Times New Roman"/>
                <w:sz w:val="28"/>
                <w:szCs w:val="28"/>
              </w:rPr>
              <w:lastRenderedPageBreak/>
              <w:t>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информации при расчете социальных и компенсационных выплат</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w:t>
            </w:r>
            <w:hyperlink r:id="rId12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98</w:t>
            </w:r>
          </w:p>
        </w:tc>
        <w:tc>
          <w:tcPr>
            <w:tcW w:w="14833" w:type="dxa"/>
            <w:gridSpan w:val="13"/>
            <w:tcBorders>
              <w:bottom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 </w:t>
            </w:r>
            <w:hyperlink r:id="rId125">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11.10.2022 N 54-НПА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99</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Заявление о выплате единовременного пособия при рождении ребенка с приложением справки с места работы второго родителя о неполучении пособия, справки о рождении ребенка, копии свидетельства о рождении ребенка (усыновлении) либо выписка из решения об усыновлении над ребенком опеки; 2) Заявление о выплате пособия по уходу за ребенком до 1,5 лет с предоставлением </w:t>
            </w:r>
            <w:r w:rsidRPr="0060476B">
              <w:rPr>
                <w:rFonts w:ascii="Times New Roman" w:hAnsi="Times New Roman" w:cs="Times New Roman"/>
                <w:sz w:val="28"/>
                <w:szCs w:val="28"/>
              </w:rPr>
              <w:lastRenderedPageBreak/>
              <w:t>справки с места работы второго родителя о неполучении пособия, свидетельства о рождении (усыновлении) всех детей</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документ не позднее следующего рабочего дня после получения заявлений</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3 (трех) рабочих дней со дня получения пакета документов</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контроль на наличие полного пакета документов, необходимого для назначения и выплаты пособия и расчет размера пособия</w:t>
            </w:r>
          </w:p>
        </w:tc>
        <w:tc>
          <w:tcPr>
            <w:tcW w:w="2835" w:type="dxa"/>
            <w:gridSpan w:val="2"/>
            <w:tcBorders>
              <w:bottom w:val="nil"/>
            </w:tcBorders>
          </w:tcPr>
          <w:p w:rsidR="00F67E48" w:rsidRPr="0060476B" w:rsidRDefault="00F67E48" w:rsidP="00252E92">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w:t>
            </w:r>
            <w:hyperlink r:id="rId12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 в сведениях, направляемых в </w:t>
            </w:r>
            <w:r w:rsidR="00252E92" w:rsidRPr="0060476B">
              <w:rPr>
                <w:rFonts w:ascii="Times New Roman" w:hAnsi="Times New Roman" w:cs="Times New Roman"/>
                <w:sz w:val="28"/>
                <w:szCs w:val="28"/>
              </w:rPr>
              <w:t>СФР</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100 - 102</w:t>
            </w:r>
          </w:p>
        </w:tc>
        <w:tc>
          <w:tcPr>
            <w:tcW w:w="14833" w:type="dxa"/>
            <w:gridSpan w:val="13"/>
            <w:tcBorders>
              <w:bottom w:val="nil"/>
            </w:tcBorders>
          </w:tcPr>
          <w:p w:rsidR="00F67E48" w:rsidRPr="0060476B" w:rsidRDefault="00F67E48" w:rsidP="00252E92">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Утратили силу. </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103</w:t>
            </w:r>
          </w:p>
        </w:tc>
        <w:tc>
          <w:tcPr>
            <w:tcW w:w="2494" w:type="dxa"/>
            <w:tcBorders>
              <w:bottom w:val="nil"/>
            </w:tcBorders>
          </w:tcPr>
          <w:p w:rsidR="00F67E48" w:rsidRPr="0060476B" w:rsidRDefault="006F6537" w:rsidP="00FB3BAC">
            <w:pPr>
              <w:pStyle w:val="ConsPlusNormal"/>
              <w:rPr>
                <w:rFonts w:ascii="Times New Roman" w:hAnsi="Times New Roman" w:cs="Times New Roman"/>
                <w:sz w:val="28"/>
                <w:szCs w:val="28"/>
              </w:rPr>
            </w:pPr>
            <w:r w:rsidRPr="0060476B">
              <w:rPr>
                <w:rFonts w:ascii="Times New Roman" w:hAnsi="Times New Roman" w:cs="Times New Roman"/>
                <w:sz w:val="28"/>
                <w:szCs w:val="28"/>
              </w:rPr>
              <w:t>Сведения о начисленных взносах на страхование от несчастных случаев и профзаболеваний по форме ЕФС – 1 (раздел 2)</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запроса от уполномоченной организации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3 (трех) календарных дней после получения сведений</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формирование </w:t>
            </w:r>
            <w:r w:rsidR="006F6537" w:rsidRPr="0060476B">
              <w:rPr>
                <w:rFonts w:ascii="Times New Roman" w:hAnsi="Times New Roman" w:cs="Times New Roman"/>
                <w:sz w:val="28"/>
                <w:szCs w:val="28"/>
              </w:rPr>
              <w:t>Сведения о начисленных взносах на страхование от несчастных случаев и профзаболеваний отражение</w:t>
            </w:r>
            <w:r w:rsidRPr="0060476B">
              <w:rPr>
                <w:rFonts w:ascii="Times New Roman" w:hAnsi="Times New Roman" w:cs="Times New Roman"/>
                <w:sz w:val="28"/>
                <w:szCs w:val="28"/>
              </w:rPr>
              <w:t xml:space="preserve"> информации при расчете пособий за первые три дня нетрудоспособности</w:t>
            </w:r>
          </w:p>
        </w:tc>
        <w:tc>
          <w:tcPr>
            <w:tcW w:w="2835" w:type="dxa"/>
            <w:gridSpan w:val="2"/>
            <w:tcBorders>
              <w:bottom w:val="nil"/>
            </w:tcBorders>
          </w:tcPr>
          <w:p w:rsidR="00F67E48" w:rsidRPr="0060476B" w:rsidRDefault="00F67E48" w:rsidP="005D1511">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w:t>
            </w:r>
            <w:hyperlink r:id="rId12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 начисленной суммы пособия за первые три дня нетрудоспособности, для выплаты в ближайший после назначения пособия день, установленный для выплаты заработной платы, для направления Реестра в </w:t>
            </w:r>
            <w:r w:rsidR="005D1511" w:rsidRPr="0060476B">
              <w:rPr>
                <w:rFonts w:ascii="Times New Roman" w:hAnsi="Times New Roman" w:cs="Times New Roman"/>
                <w:sz w:val="28"/>
                <w:szCs w:val="28"/>
              </w:rPr>
              <w:t xml:space="preserve">СФР </w:t>
            </w:r>
            <w:r w:rsidRPr="0060476B">
              <w:rPr>
                <w:rFonts w:ascii="Times New Roman" w:hAnsi="Times New Roman" w:cs="Times New Roman"/>
                <w:sz w:val="28"/>
                <w:szCs w:val="28"/>
              </w:rPr>
              <w:t xml:space="preserve">не позднее 3 (трех) календарных </w:t>
            </w:r>
            <w:r w:rsidRPr="0060476B">
              <w:rPr>
                <w:rFonts w:ascii="Times New Roman" w:hAnsi="Times New Roman" w:cs="Times New Roman"/>
                <w:sz w:val="28"/>
                <w:szCs w:val="28"/>
              </w:rPr>
              <w:lastRenderedPageBreak/>
              <w:t>дней после получения сведений</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Заявление на замену лет при расчете пособия по временной нетрудоспособности и при расчете пособия до 1,5 лет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и замена лет приведет к </w:t>
            </w:r>
            <w:r w:rsidRPr="0060476B">
              <w:rPr>
                <w:rFonts w:ascii="Times New Roman" w:hAnsi="Times New Roman" w:cs="Times New Roman"/>
                <w:sz w:val="28"/>
                <w:szCs w:val="28"/>
              </w:rPr>
              <w:lastRenderedPageBreak/>
              <w:t>увеличению пособия) с приложением заверенных копий подтверждающих документов (заверенных копий листов нетрудоспособности, приказов и т.п.) и заверенных копий расчетных листков на заменяемые периоды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после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социальных пособий</w:t>
            </w:r>
          </w:p>
        </w:tc>
        <w:tc>
          <w:tcPr>
            <w:tcW w:w="2835" w:type="dxa"/>
            <w:gridSpan w:val="2"/>
            <w:tcBorders>
              <w:bottom w:val="nil"/>
            </w:tcBorders>
          </w:tcPr>
          <w:p w:rsidR="00F67E48" w:rsidRPr="0060476B" w:rsidRDefault="00F67E48" w:rsidP="005D151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внутреннего пользования либо для направления в </w:t>
            </w:r>
            <w:r w:rsidR="005D1511" w:rsidRPr="0060476B">
              <w:rPr>
                <w:rFonts w:ascii="Times New Roman" w:hAnsi="Times New Roman" w:cs="Times New Roman"/>
                <w:sz w:val="28"/>
                <w:szCs w:val="28"/>
              </w:rPr>
              <w:t>СФР</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Табель учета использования рабочего времени и расчета заработной платы (в том числе корректировочный) (</w:t>
            </w:r>
            <w:hyperlink r:id="rId12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0504421)</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формируется в АС "Смета" не позднее 4 (четырех) рабочих дней до установленного срока выплаты заработной платы за 1 половину </w:t>
            </w:r>
            <w:r w:rsidRPr="0060476B">
              <w:rPr>
                <w:rFonts w:ascii="Times New Roman" w:hAnsi="Times New Roman" w:cs="Times New Roman"/>
                <w:sz w:val="28"/>
                <w:szCs w:val="28"/>
              </w:rPr>
              <w:lastRenderedPageBreak/>
              <w:t>месяца, не позднее 5 (пяти) рабочих дней до установленного срока выплаты заработной платы за вторую половину месяца (не позднее 1 (одного) рабочего дня с момента подписания корректирующего табеля)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(ОКУД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106</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Иные приказы по начислению оплаты труда и по удержанию из оплаты труда (дни сдачи крови, </w:t>
            </w:r>
            <w:r w:rsidRPr="0060476B">
              <w:rPr>
                <w:rFonts w:ascii="Times New Roman" w:hAnsi="Times New Roman" w:cs="Times New Roman"/>
                <w:sz w:val="28"/>
                <w:szCs w:val="28"/>
              </w:rPr>
              <w:lastRenderedPageBreak/>
              <w:t>военные сборы, учебные отпуска и иные)</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A52501">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r w:rsidRPr="0060476B">
              <w:rPr>
                <w:rFonts w:ascii="Times New Roman" w:hAnsi="Times New Roman" w:cs="Times New Roman"/>
                <w:sz w:val="28"/>
                <w:szCs w:val="28"/>
              </w:rPr>
              <w:lastRenderedPageBreak/>
              <w:t>) и 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следующего рабочего дня со дня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3 (трех) рабочих дней после </w:t>
            </w:r>
            <w:r w:rsidRPr="0060476B">
              <w:rPr>
                <w:rFonts w:ascii="Times New Roman" w:hAnsi="Times New Roman" w:cs="Times New Roman"/>
                <w:sz w:val="28"/>
                <w:szCs w:val="28"/>
              </w:rPr>
              <w:lastRenderedPageBreak/>
              <w:t>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w:t>
            </w:r>
            <w:hyperlink r:id="rId12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107</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Исполнительные листы, судебные приказы (возврат исполнительных листов), постановление об обращении взыскания на заработную плату и иные доходы должника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при поступлении документов на уволенного сотрудника (работника) возвращает судебному приставу/суду не позднее 3 (трех) календарных дней со дня поступления документов; 2) на работающих сотрудников (работников) направляет </w:t>
            </w:r>
            <w:r w:rsidRPr="0060476B">
              <w:rPr>
                <w:rFonts w:ascii="Times New Roman" w:hAnsi="Times New Roman" w:cs="Times New Roman"/>
                <w:sz w:val="28"/>
                <w:szCs w:val="28"/>
              </w:rPr>
              <w:lastRenderedPageBreak/>
              <w:t>в уполномоченную организацию не позднее следующего рабочего дня после получения документов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удержание в день ближайшей выплаты заработной платы</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удержания по исполнительному листу, судебному приказу; 2) формирование платежного поручения на перечисление удержания взыскателю/судебному приставу; 3) подготовка информации о полном (частичном) исполнении по исполнительному листу, судебному приказу; 4) в случае увольнения - возврат постановления в субъект централизованного учета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перечисления средств третьим лицам не позднее 3-х дней со дня выплаты заработной платы; 2) для направления взыскателю/судебному приставу/суду информации о полном (частичном исполнении) в бумажном виде не позднее 3-х дней со дня выплаты заработной платы</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Иные заявления сотрудника (работника), в том числе на выдачу справок о заработной плате</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Справок</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Справок в субъект централизованного учета на подписание</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о предоставлении дополнительных выходных дней по уходу за детьми-инвалидами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электронные</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формирование в АС "Смета" не позднее следующего рабочего дня со дня </w:t>
            </w:r>
            <w:r w:rsidRPr="0060476B">
              <w:rPr>
                <w:rFonts w:ascii="Times New Roman" w:hAnsi="Times New Roman" w:cs="Times New Roman"/>
                <w:sz w:val="28"/>
                <w:szCs w:val="28"/>
              </w:rPr>
              <w:lastRenderedPageBreak/>
              <w:t>издания приказа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расчет среднего дневного заработка для оплаты дополнительных выходных дней по уходу за ребенком-инвалидом</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w:t>
            </w:r>
            <w:hyperlink r:id="rId13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110</w:t>
            </w:r>
          </w:p>
        </w:tc>
        <w:tc>
          <w:tcPr>
            <w:tcW w:w="14833" w:type="dxa"/>
            <w:gridSpan w:val="13"/>
            <w:tcBorders>
              <w:bottom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с 1 января 2021 года. - </w:t>
            </w:r>
            <w:hyperlink r:id="rId131">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21.01.2021 N 3-НПА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Заявление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(форма ДСВ-1) (далее - ДСВ)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 1 (первого) числа месяца, следующего за месяцем получения заявления</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начисление, удержание и перечисление ДСВ на накопительную пенсию</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территориальный орган Пенсионного фонда Российской Федерации по месту нахождения субъекта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Справки по заработной плате (справка о сумме заработной платы, иных выплат и вознаграждений за 2 календарных года, предшествующих году прекращения </w:t>
            </w:r>
            <w:r w:rsidRPr="0060476B">
              <w:rPr>
                <w:rFonts w:ascii="Times New Roman" w:hAnsi="Times New Roman" w:cs="Times New Roman"/>
                <w:sz w:val="28"/>
                <w:szCs w:val="28"/>
              </w:rPr>
              <w:lastRenderedPageBreak/>
              <w:t xml:space="preserve">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от работы с полным или частичным сохранением заработной платы в соответствии с </w:t>
            </w:r>
            <w:r w:rsidRPr="0060476B">
              <w:rPr>
                <w:rFonts w:ascii="Times New Roman" w:hAnsi="Times New Roman" w:cs="Times New Roman"/>
                <w:sz w:val="28"/>
                <w:szCs w:val="28"/>
              </w:rPr>
              <w:lastRenderedPageBreak/>
              <w:t>законодательством Российской Федерации,</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в АС "Смета" позднее 1 (одного) рабочего дня с даты получения заявления о предоставлении справок </w:t>
            </w:r>
            <w:r w:rsidRPr="0060476B">
              <w:rPr>
                <w:rFonts w:ascii="Times New Roman" w:hAnsi="Times New Roman" w:cs="Times New Roman"/>
                <w:sz w:val="28"/>
                <w:szCs w:val="28"/>
              </w:rPr>
              <w:lastRenderedPageBreak/>
              <w:t>от субъекта централизованного учета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 случае увольнения - в день увольнения, если на основании заявления - в течение 3 (трех) </w:t>
            </w:r>
            <w:r w:rsidRPr="0060476B">
              <w:rPr>
                <w:rFonts w:ascii="Times New Roman" w:hAnsi="Times New Roman" w:cs="Times New Roman"/>
                <w:sz w:val="28"/>
                <w:szCs w:val="28"/>
              </w:rPr>
              <w:lastRenderedPageBreak/>
              <w:t>рабочих дней с даты получения заявления</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направление в субъект централизованного учета в АС "Смета"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на подписание</w:t>
            </w:r>
          </w:p>
        </w:tc>
      </w:tr>
      <w:tr w:rsidR="00F67E48" w:rsidRPr="0060476B" w:rsidTr="00E91F60">
        <w:tblPrEx>
          <w:tblBorders>
            <w:insideH w:val="nil"/>
          </w:tblBorders>
        </w:tblPrEx>
        <w:tc>
          <w:tcPr>
            <w:tcW w:w="680" w:type="dxa"/>
            <w:tcBorders>
              <w:top w:val="nil"/>
            </w:tcBorders>
          </w:tcPr>
          <w:p w:rsidR="00F67E48" w:rsidRPr="0060476B" w:rsidRDefault="00F67E48">
            <w:pPr>
              <w:pStyle w:val="ConsPlusNormal"/>
              <w:jc w:val="both"/>
              <w:rPr>
                <w:rFonts w:ascii="Times New Roman" w:hAnsi="Times New Roman" w:cs="Times New Roman"/>
                <w:sz w:val="28"/>
                <w:szCs w:val="28"/>
              </w:rPr>
            </w:pPr>
          </w:p>
        </w:tc>
        <w:tc>
          <w:tcPr>
            <w:tcW w:w="2494" w:type="dxa"/>
            <w:tcBorders>
              <w:top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если на сохраняемую заработную плату за этот период страховые взносы в Фонд социального страхования Российской Федерации не начислялись (форма 182н), справка о доходах и суммах налога физического лица, справка о среднем заработке для определения размера пособия по безработице, справка о среднем заработке за последние три месяца работы для пособия по безработице, справка о размере среднемесячного </w:t>
            </w:r>
            <w:r w:rsidRPr="0060476B">
              <w:rPr>
                <w:rFonts w:ascii="Times New Roman" w:hAnsi="Times New Roman" w:cs="Times New Roman"/>
                <w:sz w:val="28"/>
                <w:szCs w:val="28"/>
              </w:rPr>
              <w:lastRenderedPageBreak/>
              <w:t>заработка федерального государственного гражданского служащего и другие)</w:t>
            </w:r>
          </w:p>
        </w:tc>
        <w:tc>
          <w:tcPr>
            <w:tcW w:w="1020" w:type="dxa"/>
            <w:tcBorders>
              <w:top w:val="nil"/>
            </w:tcBorders>
          </w:tcPr>
          <w:p w:rsidR="00F67E48" w:rsidRPr="0060476B" w:rsidRDefault="00F67E48">
            <w:pPr>
              <w:pStyle w:val="ConsPlusNormal"/>
              <w:jc w:val="both"/>
              <w:rPr>
                <w:rFonts w:ascii="Times New Roman" w:hAnsi="Times New Roman" w:cs="Times New Roman"/>
                <w:sz w:val="28"/>
                <w:szCs w:val="28"/>
              </w:rPr>
            </w:pPr>
          </w:p>
        </w:tc>
        <w:tc>
          <w:tcPr>
            <w:tcW w:w="850" w:type="dxa"/>
            <w:tcBorders>
              <w:top w:val="nil"/>
            </w:tcBorders>
          </w:tcPr>
          <w:p w:rsidR="00F67E48" w:rsidRPr="0060476B" w:rsidRDefault="00F67E48">
            <w:pPr>
              <w:pStyle w:val="ConsPlusNormal"/>
              <w:jc w:val="both"/>
              <w:rPr>
                <w:rFonts w:ascii="Times New Roman" w:hAnsi="Times New Roman" w:cs="Times New Roman"/>
                <w:sz w:val="28"/>
                <w:szCs w:val="28"/>
              </w:rPr>
            </w:pPr>
          </w:p>
        </w:tc>
        <w:tc>
          <w:tcPr>
            <w:tcW w:w="1644"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1879"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1408"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2703"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2835"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Справка об инвалидности ВТЭК</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A52501">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 и 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учет при расчете размера страховых взносов от несчастных случаев на производстве и профессиональных заболеваний, стандартных вычетов по налогу на доходы физических лиц</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Расчетный листок о начислении и удержании заработной платы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бумажный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в АС "Смета" в установленные сроки выплаты заработной платы за текущий месяц</w:t>
            </w:r>
          </w:p>
        </w:tc>
        <w:tc>
          <w:tcPr>
            <w:tcW w:w="1879"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направления электронного Расчетного листка сотруднику объекта централизованного учета при наличии защищенных каналов связи, позволяющих обеспечить соблюдение норм законодательства о персональных </w:t>
            </w:r>
            <w:r w:rsidRPr="0060476B">
              <w:rPr>
                <w:rFonts w:ascii="Times New Roman" w:hAnsi="Times New Roman" w:cs="Times New Roman"/>
                <w:sz w:val="28"/>
                <w:szCs w:val="28"/>
              </w:rPr>
              <w:lastRenderedPageBreak/>
              <w:t>данных; направление бумажных расчетных листков уполномоченному сотруднику субъекта централизованного учета для их последующей выдачи сотрудникам субъекта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Записка-расчет об исчислении среднего заработка при предоставлении отпуска, увольнении и других случаях (</w:t>
            </w:r>
            <w:hyperlink r:id="rId13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0504425)</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одномоментно с исчислением среднего заработка при предоставлении отпуска, увольнении и других случаях в АС "Смета"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уполномоченной организации</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2 (двух) рабочих дней после получения приказа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сформированный расчет среднего заработка в случаях, установленных законодательством (предоставление отпуска, увольнение и иных случаях)</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(ОКУД 0504402)</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116</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Расчетная ведомость (</w:t>
            </w:r>
            <w:hyperlink r:id="rId13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w:t>
            </w:r>
            <w:r w:rsidRPr="0060476B">
              <w:rPr>
                <w:rFonts w:ascii="Times New Roman" w:hAnsi="Times New Roman" w:cs="Times New Roman"/>
                <w:sz w:val="28"/>
                <w:szCs w:val="28"/>
              </w:rPr>
              <w:lastRenderedPageBreak/>
              <w:t>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в АС "Смета" не позднее 3 (трех) </w:t>
            </w:r>
            <w:r w:rsidRPr="0060476B">
              <w:rPr>
                <w:rFonts w:ascii="Times New Roman" w:hAnsi="Times New Roman" w:cs="Times New Roman"/>
                <w:sz w:val="28"/>
                <w:szCs w:val="28"/>
              </w:rPr>
              <w:lastRenderedPageBreak/>
              <w:t>рабочих дней до даты выплаты заработной платы</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ответственные лица уполномоченной </w:t>
            </w:r>
            <w:r w:rsidRPr="0060476B">
              <w:rPr>
                <w:rFonts w:ascii="Times New Roman" w:hAnsi="Times New Roman" w:cs="Times New Roman"/>
                <w:sz w:val="28"/>
                <w:szCs w:val="28"/>
              </w:rPr>
              <w:lastRenderedPageBreak/>
              <w:t>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2 (двух) рабочих </w:t>
            </w:r>
            <w:r w:rsidRPr="0060476B">
              <w:rPr>
                <w:rFonts w:ascii="Times New Roman" w:hAnsi="Times New Roman" w:cs="Times New Roman"/>
                <w:sz w:val="28"/>
                <w:szCs w:val="28"/>
              </w:rPr>
              <w:lastRenderedPageBreak/>
              <w:t>дней до даты выплаты заработной платы</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факта хозяйственной жизни в учете; 2) формирование </w:t>
            </w:r>
            <w:r w:rsidRPr="0060476B">
              <w:rPr>
                <w:rFonts w:ascii="Times New Roman" w:hAnsi="Times New Roman" w:cs="Times New Roman"/>
                <w:sz w:val="28"/>
                <w:szCs w:val="28"/>
              </w:rPr>
              <w:lastRenderedPageBreak/>
              <w:t>Ведомости расчета страховых взносов; 3) формирование Карточки учета НДФЛ; 4) перечисление страховых взносов, перечисление налога на доходы физических лиц; 5) формирование Платежной ведомости (ОКУД 0504403) при выдаче заработной платы наличными денежными средствами; 6) формирование Реестра на перечисление денежных средств на лицевые счета сотрудников в кредитные организации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организации архивного хранения документа в электронном виде</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Платежная ведомость (</w:t>
            </w:r>
            <w:hyperlink r:id="rId13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w:t>
            </w:r>
            <w:r w:rsidRPr="0060476B">
              <w:rPr>
                <w:rFonts w:ascii="Times New Roman" w:hAnsi="Times New Roman" w:cs="Times New Roman"/>
                <w:sz w:val="28"/>
                <w:szCs w:val="28"/>
              </w:rPr>
              <w:lastRenderedPageBreak/>
              <w:t>0504403)</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w:t>
            </w:r>
            <w:r w:rsidRPr="0060476B">
              <w:rPr>
                <w:rFonts w:ascii="Times New Roman" w:hAnsi="Times New Roman" w:cs="Times New Roman"/>
                <w:sz w:val="28"/>
                <w:szCs w:val="28"/>
              </w:rPr>
              <w:lastRenderedPageBreak/>
              <w:t>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бумажный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в АС "Смета" </w:t>
            </w:r>
            <w:r w:rsidRPr="0060476B">
              <w:rPr>
                <w:rFonts w:ascii="Times New Roman" w:hAnsi="Times New Roman" w:cs="Times New Roman"/>
                <w:sz w:val="28"/>
                <w:szCs w:val="28"/>
              </w:rPr>
              <w:lastRenderedPageBreak/>
              <w:t>позднее 1 (одного) рабочего дня до установленной даты выплаты заработной платы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ответственные лица </w:t>
            </w:r>
            <w:r w:rsidRPr="0060476B">
              <w:rPr>
                <w:rFonts w:ascii="Times New Roman" w:hAnsi="Times New Roman" w:cs="Times New Roman"/>
                <w:sz w:val="28"/>
                <w:szCs w:val="28"/>
              </w:rPr>
              <w:lastRenderedPageBreak/>
              <w:t>уполномоченной организации руководитель (уполномоченное лицо) уполномоченной организации (по доверенности субъекта централизованного учета), главный бухгалтер (уполномоченное лицо) уполномоченной организации (по доверенности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следующего рабочего дня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факта хозяйственной </w:t>
            </w:r>
            <w:r w:rsidRPr="0060476B">
              <w:rPr>
                <w:rFonts w:ascii="Times New Roman" w:hAnsi="Times New Roman" w:cs="Times New Roman"/>
                <w:sz w:val="28"/>
                <w:szCs w:val="28"/>
              </w:rPr>
              <w:lastRenderedPageBreak/>
              <w:t>жизни в учете; 2) формирование Расходного кассового ордера (ОКУД 0310002); 3) формирование Реестра депонированных сумм (ОКУД 0504047) и Книги аналитического учета депонированной заработной платы, денежного довольствия и стипендий (ОКУД 0504048)</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организации архивного хранения </w:t>
            </w:r>
            <w:r w:rsidRPr="0060476B">
              <w:rPr>
                <w:rFonts w:ascii="Times New Roman" w:hAnsi="Times New Roman" w:cs="Times New Roman"/>
                <w:sz w:val="28"/>
                <w:szCs w:val="28"/>
              </w:rPr>
              <w:lastRenderedPageBreak/>
              <w:t>документа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Реестр на перечисление денежных средств на лицевые счета </w:t>
            </w:r>
            <w:r w:rsidRPr="0060476B">
              <w:rPr>
                <w:rFonts w:ascii="Times New Roman" w:hAnsi="Times New Roman" w:cs="Times New Roman"/>
                <w:sz w:val="28"/>
                <w:szCs w:val="28"/>
              </w:rPr>
              <w:lastRenderedPageBreak/>
              <w:t>сотрудников в кредитные организации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w:t>
            </w:r>
            <w:r w:rsidRPr="0060476B">
              <w:rPr>
                <w:rFonts w:ascii="Times New Roman" w:hAnsi="Times New Roman" w:cs="Times New Roman"/>
                <w:sz w:val="28"/>
                <w:szCs w:val="28"/>
              </w:rPr>
              <w:lastRenderedPageBreak/>
              <w:t>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в АС "Смета", направляет в </w:t>
            </w:r>
            <w:r w:rsidRPr="0060476B">
              <w:rPr>
                <w:rFonts w:ascii="Times New Roman" w:hAnsi="Times New Roman" w:cs="Times New Roman"/>
                <w:sz w:val="28"/>
                <w:szCs w:val="28"/>
              </w:rPr>
              <w:lastRenderedPageBreak/>
              <w:t>электронном формате в кредитную организацию не позднее срока, установленного для выплаты заработной платы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ответственные лица уполномоченной </w:t>
            </w:r>
            <w:r w:rsidRPr="0060476B">
              <w:rPr>
                <w:rFonts w:ascii="Times New Roman" w:hAnsi="Times New Roman" w:cs="Times New Roman"/>
                <w:sz w:val="28"/>
                <w:szCs w:val="28"/>
              </w:rPr>
              <w:lastRenderedPageBreak/>
              <w:t>организации</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1 (одного) рабочего </w:t>
            </w:r>
            <w:r w:rsidRPr="0060476B">
              <w:rPr>
                <w:rFonts w:ascii="Times New Roman" w:hAnsi="Times New Roman" w:cs="Times New Roman"/>
                <w:sz w:val="28"/>
                <w:szCs w:val="28"/>
              </w:rPr>
              <w:lastRenderedPageBreak/>
              <w:t>дня до даты перечисления заработной платы</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подписанный ответственными лицами Реестр на перечисление </w:t>
            </w:r>
            <w:r w:rsidRPr="0060476B">
              <w:rPr>
                <w:rFonts w:ascii="Times New Roman" w:hAnsi="Times New Roman" w:cs="Times New Roman"/>
                <w:sz w:val="28"/>
                <w:szCs w:val="28"/>
              </w:rPr>
              <w:lastRenderedPageBreak/>
              <w:t>денежных средств на лицевые счета сотрудников в кредитные организации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направление в кредитную организацию</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Карточка-справка (</w:t>
            </w:r>
            <w:hyperlink r:id="rId13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0504417)</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ежемесячно отражаются данные о начисленной заработной плате автоматически в АС "Смета" по мере начисления заработной платы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уполномоченной организации</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подписанная ответственными лицами Карточка-справка (ОКУД 0504417)</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организации хранения в электронном виде</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119.1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Аналитическая информация об использовании </w:t>
            </w:r>
            <w:r w:rsidRPr="0060476B">
              <w:rPr>
                <w:rFonts w:ascii="Times New Roman" w:hAnsi="Times New Roman" w:cs="Times New Roman"/>
                <w:sz w:val="28"/>
                <w:szCs w:val="28"/>
              </w:rPr>
              <w:lastRenderedPageBreak/>
              <w:t>фонда оплаты труда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уполномоченная </w:t>
            </w:r>
            <w:r w:rsidRPr="0060476B">
              <w:rPr>
                <w:rFonts w:ascii="Times New Roman" w:hAnsi="Times New Roman" w:cs="Times New Roman"/>
                <w:sz w:val="28"/>
                <w:szCs w:val="28"/>
              </w:rPr>
              <w:lastRenderedPageBreak/>
              <w:t>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w:t>
            </w:r>
            <w:r w:rsidRPr="0060476B">
              <w:rPr>
                <w:rFonts w:ascii="Times New Roman" w:hAnsi="Times New Roman" w:cs="Times New Roman"/>
                <w:sz w:val="28"/>
                <w:szCs w:val="28"/>
              </w:rPr>
              <w:lastRenderedPageBreak/>
              <w:t>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ежемесячно отражаются данные о </w:t>
            </w:r>
            <w:r w:rsidRPr="0060476B">
              <w:rPr>
                <w:rFonts w:ascii="Times New Roman" w:hAnsi="Times New Roman" w:cs="Times New Roman"/>
                <w:sz w:val="28"/>
                <w:szCs w:val="28"/>
              </w:rPr>
              <w:lastRenderedPageBreak/>
              <w:t>начисленной заработной плате</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уполномоченн</w:t>
            </w:r>
            <w:r w:rsidRPr="0060476B">
              <w:rPr>
                <w:rFonts w:ascii="Times New Roman" w:hAnsi="Times New Roman" w:cs="Times New Roman"/>
                <w:sz w:val="28"/>
                <w:szCs w:val="28"/>
              </w:rPr>
              <w:lastRenderedPageBreak/>
              <w:t>ой организации</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направления субъекту централизованного </w:t>
            </w:r>
            <w:r w:rsidRPr="0060476B">
              <w:rPr>
                <w:rFonts w:ascii="Times New Roman" w:hAnsi="Times New Roman" w:cs="Times New Roman"/>
                <w:sz w:val="28"/>
                <w:szCs w:val="28"/>
              </w:rPr>
              <w:lastRenderedPageBreak/>
              <w:t>учета в целях контроля использования фонда оплаты труда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15513" w:type="dxa"/>
            <w:gridSpan w:val="14"/>
          </w:tcPr>
          <w:p w:rsidR="00F67E48" w:rsidRPr="0060476B" w:rsidRDefault="00F67E48" w:rsidP="009B2907">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 xml:space="preserve">6. Администрирование доходов </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120</w:t>
            </w:r>
          </w:p>
        </w:tc>
        <w:tc>
          <w:tcPr>
            <w:tcW w:w="2494" w:type="dxa"/>
            <w:tcBorders>
              <w:bottom w:val="nil"/>
            </w:tcBorders>
          </w:tcPr>
          <w:p w:rsidR="00035F59" w:rsidRPr="0060476B" w:rsidRDefault="00035F59" w:rsidP="00035F5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Извещение о начислении </w:t>
            </w:r>
            <w:proofErr w:type="gramStart"/>
            <w:r w:rsidRPr="0060476B">
              <w:rPr>
                <w:rFonts w:ascii="Times New Roman" w:hAnsi="Times New Roman" w:cs="Times New Roman"/>
                <w:sz w:val="28"/>
                <w:szCs w:val="28"/>
              </w:rPr>
              <w:t>доходов(</w:t>
            </w:r>
            <w:proofErr w:type="gramEnd"/>
            <w:r w:rsidRPr="0060476B">
              <w:rPr>
                <w:rFonts w:ascii="Times New Roman" w:hAnsi="Times New Roman" w:cs="Times New Roman"/>
                <w:sz w:val="28"/>
                <w:szCs w:val="28"/>
              </w:rPr>
              <w:t>уточнении начисления)</w:t>
            </w:r>
          </w:p>
          <w:p w:rsidR="00035F59" w:rsidRPr="0060476B" w:rsidRDefault="00035F59" w:rsidP="00035F5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(ОКУД 0510432), Ведомость начисления доходов бюджета (ОКУД 0510837); первичные документы,  являющемся документом-основанием для начисления доходов; требование об уплате неустоек (штрафов, пеней ) и (или) о возврате аванса: решение (постановление) с удобного органа, </w:t>
            </w:r>
            <w:r w:rsidRPr="0060476B">
              <w:rPr>
                <w:rFonts w:ascii="Times New Roman" w:hAnsi="Times New Roman" w:cs="Times New Roman"/>
                <w:sz w:val="28"/>
                <w:szCs w:val="28"/>
              </w:rPr>
              <w:lastRenderedPageBreak/>
              <w:t>исполнительные листы, постановление по делу об административном правонарушении, вынесенное субъектом централизованного учета; документы по начисленным процентам за пользование чужими денежными средствами  вследствие их неправомерного удержания, уклонения от их возврат, иной просрочки по их уплате либо</w:t>
            </w:r>
          </w:p>
          <w:p w:rsidR="00035F59" w:rsidRPr="0060476B" w:rsidRDefault="00035F59" w:rsidP="00035F5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необоснованного получения или сбережения, суммы расходов, (решение суда, исполнительный лист); при применении </w:t>
            </w:r>
            <w:r w:rsidRPr="0060476B">
              <w:rPr>
                <w:rFonts w:ascii="Times New Roman" w:hAnsi="Times New Roman" w:cs="Times New Roman"/>
                <w:sz w:val="28"/>
                <w:szCs w:val="28"/>
              </w:rPr>
              <w:lastRenderedPageBreak/>
              <w:t>способа организации аналитического учета по группе плательщиков  доходов;</w:t>
            </w:r>
          </w:p>
          <w:p w:rsidR="00F67E48" w:rsidRPr="0060476B" w:rsidRDefault="00035F59" w:rsidP="00035F59">
            <w:pPr>
              <w:pStyle w:val="ConsPlusNormal"/>
              <w:rPr>
                <w:rFonts w:ascii="Times New Roman" w:hAnsi="Times New Roman" w:cs="Times New Roman"/>
                <w:sz w:val="28"/>
                <w:szCs w:val="28"/>
              </w:rPr>
            </w:pPr>
            <w:r w:rsidRPr="0060476B">
              <w:rPr>
                <w:rFonts w:ascii="Times New Roman" w:hAnsi="Times New Roman" w:cs="Times New Roman"/>
                <w:sz w:val="28"/>
                <w:szCs w:val="28"/>
              </w:rPr>
              <w:t>Ведомость группового начисления доходов (ОКУД 0510431)</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B81A9C" w:rsidRPr="0060476B" w:rsidRDefault="00B81A9C" w:rsidP="00B81A9C">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следующего рабочего дня после получения/издания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3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ведения бюджетного учета</w:t>
            </w:r>
          </w:p>
        </w:tc>
      </w:tr>
      <w:tr w:rsidR="00F67E48" w:rsidRPr="0060476B" w:rsidTr="00E91F60">
        <w:tblPrEx>
          <w:tblBorders>
            <w:insideH w:val="nil"/>
          </w:tblBorders>
        </w:tblPrEx>
        <w:tc>
          <w:tcPr>
            <w:tcW w:w="680" w:type="dxa"/>
            <w:tcBorders>
              <w:top w:val="nil"/>
            </w:tcBorders>
          </w:tcPr>
          <w:p w:rsidR="00F67E48" w:rsidRPr="0060476B" w:rsidRDefault="00F67E48">
            <w:pPr>
              <w:pStyle w:val="ConsPlusNormal"/>
              <w:jc w:val="both"/>
              <w:rPr>
                <w:rFonts w:ascii="Times New Roman" w:hAnsi="Times New Roman" w:cs="Times New Roman"/>
                <w:sz w:val="28"/>
                <w:szCs w:val="28"/>
              </w:rPr>
            </w:pPr>
          </w:p>
        </w:tc>
        <w:tc>
          <w:tcPr>
            <w:tcW w:w="2494" w:type="dxa"/>
            <w:tcBorders>
              <w:top w:val="nil"/>
            </w:tcBorders>
          </w:tcPr>
          <w:p w:rsidR="00F67E48" w:rsidRPr="0060476B" w:rsidRDefault="00F67E48">
            <w:pPr>
              <w:pStyle w:val="ConsPlusNormal"/>
              <w:rPr>
                <w:rFonts w:ascii="Times New Roman" w:hAnsi="Times New Roman" w:cs="Times New Roman"/>
                <w:sz w:val="28"/>
                <w:szCs w:val="28"/>
              </w:rPr>
            </w:pPr>
          </w:p>
        </w:tc>
        <w:tc>
          <w:tcPr>
            <w:tcW w:w="1020" w:type="dxa"/>
            <w:tcBorders>
              <w:top w:val="nil"/>
            </w:tcBorders>
          </w:tcPr>
          <w:p w:rsidR="00F67E48" w:rsidRPr="0060476B" w:rsidRDefault="00F67E48">
            <w:pPr>
              <w:pStyle w:val="ConsPlusNormal"/>
              <w:jc w:val="both"/>
              <w:rPr>
                <w:rFonts w:ascii="Times New Roman" w:hAnsi="Times New Roman" w:cs="Times New Roman"/>
                <w:sz w:val="28"/>
                <w:szCs w:val="28"/>
              </w:rPr>
            </w:pPr>
          </w:p>
        </w:tc>
        <w:tc>
          <w:tcPr>
            <w:tcW w:w="850" w:type="dxa"/>
            <w:tcBorders>
              <w:top w:val="nil"/>
            </w:tcBorders>
          </w:tcPr>
          <w:p w:rsidR="00F67E48" w:rsidRPr="0060476B" w:rsidRDefault="00F67E48">
            <w:pPr>
              <w:pStyle w:val="ConsPlusNormal"/>
              <w:jc w:val="both"/>
              <w:rPr>
                <w:rFonts w:ascii="Times New Roman" w:hAnsi="Times New Roman" w:cs="Times New Roman"/>
                <w:sz w:val="28"/>
                <w:szCs w:val="28"/>
              </w:rPr>
            </w:pPr>
          </w:p>
        </w:tc>
        <w:tc>
          <w:tcPr>
            <w:tcW w:w="1644"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1879"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1408"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2703"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2835"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121</w:t>
            </w:r>
          </w:p>
        </w:tc>
        <w:tc>
          <w:tcPr>
            <w:tcW w:w="2494" w:type="dxa"/>
          </w:tcPr>
          <w:p w:rsidR="00F67E48" w:rsidRPr="0060476B" w:rsidRDefault="00B81A9C">
            <w:pPr>
              <w:pStyle w:val="ConsPlusNormal"/>
              <w:rPr>
                <w:rFonts w:ascii="Times New Roman" w:hAnsi="Times New Roman" w:cs="Times New Roman"/>
                <w:sz w:val="28"/>
                <w:szCs w:val="28"/>
              </w:rPr>
            </w:pPr>
            <w:r w:rsidRPr="0060476B">
              <w:rPr>
                <w:rFonts w:ascii="Times New Roman" w:hAnsi="Times New Roman" w:cs="Times New Roman"/>
                <w:sz w:val="28"/>
                <w:szCs w:val="28"/>
              </w:rPr>
              <w:t>Ведомость выпадающих доходов (код формы 0510838)</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B81A9C" w:rsidRPr="0060476B" w:rsidRDefault="00B81A9C" w:rsidP="00B81A9C">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w:t>
            </w:r>
            <w:r w:rsidR="00B81A9C" w:rsidRPr="0060476B">
              <w:rPr>
                <w:rFonts w:ascii="Times New Roman" w:hAnsi="Times New Roman" w:cs="Times New Roman"/>
                <w:sz w:val="28"/>
                <w:szCs w:val="28"/>
              </w:rPr>
              <w:t>сяне позднее следующего рабочего дня со дня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информации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3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 вступлении Постановления по делу об административном правонарушении, решения (постановления) суда в законную силу</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со дня вступления постановления, решения (постановления) суда в законную силу</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 информации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3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 сумме дебиторской и кредиторской задолженности по администрируемым доходам для сверки данных</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субъект централизованного учета информацию ежеквартально не позднее 3 рабочих дней месяца, следующего за отчетным</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уполномоченной организации</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сформирована информация о сумме дебиторской и кредиторской задолженности по администрируемым доходам</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сверки данных бухгалтерского учета с данными администратора доходов, и в случае выявления расхождений представление информации об уточнении начислений и поступлений по администрируемым доходам (уведомления о </w:t>
            </w:r>
            <w:r w:rsidRPr="0060476B">
              <w:rPr>
                <w:rFonts w:ascii="Times New Roman" w:hAnsi="Times New Roman" w:cs="Times New Roman"/>
                <w:sz w:val="28"/>
                <w:szCs w:val="28"/>
              </w:rPr>
              <w:lastRenderedPageBreak/>
              <w:t xml:space="preserve">признании поступившего платежа в счет погашения дебиторской задолженности по администрируемым доходам) (см. </w:t>
            </w:r>
            <w:hyperlink w:anchor="P2932">
              <w:r w:rsidRPr="0060476B">
                <w:rPr>
                  <w:rFonts w:ascii="Times New Roman" w:hAnsi="Times New Roman" w:cs="Times New Roman"/>
                  <w:color w:val="0000FF"/>
                  <w:sz w:val="28"/>
                  <w:szCs w:val="28"/>
                </w:rPr>
                <w:t>п. 149</w:t>
              </w:r>
            </w:hyperlink>
            <w:r w:rsidRPr="0060476B">
              <w:rPr>
                <w:rFonts w:ascii="Times New Roman" w:hAnsi="Times New Roman" w:cs="Times New Roman"/>
                <w:sz w:val="28"/>
                <w:szCs w:val="28"/>
              </w:rPr>
              <w:t xml:space="preserve"> Графика документооборота)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об уточнении начислений и поступлений по администрируемым доходам в результате сверки задолженности по доходам (уведомление о признании поступившего платежа в счет погашения дебиторской задолженности по администрируемым доходам)</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представляет информацию не позднее 5 (пяти) рабочих дней с даты выявления расхождений в уполномоченную организацию</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информации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3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Уведомление об уточнении вида и принадлежности платежа (КФД 0531809)</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не позднее двух рабочих дней с момента получения информации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уполномоченной организации</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формирования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подписание Уведомления об уточнении вида и принадлежности платежа (КФД 0531809); 2) отражение в учете факта хозяйственной жизни на основании выписки из лицевого счета администратора доходов бюджета (КФД 0531761)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(постановление) суда о снижении величины штрафа, пени, неустойки по доходам бюджета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поступления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Комиссии по поступлению и выбытию активов о признании безнадежной к взысканию задолженности по </w:t>
            </w:r>
            <w:r w:rsidRPr="0060476B">
              <w:rPr>
                <w:rFonts w:ascii="Times New Roman" w:hAnsi="Times New Roman" w:cs="Times New Roman"/>
                <w:sz w:val="28"/>
                <w:szCs w:val="28"/>
              </w:rPr>
              <w:lastRenderedPageBreak/>
              <w:t>платежам в бюджеты бюджетной системы Российской Федерации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в уполномоченную организацию не позднее </w:t>
            </w:r>
            <w:r w:rsidRPr="0060476B">
              <w:rPr>
                <w:rFonts w:ascii="Times New Roman" w:hAnsi="Times New Roman" w:cs="Times New Roman"/>
                <w:sz w:val="28"/>
                <w:szCs w:val="28"/>
              </w:rPr>
              <w:lastRenderedPageBreak/>
              <w:t>следующего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поступлению и выбытию активов субъекта централизованного учета, </w:t>
            </w:r>
            <w:r w:rsidRPr="0060476B">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w:t>
            </w:r>
            <w:r w:rsidRPr="0060476B">
              <w:rPr>
                <w:rFonts w:ascii="Times New Roman" w:hAnsi="Times New Roman" w:cs="Times New Roman"/>
                <w:sz w:val="28"/>
                <w:szCs w:val="28"/>
              </w:rPr>
              <w:lastRenderedPageBreak/>
              <w:t xml:space="preserve">учета,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Комиссии по поступлению и выбытию активов о списании кредиторской задолженности по доходам, не востребованной кредиторами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Выписка из лицевого счета администратора доходов бюджета </w:t>
            </w:r>
            <w:r w:rsidRPr="0060476B">
              <w:rPr>
                <w:rFonts w:ascii="Times New Roman" w:hAnsi="Times New Roman" w:cs="Times New Roman"/>
                <w:sz w:val="28"/>
                <w:szCs w:val="28"/>
              </w:rPr>
              <w:lastRenderedPageBreak/>
              <w:t>(КФД 0531761), приложение к выписке из лицевого счета администратора доходов бюджета (КФД 0531779) с расчетными (платежными) документами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w:t>
            </w:r>
            <w:r w:rsidRPr="0060476B">
              <w:rPr>
                <w:rFonts w:ascii="Times New Roman" w:hAnsi="Times New Roman" w:cs="Times New Roman"/>
                <w:sz w:val="28"/>
                <w:szCs w:val="28"/>
              </w:rPr>
              <w:lastRenderedPageBreak/>
              <w:t>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w:t>
            </w:r>
            <w:r w:rsidRPr="0060476B">
              <w:rPr>
                <w:rFonts w:ascii="Times New Roman" w:hAnsi="Times New Roman" w:cs="Times New Roman"/>
                <w:sz w:val="28"/>
                <w:szCs w:val="28"/>
              </w:rPr>
              <w:lastRenderedPageBreak/>
              <w:t>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обработка выписки для отражения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w:t>
            </w:r>
            <w:r w:rsidRPr="0060476B">
              <w:rPr>
                <w:rFonts w:ascii="Times New Roman" w:hAnsi="Times New Roman" w:cs="Times New Roman"/>
                <w:sz w:val="28"/>
                <w:szCs w:val="28"/>
              </w:rPr>
              <w:lastRenderedPageBreak/>
              <w:t>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 о состоянии лицевого счета администратора доходов бюджета (КФД 0531787)</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сверка данных</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c>
          <w:tcPr>
            <w:tcW w:w="15513" w:type="dxa"/>
            <w:gridSpan w:val="14"/>
          </w:tcPr>
          <w:p w:rsidR="00F67E48" w:rsidRPr="0060476B" w:rsidRDefault="009B2907">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7. Учет субсидий муниципальным образованиям, муниципальным унитарным предприятиям  юридическим лицам и иных межбюджетных трансфертов, выплат физическим лицам (стипендии, пособия, вознаграждения (призы), премии, иные выплаты)</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Правовые акты субъекта централизованного учета, регламентирующие вопросы предоставления субсидий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5 (пяти) рабочих дней после утверждения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132</w:t>
            </w:r>
          </w:p>
        </w:tc>
        <w:tc>
          <w:tcPr>
            <w:tcW w:w="2494" w:type="dxa"/>
            <w:tcBorders>
              <w:bottom w:val="nil"/>
            </w:tcBorders>
          </w:tcPr>
          <w:p w:rsidR="00F67E48" w:rsidRPr="0060476B" w:rsidRDefault="00F67E48" w:rsidP="0012700E">
            <w:pPr>
              <w:pStyle w:val="ConsPlusNormal"/>
              <w:rPr>
                <w:rFonts w:ascii="Times New Roman" w:hAnsi="Times New Roman" w:cs="Times New Roman"/>
                <w:sz w:val="28"/>
                <w:szCs w:val="28"/>
              </w:rPr>
            </w:pPr>
            <w:r w:rsidRPr="0060476B">
              <w:rPr>
                <w:rFonts w:ascii="Times New Roman" w:hAnsi="Times New Roman" w:cs="Times New Roman"/>
                <w:sz w:val="28"/>
                <w:szCs w:val="28"/>
              </w:rPr>
              <w:t>Соглашение о предоставлении субсидии на иные цели, субсидии на цели осуществления капитальных вложений</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АС Бюджет не позднее 1 (одного) рабочего дня после подписания Соглашения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Соглашение (договор) о предоставлении гранта в форме субсидии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подписания Соглашения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Соглашение (договор), нормативный правовой акт о предоставлении субсидии юридическому лицу, иному </w:t>
            </w:r>
            <w:r w:rsidRPr="0060476B">
              <w:rPr>
                <w:rFonts w:ascii="Times New Roman" w:hAnsi="Times New Roman" w:cs="Times New Roman"/>
                <w:sz w:val="28"/>
                <w:szCs w:val="28"/>
              </w:rPr>
              <w:lastRenderedPageBreak/>
              <w:t xml:space="preserve">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сведения о котором подлежат либо не подлежат включению в </w:t>
            </w:r>
            <w:r w:rsidRPr="0060476B">
              <w:rPr>
                <w:rFonts w:ascii="Times New Roman" w:hAnsi="Times New Roman" w:cs="Times New Roman"/>
                <w:sz w:val="28"/>
                <w:szCs w:val="28"/>
              </w:rPr>
              <w:lastRenderedPageBreak/>
              <w:t>реестр соглашений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в уполномоченную организацию не позднее 1 (одного) </w:t>
            </w:r>
            <w:r w:rsidRPr="0060476B">
              <w:rPr>
                <w:rFonts w:ascii="Times New Roman" w:hAnsi="Times New Roman" w:cs="Times New Roman"/>
                <w:sz w:val="28"/>
                <w:szCs w:val="28"/>
              </w:rPr>
              <w:lastRenderedPageBreak/>
              <w:t>рабочего дня после подписания/получения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Соглашение о предоставлении из областного бюджета межбюджетных трансфертов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подписания Соглашения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Нормативный правовой акт, предусматривающий предоставление из областного бюджета межбюджетных трансфертов местным бюджетам в форме субсидии, субвенции, иного межбюджетного трансферта, если порядком (правилами) предоставления </w:t>
            </w:r>
            <w:r w:rsidRPr="0060476B">
              <w:rPr>
                <w:rFonts w:ascii="Times New Roman" w:hAnsi="Times New Roman" w:cs="Times New Roman"/>
                <w:sz w:val="28"/>
                <w:szCs w:val="28"/>
              </w:rPr>
              <w:lastRenderedPageBreak/>
              <w:t>указанного межбюджетного трансферта не предусмотрено заключение соглашения о предоставлении межбюджетного трансферта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подписания/получения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137</w:t>
            </w:r>
          </w:p>
        </w:tc>
        <w:tc>
          <w:tcPr>
            <w:tcW w:w="2494" w:type="dxa"/>
          </w:tcPr>
          <w:p w:rsidR="00F67E48" w:rsidRPr="0060476B" w:rsidRDefault="00F67E48" w:rsidP="0012700E">
            <w:pPr>
              <w:pStyle w:val="ConsPlusNormal"/>
              <w:rPr>
                <w:rFonts w:ascii="Times New Roman" w:hAnsi="Times New Roman" w:cs="Times New Roman"/>
                <w:sz w:val="28"/>
                <w:szCs w:val="28"/>
              </w:rPr>
            </w:pPr>
            <w:r w:rsidRPr="0060476B">
              <w:rPr>
                <w:rFonts w:ascii="Times New Roman" w:hAnsi="Times New Roman" w:cs="Times New Roman"/>
                <w:sz w:val="28"/>
                <w:szCs w:val="28"/>
              </w:rPr>
              <w:t>Нормативный правовой акт, иной документ-основание, предусматривающий выплаты из бюджета физическим лицам</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подписания/получения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138</w:t>
            </w:r>
          </w:p>
        </w:tc>
        <w:tc>
          <w:tcPr>
            <w:tcW w:w="14833" w:type="dxa"/>
            <w:gridSpan w:val="13"/>
            <w:tcBorders>
              <w:bottom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 </w:t>
            </w:r>
            <w:hyperlink r:id="rId151">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11.10.2022 N 54-НПА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139</w:t>
            </w:r>
          </w:p>
        </w:tc>
        <w:tc>
          <w:tcPr>
            <w:tcW w:w="2494" w:type="dxa"/>
          </w:tcPr>
          <w:p w:rsidR="00F67E48" w:rsidRPr="0060476B" w:rsidRDefault="00F67E48" w:rsidP="0012700E">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График перечисления субсидии, предусмотренный соглашением (договором), или </w:t>
            </w:r>
            <w:r w:rsidRPr="0060476B">
              <w:rPr>
                <w:rFonts w:ascii="Times New Roman" w:hAnsi="Times New Roman" w:cs="Times New Roman"/>
                <w:sz w:val="28"/>
                <w:szCs w:val="28"/>
              </w:rPr>
              <w:lastRenderedPageBreak/>
              <w:t>иной документ, подтверждающий возникновение денежного обязательства по бюджетному обязательств</w:t>
            </w:r>
            <w:r w:rsidR="0012700E" w:rsidRPr="0060476B">
              <w:rPr>
                <w:rFonts w:ascii="Times New Roman" w:hAnsi="Times New Roman" w:cs="Times New Roman"/>
                <w:sz w:val="28"/>
                <w:szCs w:val="28"/>
              </w:rPr>
              <w:t>у получателя бюджетных средств.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r w:rsidRPr="0060476B">
              <w:rPr>
                <w:rFonts w:ascii="Times New Roman" w:hAnsi="Times New Roman" w:cs="Times New Roman"/>
                <w:sz w:val="28"/>
                <w:szCs w:val="28"/>
              </w:rPr>
              <w:lastRenderedPageBreak/>
              <w:t>)</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получения </w:t>
            </w:r>
            <w:r w:rsidRPr="0060476B">
              <w:rPr>
                <w:rFonts w:ascii="Times New Roman" w:hAnsi="Times New Roman" w:cs="Times New Roman"/>
                <w:sz w:val="28"/>
                <w:szCs w:val="28"/>
              </w:rPr>
              <w:lastRenderedPageBreak/>
              <w:t>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w:t>
            </w:r>
            <w:r w:rsidRPr="0060476B">
              <w:rPr>
                <w:rFonts w:ascii="Times New Roman" w:hAnsi="Times New Roman" w:cs="Times New Roman"/>
                <w:sz w:val="28"/>
                <w:szCs w:val="28"/>
              </w:rPr>
              <w:lastRenderedPageBreak/>
              <w:t>получения документа</w:t>
            </w:r>
          </w:p>
        </w:tc>
        <w:tc>
          <w:tcPr>
            <w:tcW w:w="2703" w:type="dxa"/>
            <w:gridSpan w:val="2"/>
          </w:tcPr>
          <w:p w:rsidR="00F67E48" w:rsidRPr="0060476B" w:rsidRDefault="00F67E48"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факта хозяйственной жизни в учете; 2) принятие к учету денежного обязательства; 3) </w:t>
            </w:r>
            <w:r w:rsidRPr="0060476B">
              <w:rPr>
                <w:rFonts w:ascii="Times New Roman" w:hAnsi="Times New Roman" w:cs="Times New Roman"/>
                <w:sz w:val="28"/>
                <w:szCs w:val="28"/>
              </w:rPr>
              <w:lastRenderedPageBreak/>
              <w:t xml:space="preserve">формирование платежного поручения, </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отражения в Журналах операций (</w:t>
            </w:r>
            <w:hyperlink r:id="rId15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w:t>
            </w:r>
            <w:r w:rsidRPr="0060476B">
              <w:rPr>
                <w:rFonts w:ascii="Times New Roman" w:hAnsi="Times New Roman" w:cs="Times New Roman"/>
                <w:sz w:val="28"/>
                <w:szCs w:val="28"/>
              </w:rPr>
              <w:lastRenderedPageBreak/>
              <w:t>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Распоряжение (заявка) на финансирование на перечисление субсидий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формирования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формирование платежного поручения, </w:t>
            </w:r>
          </w:p>
        </w:tc>
        <w:tc>
          <w:tcPr>
            <w:tcW w:w="2835" w:type="dxa"/>
            <w:gridSpan w:val="2"/>
          </w:tcPr>
          <w:p w:rsidR="00F67E48" w:rsidRPr="0060476B" w:rsidRDefault="00F67E48"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для направления платежного поручения в МФ и НП НСО, </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Распоряжение (заявка) на финансирование на перечисление межбюджетных трансфертов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не позднее следующего рабочего дня после формирования </w:t>
            </w:r>
            <w:r w:rsidRPr="0060476B">
              <w:rPr>
                <w:rFonts w:ascii="Times New Roman" w:hAnsi="Times New Roman" w:cs="Times New Roman"/>
                <w:sz w:val="28"/>
                <w:szCs w:val="28"/>
              </w:rPr>
              <w:lastRenderedPageBreak/>
              <w:t>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Pr>
          <w:p w:rsidR="00F67E48" w:rsidRPr="0060476B" w:rsidRDefault="00F67E48"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формирование платежного поручения, </w:t>
            </w:r>
          </w:p>
        </w:tc>
        <w:tc>
          <w:tcPr>
            <w:tcW w:w="2835" w:type="dxa"/>
            <w:gridSpan w:val="2"/>
          </w:tcPr>
          <w:p w:rsidR="00F67E48" w:rsidRPr="0060476B" w:rsidRDefault="00F67E48"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w:t>
            </w:r>
            <w:r w:rsidRPr="0060476B">
              <w:rPr>
                <w:rFonts w:ascii="Times New Roman" w:hAnsi="Times New Roman" w:cs="Times New Roman"/>
                <w:sz w:val="28"/>
                <w:szCs w:val="28"/>
              </w:rPr>
              <w:lastRenderedPageBreak/>
              <w:t xml:space="preserve">учета, для направления платежного поручения в МФ и НП НСО, </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Распоряжение (заявка) на финансирование на перечисление выплат физическим лицам</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формирования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формирование платежного поручения, </w:t>
            </w:r>
          </w:p>
        </w:tc>
        <w:tc>
          <w:tcPr>
            <w:tcW w:w="2835" w:type="dxa"/>
            <w:gridSpan w:val="2"/>
          </w:tcPr>
          <w:p w:rsidR="00F67E48" w:rsidRPr="0060476B" w:rsidRDefault="00F67E48"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для направления платежного поручения в МФ и НП НСО, </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Выписка из лицевого счета получателя бюджетных средств с расчетными (платежными) документами при перечислении субсидии, межбюджетного трансферта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 о выполнении условий предоставления межбюджетного трансферта (о произведенных целевых расходах), Извещение (ф. 0504805), иной документ - основание</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начисления доходов (расходов) текущего (отчетного) периода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 достижении условий соглашения, условий о предоставлении целевой субсидии: Извещение (ф. 0504805); отчет о выполнении условий Соглашения; иной документ</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начисления доходов (расходов) текущего (отчетного) периода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Выписка из лицевого счета администратора доходов бюджета, </w:t>
            </w:r>
            <w:r w:rsidRPr="0060476B">
              <w:rPr>
                <w:rFonts w:ascii="Times New Roman" w:hAnsi="Times New Roman" w:cs="Times New Roman"/>
                <w:sz w:val="28"/>
                <w:szCs w:val="28"/>
              </w:rPr>
              <w:lastRenderedPageBreak/>
              <w:t>приложение к выписке из лицевого счета администратора доходов бюджета (КФД 0531779) с расчетными (платежными) документами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w:t>
            </w:r>
            <w:r w:rsidRPr="0060476B">
              <w:rPr>
                <w:rFonts w:ascii="Times New Roman" w:hAnsi="Times New Roman" w:cs="Times New Roman"/>
                <w:sz w:val="28"/>
                <w:szCs w:val="28"/>
              </w:rPr>
              <w:lastRenderedPageBreak/>
              <w:t>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w:t>
            </w:r>
            <w:r w:rsidRPr="0060476B">
              <w:rPr>
                <w:rFonts w:ascii="Times New Roman" w:hAnsi="Times New Roman" w:cs="Times New Roman"/>
                <w:sz w:val="28"/>
                <w:szCs w:val="28"/>
              </w:rPr>
              <w:lastRenderedPageBreak/>
              <w:t>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обработка выписки для отражения поступлений средств субсидии, </w:t>
            </w:r>
            <w:r w:rsidRPr="0060476B">
              <w:rPr>
                <w:rFonts w:ascii="Times New Roman" w:hAnsi="Times New Roman" w:cs="Times New Roman"/>
                <w:sz w:val="28"/>
                <w:szCs w:val="28"/>
              </w:rPr>
              <w:lastRenderedPageBreak/>
              <w:t>неиспользованных остатков межбюджетных трансфертов в доход бюджета и перечисление средств остатка субсидии прошлого отчетного периода учреждению на те же цели в текущем финансовом году</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отражения в Журналах операций (</w:t>
            </w:r>
            <w:hyperlink r:id="rId15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w:t>
            </w:r>
            <w:r w:rsidRPr="0060476B">
              <w:rPr>
                <w:rFonts w:ascii="Times New Roman" w:hAnsi="Times New Roman" w:cs="Times New Roman"/>
                <w:sz w:val="28"/>
                <w:szCs w:val="28"/>
              </w:rPr>
              <w:lastRenderedPageBreak/>
              <w:t>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учредителя о возможности направления неиспользованных остатков субсидий на те же цели в текущем финансовом году</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платежного поручения, Заявки на возврат (</w:t>
            </w:r>
            <w:hyperlink r:id="rId16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05031803) в случае принятия решения о возможности использования остатка для перечисления средств остатка субсидии прошлого отчетного периода (если учреждение до принятия решения </w:t>
            </w:r>
            <w:r w:rsidRPr="0060476B">
              <w:rPr>
                <w:rFonts w:ascii="Times New Roman" w:hAnsi="Times New Roman" w:cs="Times New Roman"/>
                <w:sz w:val="28"/>
                <w:szCs w:val="28"/>
              </w:rPr>
              <w:lastRenderedPageBreak/>
              <w:t>учредителем перечислило неиспользованный остаток средств субсидии в доход бюджета)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Уведомление по расчетам между бюджетами (</w:t>
            </w:r>
            <w:hyperlink r:id="rId16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0504817)</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первых 10 (десяти) рабочих дней текущего финансового года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и направление в УФК по НСО Заявки на возврат (ОКУД 0531803)</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15513" w:type="dxa"/>
            <w:gridSpan w:val="14"/>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8. Учет резервов предстоящих расходов и расходов будущих периодов</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24" w:name="P2932"/>
            <w:bookmarkEnd w:id="24"/>
            <w:r w:rsidRPr="0060476B">
              <w:rPr>
                <w:rFonts w:ascii="Times New Roman" w:hAnsi="Times New Roman" w:cs="Times New Roman"/>
                <w:sz w:val="28"/>
                <w:szCs w:val="28"/>
              </w:rPr>
              <w:t>149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Документы для формирования расходов будущих периодов (лицензии на неисключительные права на программное обеспечение, информация о расходах, связанных с выплатой </w:t>
            </w:r>
            <w:r w:rsidRPr="0060476B">
              <w:rPr>
                <w:rFonts w:ascii="Times New Roman" w:hAnsi="Times New Roman" w:cs="Times New Roman"/>
                <w:sz w:val="28"/>
                <w:szCs w:val="28"/>
              </w:rPr>
              <w:lastRenderedPageBreak/>
              <w:t>отпускных и иные расходы)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6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Бухгалтерская справка (</w:t>
            </w:r>
            <w:hyperlink r:id="rId16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0504833) по списанию на текущий финансовый результат расходов будущих периодов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средствами АС "Смета" ежемесячно в течение периода, к которому относятся расходы будущих периодов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Документы для формирования резервов предстоящих расходов на оплату отпусков за фактически отработанное время и страховых взносов (информация о количестве дней неиспользованного отпуска по состоянию на </w:t>
            </w:r>
            <w:r w:rsidRPr="0060476B">
              <w:rPr>
                <w:rFonts w:ascii="Times New Roman" w:hAnsi="Times New Roman" w:cs="Times New Roman"/>
                <w:sz w:val="28"/>
                <w:szCs w:val="28"/>
              </w:rPr>
              <w:lastRenderedPageBreak/>
              <w:t>последний день квартала)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3 (трех) рабочих дней после окончания квартала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Карточке учета средств и расчетов (</w:t>
            </w:r>
            <w:hyperlink r:id="rId16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0504051), 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152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Документы для формирования резервов предстоящих расходов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10 рабочих дней до установленного срока предоставления отчетности субъекту централизованного учета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Карточке учета средств и расчетов (</w:t>
            </w:r>
            <w:hyperlink r:id="rId16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0504051), 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Расчетные документы по обязательствам, на </w:t>
            </w:r>
            <w:r w:rsidRPr="0060476B">
              <w:rPr>
                <w:rFonts w:ascii="Times New Roman" w:hAnsi="Times New Roman" w:cs="Times New Roman"/>
                <w:sz w:val="28"/>
                <w:szCs w:val="28"/>
              </w:rPr>
              <w:lastRenderedPageBreak/>
              <w:t>которые ранее был образован резерв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 (претензионные требования и иски о возмещении вреда, решение суда, акты выполненных работ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w:t>
            </w:r>
            <w:r w:rsidRPr="0060476B">
              <w:rPr>
                <w:rFonts w:ascii="Times New Roman" w:hAnsi="Times New Roman" w:cs="Times New Roman"/>
                <w:sz w:val="28"/>
                <w:szCs w:val="28"/>
              </w:rPr>
              <w:lastRenderedPageBreak/>
              <w:t>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w:t>
            </w:r>
            <w:r w:rsidRPr="0060476B">
              <w:rPr>
                <w:rFonts w:ascii="Times New Roman" w:hAnsi="Times New Roman" w:cs="Times New Roman"/>
                <w:sz w:val="28"/>
                <w:szCs w:val="28"/>
              </w:rPr>
              <w:lastRenderedPageBreak/>
              <w:t>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w:t>
            </w:r>
            <w:r w:rsidRPr="0060476B">
              <w:rPr>
                <w:rFonts w:ascii="Times New Roman" w:hAnsi="Times New Roman" w:cs="Times New Roman"/>
                <w:sz w:val="28"/>
                <w:szCs w:val="28"/>
              </w:rPr>
              <w:lastRenderedPageBreak/>
              <w:t>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w:t>
            </w:r>
            <w:r w:rsidRPr="0060476B">
              <w:rPr>
                <w:rFonts w:ascii="Times New Roman" w:hAnsi="Times New Roman" w:cs="Times New Roman"/>
                <w:sz w:val="28"/>
                <w:szCs w:val="28"/>
              </w:rPr>
              <w:lastRenderedPageBreak/>
              <w:t>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Карточке учета средств и расчетов </w:t>
            </w:r>
            <w:r w:rsidRPr="0060476B">
              <w:rPr>
                <w:rFonts w:ascii="Times New Roman" w:hAnsi="Times New Roman" w:cs="Times New Roman"/>
                <w:sz w:val="28"/>
                <w:szCs w:val="28"/>
              </w:rPr>
              <w:lastRenderedPageBreak/>
              <w:t>(</w:t>
            </w:r>
            <w:hyperlink r:id="rId16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0504051), для отражения в Журналах операций (ОКУД 0504071), установленных правилами организации и ведения бюджетного учета</w:t>
            </w:r>
          </w:p>
        </w:tc>
      </w:tr>
      <w:tr w:rsidR="00254D58" w:rsidRPr="0060476B" w:rsidTr="00E91F60">
        <w:tc>
          <w:tcPr>
            <w:tcW w:w="680" w:type="dxa"/>
          </w:tcPr>
          <w:p w:rsidR="00254D58" w:rsidRPr="0060476B" w:rsidRDefault="00254D5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153.</w:t>
            </w:r>
            <w:r w:rsidRPr="0060476B">
              <w:rPr>
                <w:rFonts w:ascii="Times New Roman" w:hAnsi="Times New Roman" w:cs="Times New Roman"/>
                <w:sz w:val="28"/>
                <w:szCs w:val="28"/>
              </w:rPr>
              <w:lastRenderedPageBreak/>
              <w:t>1</w:t>
            </w:r>
          </w:p>
        </w:tc>
        <w:tc>
          <w:tcPr>
            <w:tcW w:w="2494" w:type="dxa"/>
          </w:tcPr>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Уведомление о </w:t>
            </w:r>
            <w:r w:rsidRPr="0060476B">
              <w:rPr>
                <w:rFonts w:ascii="Times New Roman" w:hAnsi="Times New Roman" w:cs="Times New Roman"/>
                <w:sz w:val="28"/>
                <w:szCs w:val="28"/>
              </w:rPr>
              <w:lastRenderedPageBreak/>
              <w:t>пр</w:t>
            </w:r>
            <w:r w:rsidR="005050D9" w:rsidRPr="0060476B">
              <w:rPr>
                <w:rFonts w:ascii="Times New Roman" w:hAnsi="Times New Roman" w:cs="Times New Roman"/>
                <w:sz w:val="28"/>
                <w:szCs w:val="28"/>
              </w:rPr>
              <w:t>инятии отложенных обязательств п</w:t>
            </w:r>
            <w:r w:rsidRPr="0060476B">
              <w:rPr>
                <w:rFonts w:ascii="Times New Roman" w:hAnsi="Times New Roman" w:cs="Times New Roman"/>
                <w:sz w:val="28"/>
                <w:szCs w:val="28"/>
              </w:rPr>
              <w:t>о осуществлению расходов, до наступления срока предъявления требования по оплате</w:t>
            </w:r>
          </w:p>
          <w:p w:rsidR="00254D58" w:rsidRPr="0060476B" w:rsidRDefault="005050D9"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(приложение 12 к Ед</w:t>
            </w:r>
            <w:r w:rsidR="00254D58" w:rsidRPr="0060476B">
              <w:rPr>
                <w:rFonts w:ascii="Times New Roman" w:hAnsi="Times New Roman" w:cs="Times New Roman"/>
                <w:sz w:val="28"/>
                <w:szCs w:val="28"/>
              </w:rPr>
              <w:t>иной учетной политике)</w:t>
            </w:r>
          </w:p>
        </w:tc>
        <w:tc>
          <w:tcPr>
            <w:tcW w:w="1020" w:type="dxa"/>
          </w:tcPr>
          <w:p w:rsidR="00254D58" w:rsidRPr="0060476B" w:rsidRDefault="00254D58" w:rsidP="00254D58">
            <w:pPr>
              <w:rPr>
                <w:sz w:val="28"/>
                <w:szCs w:val="28"/>
              </w:rPr>
            </w:pPr>
            <w:r w:rsidRPr="0060476B">
              <w:rPr>
                <w:sz w:val="28"/>
                <w:szCs w:val="28"/>
              </w:rPr>
              <w:lastRenderedPageBreak/>
              <w:t>субъек</w:t>
            </w:r>
            <w:r w:rsidRPr="0060476B">
              <w:rPr>
                <w:sz w:val="28"/>
                <w:szCs w:val="28"/>
              </w:rPr>
              <w:lastRenderedPageBreak/>
              <w:t>т централизованного учета</w:t>
            </w:r>
          </w:p>
        </w:tc>
        <w:tc>
          <w:tcPr>
            <w:tcW w:w="850" w:type="dxa"/>
          </w:tcPr>
          <w:p w:rsidR="00254D58" w:rsidRPr="0060476B" w:rsidRDefault="00254D58" w:rsidP="00254D58">
            <w:pPr>
              <w:rPr>
                <w:sz w:val="28"/>
                <w:szCs w:val="28"/>
              </w:rPr>
            </w:pPr>
            <w:r w:rsidRPr="0060476B">
              <w:rPr>
                <w:sz w:val="28"/>
                <w:szCs w:val="28"/>
              </w:rPr>
              <w:lastRenderedPageBreak/>
              <w:t>элект</w:t>
            </w:r>
            <w:r w:rsidRPr="0060476B">
              <w:rPr>
                <w:sz w:val="28"/>
                <w:szCs w:val="28"/>
              </w:rPr>
              <w:lastRenderedPageBreak/>
              <w:t>ронный образ (скан-копия)</w:t>
            </w:r>
          </w:p>
        </w:tc>
        <w:tc>
          <w:tcPr>
            <w:tcW w:w="1644" w:type="dxa"/>
            <w:gridSpan w:val="2"/>
          </w:tcPr>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5 </w:t>
            </w:r>
            <w:r w:rsidRPr="0060476B">
              <w:rPr>
                <w:rFonts w:ascii="Times New Roman" w:hAnsi="Times New Roman" w:cs="Times New Roman"/>
                <w:sz w:val="28"/>
                <w:szCs w:val="28"/>
              </w:rPr>
              <w:lastRenderedPageBreak/>
              <w:t>(пяти)</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рабочих дней после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поступления ТМЦ,</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получения результата работ, услуг</w:t>
            </w:r>
          </w:p>
        </w:tc>
        <w:tc>
          <w:tcPr>
            <w:tcW w:w="1879" w:type="dxa"/>
            <w:gridSpan w:val="2"/>
          </w:tcPr>
          <w:p w:rsidR="00254D58" w:rsidRPr="0060476B" w:rsidRDefault="00254D58" w:rsidP="00254D58">
            <w:pPr>
              <w:rPr>
                <w:sz w:val="28"/>
                <w:szCs w:val="28"/>
              </w:rPr>
            </w:pPr>
            <w:r w:rsidRPr="0060476B">
              <w:rPr>
                <w:sz w:val="28"/>
                <w:szCs w:val="28"/>
              </w:rPr>
              <w:lastRenderedPageBreak/>
              <w:t xml:space="preserve">ответственное </w:t>
            </w:r>
            <w:r w:rsidRPr="0060476B">
              <w:rPr>
                <w:sz w:val="28"/>
                <w:szCs w:val="28"/>
              </w:rPr>
              <w:lastRenderedPageBreak/>
              <w:t>лицо субъекта централизованного учета</w:t>
            </w:r>
          </w:p>
        </w:tc>
        <w:tc>
          <w:tcPr>
            <w:tcW w:w="1408" w:type="dxa"/>
            <w:gridSpan w:val="2"/>
          </w:tcPr>
          <w:p w:rsidR="00254D58" w:rsidRPr="0060476B" w:rsidRDefault="00254D58" w:rsidP="00254D58">
            <w:pPr>
              <w:rPr>
                <w:sz w:val="28"/>
                <w:szCs w:val="28"/>
              </w:rPr>
            </w:pPr>
            <w:r w:rsidRPr="0060476B">
              <w:rPr>
                <w:sz w:val="28"/>
                <w:szCs w:val="28"/>
              </w:rPr>
              <w:lastRenderedPageBreak/>
              <w:t xml:space="preserve">не </w:t>
            </w:r>
            <w:r w:rsidRPr="0060476B">
              <w:rPr>
                <w:sz w:val="28"/>
                <w:szCs w:val="28"/>
              </w:rPr>
              <w:lastRenderedPageBreak/>
              <w:t>позднее двух рабочих дней после получения документа</w:t>
            </w:r>
          </w:p>
        </w:tc>
        <w:tc>
          <w:tcPr>
            <w:tcW w:w="2703" w:type="dxa"/>
            <w:gridSpan w:val="2"/>
          </w:tcPr>
          <w:p w:rsidR="00254D58" w:rsidRPr="0060476B" w:rsidRDefault="00254D58" w:rsidP="00254D58">
            <w:pPr>
              <w:rPr>
                <w:sz w:val="28"/>
                <w:szCs w:val="28"/>
              </w:rPr>
            </w:pPr>
            <w:r w:rsidRPr="0060476B">
              <w:rPr>
                <w:sz w:val="28"/>
                <w:szCs w:val="28"/>
              </w:rPr>
              <w:lastRenderedPageBreak/>
              <w:t xml:space="preserve">отражение факта </w:t>
            </w:r>
            <w:r w:rsidRPr="0060476B">
              <w:rPr>
                <w:sz w:val="28"/>
                <w:szCs w:val="28"/>
              </w:rPr>
              <w:lastRenderedPageBreak/>
              <w:t>хозяйственной жизни в учете</w:t>
            </w:r>
          </w:p>
        </w:tc>
        <w:tc>
          <w:tcPr>
            <w:tcW w:w="2835" w:type="dxa"/>
            <w:gridSpan w:val="2"/>
          </w:tcPr>
          <w:p w:rsidR="00254D58" w:rsidRPr="0060476B" w:rsidRDefault="00254D58" w:rsidP="00254D58">
            <w:pPr>
              <w:rPr>
                <w:sz w:val="28"/>
                <w:szCs w:val="28"/>
              </w:rPr>
            </w:pPr>
            <w:r w:rsidRPr="0060476B">
              <w:rPr>
                <w:sz w:val="28"/>
                <w:szCs w:val="28"/>
              </w:rPr>
              <w:lastRenderedPageBreak/>
              <w:t xml:space="preserve">для отражения в </w:t>
            </w:r>
            <w:r w:rsidRPr="0060476B">
              <w:rPr>
                <w:sz w:val="28"/>
                <w:szCs w:val="28"/>
              </w:rPr>
              <w:lastRenderedPageBreak/>
              <w:t>Карточке учета средств и расчетов (ОКУД 0504051), для отражения в Журналах операций (ОКУД 0504071), установленных правилами организации и ведения бюджетного учета</w:t>
            </w:r>
          </w:p>
        </w:tc>
      </w:tr>
      <w:tr w:rsidR="00254D58" w:rsidRPr="0060476B" w:rsidTr="00E91F60">
        <w:tc>
          <w:tcPr>
            <w:tcW w:w="680" w:type="dxa"/>
          </w:tcPr>
          <w:p w:rsidR="00254D58" w:rsidRPr="0060476B" w:rsidRDefault="00254D5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153.2</w:t>
            </w:r>
          </w:p>
        </w:tc>
        <w:tc>
          <w:tcPr>
            <w:tcW w:w="2494" w:type="dxa"/>
          </w:tcPr>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Уведомление о принятии отложенных. обязательств по осуществлению расходов, до наступления срока предъявления требования по оплате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(приложение 12 к Единой учетной политике)</w:t>
            </w:r>
          </w:p>
        </w:tc>
        <w:tc>
          <w:tcPr>
            <w:tcW w:w="1020" w:type="dxa"/>
          </w:tcPr>
          <w:p w:rsidR="00254D58" w:rsidRPr="0060476B" w:rsidRDefault="00254D58" w:rsidP="00254D58">
            <w:pPr>
              <w:rPr>
                <w:sz w:val="28"/>
                <w:szCs w:val="28"/>
              </w:rPr>
            </w:pPr>
            <w:r w:rsidRPr="0060476B">
              <w:rPr>
                <w:sz w:val="28"/>
                <w:szCs w:val="28"/>
              </w:rPr>
              <w:t>субъект централизованного учета</w:t>
            </w:r>
          </w:p>
        </w:tc>
        <w:tc>
          <w:tcPr>
            <w:tcW w:w="850" w:type="dxa"/>
          </w:tcPr>
          <w:p w:rsidR="00254D58" w:rsidRPr="0060476B" w:rsidRDefault="00254D58" w:rsidP="00254D58">
            <w:pPr>
              <w:rPr>
                <w:sz w:val="28"/>
                <w:szCs w:val="28"/>
              </w:rPr>
            </w:pPr>
            <w:r w:rsidRPr="0060476B">
              <w:rPr>
                <w:sz w:val="28"/>
                <w:szCs w:val="28"/>
              </w:rPr>
              <w:t>электронный образ (скан-копия)</w:t>
            </w:r>
          </w:p>
        </w:tc>
        <w:tc>
          <w:tcPr>
            <w:tcW w:w="1644" w:type="dxa"/>
            <w:gridSpan w:val="2"/>
          </w:tcPr>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5 (пяти) рабочих дней после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подписания</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учетного</w:t>
            </w:r>
          </w:p>
          <w:p w:rsidR="00254D58" w:rsidRPr="0060476B" w:rsidRDefault="00254D58" w:rsidP="00254D58">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документа(</w:t>
            </w:r>
            <w:proofErr w:type="gramEnd"/>
            <w:r w:rsidRPr="0060476B">
              <w:rPr>
                <w:rFonts w:ascii="Times New Roman" w:hAnsi="Times New Roman" w:cs="Times New Roman"/>
                <w:sz w:val="28"/>
                <w:szCs w:val="28"/>
              </w:rPr>
              <w:t>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приемке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поставленного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товара.</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переданного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результата.</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работ,</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окатанных</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услуг)</w:t>
            </w:r>
          </w:p>
        </w:tc>
        <w:tc>
          <w:tcPr>
            <w:tcW w:w="1879" w:type="dxa"/>
            <w:gridSpan w:val="2"/>
          </w:tcPr>
          <w:p w:rsidR="00254D58" w:rsidRPr="0060476B" w:rsidRDefault="00254D5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двух рабочих</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дней после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подписания</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учетного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документа (о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приемке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поставленного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товара.</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переданного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результата</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работ,</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окатанных</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услуг)</w:t>
            </w:r>
          </w:p>
        </w:tc>
        <w:tc>
          <w:tcPr>
            <w:tcW w:w="2703" w:type="dxa"/>
            <w:gridSpan w:val="2"/>
          </w:tcPr>
          <w:p w:rsidR="00254D58" w:rsidRPr="0060476B" w:rsidRDefault="00254D5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254D58" w:rsidRPr="0060476B" w:rsidRDefault="00254D5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Карточке учета средств и расчетов (ОКУД 0504051), 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9. Учет финансовых вложений</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о внесении изменений в устав (при увеличении или уменьшении уставного фонда государственного унитарного предприятия)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1 (одного) рабочего дня со дня государственной регистрации изменений в налоговом органе</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6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об изменении стоимости особо ценного имущества у подведомственного учреждения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ежегодно, в порядке, установленном учредителем (но не позднее 5 рабочих дней до </w:t>
            </w:r>
            <w:r w:rsidRPr="0060476B">
              <w:rPr>
                <w:rFonts w:ascii="Times New Roman" w:hAnsi="Times New Roman" w:cs="Times New Roman"/>
                <w:sz w:val="28"/>
                <w:szCs w:val="28"/>
              </w:rPr>
              <w:lastRenderedPageBreak/>
              <w:t>установленного срока предоставления отчетности субъекту централизованного учета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6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 создании, ликвидации, исключении из Единого государственного реестра юридических лиц (далее - ЕГРЮЛ), реорганизации юридического лица с приложением подтверждающих документов (устав, выписка из ЕГРЮЛ)</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5 рабочего дня после внесения изменений в ЕГРЮЛ</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6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Договор купли-продажи, выписка из реестра </w:t>
            </w:r>
            <w:r w:rsidRPr="0060476B">
              <w:rPr>
                <w:rFonts w:ascii="Times New Roman" w:hAnsi="Times New Roman" w:cs="Times New Roman"/>
                <w:sz w:val="28"/>
                <w:szCs w:val="28"/>
              </w:rPr>
              <w:lastRenderedPageBreak/>
              <w:t>акционеров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w:t>
            </w:r>
            <w:r w:rsidRPr="0060476B">
              <w:rPr>
                <w:rFonts w:ascii="Times New Roman" w:hAnsi="Times New Roman" w:cs="Times New Roman"/>
                <w:sz w:val="28"/>
                <w:szCs w:val="28"/>
              </w:rPr>
              <w:lastRenderedPageBreak/>
              <w:t>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w:t>
            </w:r>
            <w:r w:rsidRPr="0060476B">
              <w:rPr>
                <w:rFonts w:ascii="Times New Roman" w:hAnsi="Times New Roman" w:cs="Times New Roman"/>
                <w:sz w:val="28"/>
                <w:szCs w:val="28"/>
              </w:rPr>
              <w:lastRenderedPageBreak/>
              <w:t>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w:t>
            </w:r>
            <w:r w:rsidRPr="0060476B">
              <w:rPr>
                <w:rFonts w:ascii="Times New Roman" w:hAnsi="Times New Roman" w:cs="Times New Roman"/>
                <w:sz w:val="28"/>
                <w:szCs w:val="28"/>
              </w:rPr>
              <w:lastRenderedPageBreak/>
              <w:t>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w:t>
            </w:r>
            <w:r w:rsidRPr="0060476B">
              <w:rPr>
                <w:rFonts w:ascii="Times New Roman" w:hAnsi="Times New Roman" w:cs="Times New Roman"/>
                <w:sz w:val="28"/>
                <w:szCs w:val="28"/>
              </w:rPr>
              <w:lastRenderedPageBreak/>
              <w:t>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7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w:t>
            </w:r>
            <w:r w:rsidRPr="0060476B">
              <w:rPr>
                <w:rFonts w:ascii="Times New Roman" w:hAnsi="Times New Roman" w:cs="Times New Roman"/>
                <w:sz w:val="28"/>
                <w:szCs w:val="28"/>
              </w:rPr>
              <w:lastRenderedPageBreak/>
              <w:t>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приема-передачи ценных бумаг, акций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7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Выписка из реестра акционеров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7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160</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о замене уполномоченной организации - владельца акций от имени Российской Федерации (уведомление о </w:t>
            </w:r>
            <w:r w:rsidRPr="0060476B">
              <w:rPr>
                <w:rFonts w:ascii="Times New Roman" w:hAnsi="Times New Roman" w:cs="Times New Roman"/>
                <w:sz w:val="28"/>
                <w:szCs w:val="28"/>
              </w:rPr>
              <w:lastRenderedPageBreak/>
              <w:t>проведении операции в реестре акционеров, Извещения (</w:t>
            </w:r>
            <w:hyperlink r:id="rId17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и (или) подписание Извещения (ОКУД 0504805)</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Журналах операций (ОКУД 0504071), установленных правилами организации и ведения бюджетного учета/для </w:t>
            </w:r>
            <w:r w:rsidRPr="0060476B">
              <w:rPr>
                <w:rFonts w:ascii="Times New Roman" w:hAnsi="Times New Roman" w:cs="Times New Roman"/>
                <w:sz w:val="28"/>
                <w:szCs w:val="28"/>
              </w:rPr>
              <w:lastRenderedPageBreak/>
              <w:t>направления в субъект централизованного учета на подписание и последующую передачу новому владельцу акций</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 основания для выбытия из учета вложений в акции (приказ, договор, передаточное распоряжение, Извещение (</w:t>
            </w:r>
            <w:hyperlink r:id="rId17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и (или) подписание Извещения (ОКУД 0504805)</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документы-основания при выбытии акций (приказ, договор)</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7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Распоряжение на перечисление средств областного бюджета, ведомость на перечисление средств областного бюджета по данному распоряжению</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2 (двух) рабочих дней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бюджетном учете начислений</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Договор (соглашение) передачи ценных бумаг, акций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приняты к учету бюджетное и денежное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бюджетном учете</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Платежное поручение по купле-продаже акций</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в сроки, установленные распоряжением на перечисление средств областного </w:t>
            </w:r>
            <w:r w:rsidRPr="0060476B">
              <w:rPr>
                <w:rFonts w:ascii="Times New Roman" w:hAnsi="Times New Roman" w:cs="Times New Roman"/>
                <w:sz w:val="28"/>
                <w:szCs w:val="28"/>
              </w:rPr>
              <w:lastRenderedPageBreak/>
              <w:t>бюджета и направляет</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обработка Выписки из лицевого счета для отражения факта хозяйственной жизни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7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10. Государственный долг субъекта Российской Федерации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Распоряжение (заявка) на финансирование на перечисление средств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Бухгалтерской справки (</w:t>
            </w:r>
            <w:hyperlink r:id="rId17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0504833) для отражения факта хозяйственной жизни в учете, формирование платежного поручения</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Платежное поручение</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АС "Бюджет" в сроки, установленные распоряжением на перечисление средств областного бюджета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уполномоченные лица уполномоченной организации</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выписки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обработка Выписки для отражения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7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11. Учет операций по исполнительным листам</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Уведомление о поступлении исполнительного документа (</w:t>
            </w:r>
            <w:hyperlink r:id="rId179">
              <w:r w:rsidRPr="0060476B">
                <w:rPr>
                  <w:rFonts w:ascii="Times New Roman" w:hAnsi="Times New Roman" w:cs="Times New Roman"/>
                  <w:color w:val="0000FF"/>
                  <w:sz w:val="28"/>
                  <w:szCs w:val="28"/>
                </w:rPr>
                <w:t>статьи 242.3</w:t>
              </w:r>
            </w:hyperlink>
            <w:r w:rsidRPr="0060476B">
              <w:rPr>
                <w:rFonts w:ascii="Times New Roman" w:hAnsi="Times New Roman" w:cs="Times New Roman"/>
                <w:sz w:val="28"/>
                <w:szCs w:val="28"/>
              </w:rPr>
              <w:t xml:space="preserve"> - </w:t>
            </w:r>
            <w:hyperlink r:id="rId180">
              <w:r w:rsidRPr="0060476B">
                <w:rPr>
                  <w:rFonts w:ascii="Times New Roman" w:hAnsi="Times New Roman" w:cs="Times New Roman"/>
                  <w:color w:val="0000FF"/>
                  <w:sz w:val="28"/>
                  <w:szCs w:val="28"/>
                </w:rPr>
                <w:t>242.5</w:t>
              </w:r>
            </w:hyperlink>
            <w:r w:rsidRPr="0060476B">
              <w:rPr>
                <w:rFonts w:ascii="Times New Roman" w:hAnsi="Times New Roman" w:cs="Times New Roman"/>
                <w:sz w:val="28"/>
                <w:szCs w:val="28"/>
              </w:rPr>
              <w:t xml:space="preserve"> Бюджетного кодекса Российской Федерации) с приложением заявления взыскателя, исполнительного документа и копии судебного акта, Уведомление о поступлении решения налогового органа (</w:t>
            </w:r>
            <w:hyperlink r:id="rId181">
              <w:r w:rsidRPr="0060476B">
                <w:rPr>
                  <w:rFonts w:ascii="Times New Roman" w:hAnsi="Times New Roman" w:cs="Times New Roman"/>
                  <w:color w:val="0000FF"/>
                  <w:sz w:val="28"/>
                  <w:szCs w:val="28"/>
                </w:rPr>
                <w:t>статья 242.6</w:t>
              </w:r>
            </w:hyperlink>
            <w:r w:rsidRPr="0060476B">
              <w:rPr>
                <w:rFonts w:ascii="Times New Roman" w:hAnsi="Times New Roman" w:cs="Times New Roman"/>
                <w:sz w:val="28"/>
                <w:szCs w:val="28"/>
              </w:rPr>
              <w:t xml:space="preserve"> Бюджетного кодекса Российской Федерации) с приложением копии решения налогового органа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со дня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Карточке учета средств и расчетов, для отражения в Журналах операций (</w:t>
            </w:r>
            <w:hyperlink r:id="rId18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со дня формирования информации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8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Сведения о бюджетном обязательстве</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в АС "Бюджет" в сроки, установленные </w:t>
            </w:r>
            <w:hyperlink r:id="rId184">
              <w:r w:rsidRPr="0060476B">
                <w:rPr>
                  <w:rFonts w:ascii="Times New Roman" w:hAnsi="Times New Roman" w:cs="Times New Roman"/>
                  <w:color w:val="0000FF"/>
                  <w:sz w:val="28"/>
                  <w:szCs w:val="28"/>
                </w:rPr>
                <w:t>ст. 242.4</w:t>
              </w:r>
            </w:hyperlink>
            <w:r w:rsidRPr="0060476B">
              <w:rPr>
                <w:rFonts w:ascii="Times New Roman" w:hAnsi="Times New Roman" w:cs="Times New Roman"/>
                <w:sz w:val="28"/>
                <w:szCs w:val="28"/>
              </w:rPr>
              <w:t xml:space="preserve">Бюджетного кодекса </w:t>
            </w:r>
            <w:r w:rsidRPr="0060476B">
              <w:rPr>
                <w:rFonts w:ascii="Times New Roman" w:hAnsi="Times New Roman" w:cs="Times New Roman"/>
                <w:sz w:val="28"/>
                <w:szCs w:val="28"/>
              </w:rPr>
              <w:lastRenderedPageBreak/>
              <w:t>Российской Федерации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номера принятого обязательства при формировании платежного поручения </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Решения (постановления) судебного органа, исполнительные листы, заявление взыскателя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w:t>
            </w:r>
            <w:r w:rsidRPr="0060476B">
              <w:rPr>
                <w:rFonts w:ascii="Times New Roman" w:hAnsi="Times New Roman" w:cs="Times New Roman"/>
                <w:sz w:val="28"/>
                <w:szCs w:val="28"/>
              </w:rPr>
              <w:lastRenderedPageBreak/>
              <w:t>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2 (двух) рабочих дней после формирования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2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2) формирование платежного поручения</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направления на подписание в субъект централизованного учета и представления в органы Федерального казначейства 2) для отражения в Журналах операций (</w:t>
            </w:r>
            <w:hyperlink r:id="rId18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 xml:space="preserve">12. Учет на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Требование-накладная (</w:t>
            </w:r>
            <w:hyperlink r:id="rId18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0504204), подтверждающая </w:t>
            </w:r>
            <w:r w:rsidRPr="0060476B">
              <w:rPr>
                <w:rFonts w:ascii="Times New Roman" w:hAnsi="Times New Roman" w:cs="Times New Roman"/>
                <w:sz w:val="28"/>
                <w:szCs w:val="28"/>
              </w:rPr>
              <w:lastRenderedPageBreak/>
              <w:t>выдачу БСО со склада лицу, ответственному за выдачу БСО. Первичные документы, подтверждающие исполнение обязательства по контрактам (договорам) при приобретении бланков строгой отчетности (счет-фактура, товарная накладная, универсальный передаточный акт и другие) при получении бланков лицом, ответственным за выдачу БСО по вышеуказанному первичному документу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w:t>
            </w:r>
            <w:r w:rsidRPr="0060476B">
              <w:rPr>
                <w:rFonts w:ascii="Times New Roman" w:hAnsi="Times New Roman" w:cs="Times New Roman"/>
                <w:sz w:val="28"/>
                <w:szCs w:val="28"/>
              </w:rPr>
              <w:lastRenderedPageBreak/>
              <w:t>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образ </w:t>
            </w:r>
            <w:r w:rsidRPr="0060476B">
              <w:rPr>
                <w:rFonts w:ascii="Times New Roman" w:hAnsi="Times New Roman" w:cs="Times New Roman"/>
                <w:sz w:val="28"/>
                <w:szCs w:val="28"/>
              </w:rPr>
              <w:lastRenderedPageBreak/>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w:t>
            </w:r>
            <w:r w:rsidRPr="0060476B">
              <w:rPr>
                <w:rFonts w:ascii="Times New Roman" w:hAnsi="Times New Roman" w:cs="Times New Roman"/>
                <w:sz w:val="28"/>
                <w:szCs w:val="28"/>
              </w:rPr>
              <w:lastRenderedPageBreak/>
              <w:t>дня после подписания (получения) первичных документов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w:t>
            </w:r>
            <w:r w:rsidRPr="0060476B">
              <w:rPr>
                <w:rFonts w:ascii="Times New Roman" w:hAnsi="Times New Roman" w:cs="Times New Roman"/>
                <w:sz w:val="28"/>
                <w:szCs w:val="28"/>
              </w:rPr>
              <w:lastRenderedPageBreak/>
              <w:t>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в учете факта хозяйственной жизни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w:t>
            </w:r>
            <w:r w:rsidRPr="0060476B">
              <w:rPr>
                <w:rFonts w:ascii="Times New Roman" w:hAnsi="Times New Roman" w:cs="Times New Roman"/>
                <w:sz w:val="28"/>
                <w:szCs w:val="28"/>
              </w:rPr>
              <w:lastRenderedPageBreak/>
              <w:t xml:space="preserve">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о списании бланков строгой </w:t>
            </w:r>
            <w:r w:rsidRPr="0060476B">
              <w:rPr>
                <w:rFonts w:ascii="Times New Roman" w:hAnsi="Times New Roman" w:cs="Times New Roman"/>
                <w:sz w:val="28"/>
                <w:szCs w:val="28"/>
              </w:rPr>
              <w:lastRenderedPageBreak/>
              <w:t>отчетности (</w:t>
            </w:r>
            <w:hyperlink r:id="rId18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0504816)</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подписывает не позднее </w:t>
            </w:r>
            <w:r w:rsidRPr="0060476B">
              <w:rPr>
                <w:rFonts w:ascii="Times New Roman" w:hAnsi="Times New Roman" w:cs="Times New Roman"/>
                <w:sz w:val="28"/>
                <w:szCs w:val="28"/>
              </w:rPr>
              <w:lastRenderedPageBreak/>
              <w:t>следующего рабочего дня после формирования документа в АС "Смета" уполномоченной организацией 2) направляет электронный образ (скан-копию) не позднее следующего рабочего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поступлению </w:t>
            </w:r>
            <w:r w:rsidRPr="0060476B">
              <w:rPr>
                <w:rFonts w:ascii="Times New Roman" w:hAnsi="Times New Roman" w:cs="Times New Roman"/>
                <w:sz w:val="28"/>
                <w:szCs w:val="28"/>
              </w:rPr>
              <w:lastRenderedPageBreak/>
              <w:t>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формирование в АС "Смета" Акта о </w:t>
            </w:r>
            <w:r w:rsidRPr="0060476B">
              <w:rPr>
                <w:rFonts w:ascii="Times New Roman" w:hAnsi="Times New Roman" w:cs="Times New Roman"/>
                <w:sz w:val="28"/>
                <w:szCs w:val="28"/>
              </w:rPr>
              <w:lastRenderedPageBreak/>
              <w:t>списании объектов нефинансовых активов; 2) отражение факта хозяйственной жизни в учете при получении скан-копии документа; 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регистре </w:t>
            </w:r>
            <w:r w:rsidRPr="0060476B">
              <w:rPr>
                <w:rFonts w:ascii="Times New Roman" w:hAnsi="Times New Roman" w:cs="Times New Roman"/>
                <w:sz w:val="28"/>
                <w:szCs w:val="28"/>
              </w:rPr>
              <w:lastRenderedPageBreak/>
              <w:t xml:space="preserve">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254D58" w:rsidRPr="0060476B" w:rsidTr="00E91F60">
        <w:tc>
          <w:tcPr>
            <w:tcW w:w="680" w:type="dxa"/>
          </w:tcPr>
          <w:p w:rsidR="00254D58" w:rsidRPr="0060476B" w:rsidRDefault="00254D5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173.1</w:t>
            </w:r>
          </w:p>
        </w:tc>
        <w:tc>
          <w:tcPr>
            <w:tcW w:w="2494" w:type="dxa"/>
          </w:tcPr>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об</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утилизации</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(уничтожении)</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материальных</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ценностей (ОКУД</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0510435)</w:t>
            </w:r>
          </w:p>
        </w:tc>
        <w:tc>
          <w:tcPr>
            <w:tcW w:w="1020" w:type="dxa"/>
          </w:tcPr>
          <w:p w:rsidR="00254D58" w:rsidRPr="0060476B" w:rsidRDefault="00254D5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4427A2" w:rsidRPr="0060476B" w:rsidRDefault="004427A2" w:rsidP="004427A2">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w:t>
            </w:r>
            <w:r w:rsidRPr="0060476B">
              <w:rPr>
                <w:rFonts w:ascii="Times New Roman" w:hAnsi="Times New Roman" w:cs="Times New Roman"/>
                <w:sz w:val="28"/>
                <w:szCs w:val="28"/>
              </w:rPr>
              <w:lastRenderedPageBreak/>
              <w:t>й</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254D58"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 не</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позднее</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следующего</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рабочего дня</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после</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вынесения</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решения</w:t>
            </w:r>
          </w:p>
          <w:p w:rsidR="00254D58"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Комиссией по поступлению и выбытию активов</w:t>
            </w:r>
          </w:p>
        </w:tc>
        <w:tc>
          <w:tcPr>
            <w:tcW w:w="1879" w:type="dxa"/>
            <w:gridSpan w:val="2"/>
          </w:tcPr>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но</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поступлению</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и выбытию</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активов,</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субъекта</w:t>
            </w:r>
          </w:p>
          <w:p w:rsidR="00254D58"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централизованного учета</w:t>
            </w:r>
          </w:p>
        </w:tc>
        <w:tc>
          <w:tcPr>
            <w:tcW w:w="1408" w:type="dxa"/>
            <w:gridSpan w:val="2"/>
          </w:tcPr>
          <w:p w:rsidR="00254D58" w:rsidRPr="0060476B" w:rsidRDefault="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двух рабочих дней после получения документа</w:t>
            </w:r>
          </w:p>
        </w:tc>
        <w:tc>
          <w:tcPr>
            <w:tcW w:w="2703" w:type="dxa"/>
            <w:gridSpan w:val="2"/>
          </w:tcPr>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факта</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хозяйственной</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жизни в учете; </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2)</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информации об</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утилизации в акте</w:t>
            </w:r>
          </w:p>
          <w:p w:rsidR="00254D58"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списания объектов нефинансовых активов (кроме транспортных средств) (ОКУД 0504104), акте о списании транспортного средства (ОКУД 0504105)</w:t>
            </w:r>
          </w:p>
        </w:tc>
        <w:tc>
          <w:tcPr>
            <w:tcW w:w="2835" w:type="dxa"/>
            <w:gridSpan w:val="2"/>
          </w:tcPr>
          <w:p w:rsidR="00254D58" w:rsidRPr="0060476B" w:rsidRDefault="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lastRenderedPageBreak/>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174</w:t>
            </w:r>
          </w:p>
        </w:tc>
        <w:tc>
          <w:tcPr>
            <w:tcW w:w="2494" w:type="dxa"/>
          </w:tcPr>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признаний</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(восстановлении)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сомнительной</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задолженности по</w:t>
            </w:r>
          </w:p>
          <w:p w:rsidR="00F67E48"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доходам (ОКУД 0510445)</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4B2573" w:rsidRPr="0060476B" w:rsidRDefault="004B2573" w:rsidP="004B2573">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для отражения в Журналах операций (</w:t>
            </w:r>
            <w:hyperlink r:id="rId18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175</w:t>
            </w:r>
          </w:p>
        </w:tc>
        <w:tc>
          <w:tcPr>
            <w:tcW w:w="2494" w:type="dxa"/>
          </w:tcPr>
          <w:p w:rsidR="00F67E48" w:rsidRPr="0060476B" w:rsidRDefault="004B2573">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признании безнадежной к взысканию задолженности по доходам (ОКУД 0510436)</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4B2573" w:rsidRPr="0060476B" w:rsidRDefault="004B2573" w:rsidP="004B2573">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175.1</w:t>
            </w:r>
          </w:p>
        </w:tc>
        <w:tc>
          <w:tcPr>
            <w:tcW w:w="2494" w:type="dxa"/>
            <w:tcBorders>
              <w:bottom w:val="nil"/>
            </w:tcBorders>
          </w:tcPr>
          <w:p w:rsidR="00F67E48" w:rsidRPr="0060476B" w:rsidRDefault="004B2573">
            <w:pPr>
              <w:pStyle w:val="ConsPlusNormal"/>
              <w:rPr>
                <w:rFonts w:ascii="Times New Roman" w:hAnsi="Times New Roman" w:cs="Times New Roman"/>
                <w:sz w:val="28"/>
                <w:szCs w:val="28"/>
              </w:rPr>
            </w:pPr>
            <w:r w:rsidRPr="0060476B">
              <w:rPr>
                <w:rFonts w:ascii="Times New Roman" w:hAnsi="Times New Roman" w:cs="Times New Roman"/>
                <w:sz w:val="28"/>
                <w:szCs w:val="28"/>
              </w:rPr>
              <w:t>Утратил силу с 01.01.2023</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176</w:t>
            </w:r>
          </w:p>
        </w:tc>
        <w:tc>
          <w:tcPr>
            <w:tcW w:w="2494" w:type="dxa"/>
          </w:tcPr>
          <w:p w:rsidR="00F67E48" w:rsidRPr="0060476B" w:rsidRDefault="004B257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восстановлении кредиторской задолженности (ОКУД 0510446)</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4B2573" w:rsidRPr="0060476B" w:rsidRDefault="004B2573" w:rsidP="004B2573">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w:t>
            </w:r>
            <w:r w:rsidRPr="0060476B">
              <w:rPr>
                <w:rFonts w:ascii="Times New Roman" w:hAnsi="Times New Roman" w:cs="Times New Roman"/>
                <w:sz w:val="28"/>
                <w:szCs w:val="28"/>
              </w:rPr>
              <w:lastRenderedPageBreak/>
              <w:t>ческой</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 не позднее следующего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Комиссия по поступлению и выбытию активов, руководитель (уполномоченное лицо) </w:t>
            </w:r>
            <w:r w:rsidRPr="0060476B">
              <w:rPr>
                <w:rFonts w:ascii="Times New Roman" w:hAnsi="Times New Roman" w:cs="Times New Roman"/>
                <w:sz w:val="28"/>
                <w:szCs w:val="28"/>
              </w:rPr>
              <w:lastRenderedPageBreak/>
              <w:t>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w:t>
            </w:r>
            <w:r w:rsidRPr="0060476B">
              <w:rPr>
                <w:rFonts w:ascii="Times New Roman" w:hAnsi="Times New Roman" w:cs="Times New Roman"/>
                <w:sz w:val="28"/>
                <w:szCs w:val="28"/>
              </w:rPr>
              <w:lastRenderedPageBreak/>
              <w:t xml:space="preserve">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177</w:t>
            </w:r>
          </w:p>
        </w:tc>
        <w:tc>
          <w:tcPr>
            <w:tcW w:w="2494" w:type="dxa"/>
          </w:tcPr>
          <w:p w:rsidR="00F67E48" w:rsidRPr="0060476B" w:rsidRDefault="004B257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списании задолженности, невостребованной кредиторами со счета (ОКУД 0510437)</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4B2573" w:rsidRPr="0060476B" w:rsidRDefault="004B2573" w:rsidP="004B2573">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r w:rsidRPr="0060476B">
              <w:rPr>
                <w:rFonts w:ascii="Times New Roman" w:hAnsi="Times New Roman" w:cs="Times New Roman"/>
                <w:sz w:val="28"/>
                <w:szCs w:val="28"/>
              </w:rPr>
              <w:lastRenderedPageBreak/>
              <w:t>)</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 не позднее следующего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4B2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подтверждающие исполнение обязательства по контрактам (договорам) при приобретении материальных ценностей, оплаченных по централизованному снабжению (счет-фактура, товарная накладная, универсальный передаточный акт, документы поставщика на отгрузку материальных ценностей в адрес грузополучателя и другие документы)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первичных документов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отражение факта хозяйственной жизни в учете; </w:t>
            </w:r>
            <w:proofErr w:type="spellStart"/>
            <w:r w:rsidRPr="0060476B">
              <w:rPr>
                <w:rFonts w:ascii="Times New Roman" w:hAnsi="Times New Roman" w:cs="Times New Roman"/>
                <w:sz w:val="28"/>
                <w:szCs w:val="28"/>
              </w:rPr>
              <w:t>предзаполнение</w:t>
            </w:r>
            <w:proofErr w:type="spellEnd"/>
            <w:r w:rsidRPr="0060476B">
              <w:rPr>
                <w:rFonts w:ascii="Times New Roman" w:hAnsi="Times New Roman" w:cs="Times New Roman"/>
                <w:sz w:val="28"/>
                <w:szCs w:val="28"/>
              </w:rPr>
              <w:t xml:space="preserve"> в АС "Смета" Акта о приеме-передаче объектов нефинансовых активов (</w:t>
            </w:r>
            <w:hyperlink r:id="rId18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и Извещения (ОКУД 0504805)</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материальных ценностей, оплаченных в централизованной порядке; направление Извещения (ОКУД 0504805) и Акта о приеме-передаче объектов нефинансовых активов (ОКУД 0504101) субъекту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179</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о приеме-передаче объектов нефинансовых </w:t>
            </w:r>
            <w:r w:rsidRPr="0060476B">
              <w:rPr>
                <w:rFonts w:ascii="Times New Roman" w:hAnsi="Times New Roman" w:cs="Times New Roman"/>
                <w:sz w:val="28"/>
                <w:szCs w:val="28"/>
              </w:rPr>
              <w:lastRenderedPageBreak/>
              <w:t>активов (</w:t>
            </w:r>
            <w:hyperlink r:id="rId19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передаче материальных ценностей в рамках централизованного снабжения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w:t>
            </w:r>
            <w:r w:rsidRPr="0060476B">
              <w:rPr>
                <w:rFonts w:ascii="Times New Roman" w:hAnsi="Times New Roman" w:cs="Times New Roman"/>
                <w:sz w:val="28"/>
                <w:szCs w:val="28"/>
              </w:rPr>
              <w:lastRenderedPageBreak/>
              <w:t>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w:t>
            </w:r>
            <w:r w:rsidRPr="0060476B">
              <w:rPr>
                <w:rFonts w:ascii="Times New Roman" w:hAnsi="Times New Roman" w:cs="Times New Roman"/>
                <w:sz w:val="28"/>
                <w:szCs w:val="28"/>
              </w:rPr>
              <w:lastRenderedPageBreak/>
              <w:t>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заполняет, подписывае</w:t>
            </w:r>
            <w:r w:rsidRPr="0060476B">
              <w:rPr>
                <w:rFonts w:ascii="Times New Roman" w:hAnsi="Times New Roman" w:cs="Times New Roman"/>
                <w:sz w:val="28"/>
                <w:szCs w:val="28"/>
              </w:rPr>
              <w:lastRenderedPageBreak/>
              <w:t>т и утверждает не позднее следующего рабочего дня после заполнения уполномоченной организацией документа в АС "Смета"; 2) направляет в уполномоченную организацию не позднее 2 (двух) рабочих дней после получения утвержденного Акта принимающей стороной</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поступлению и выбытию </w:t>
            </w:r>
            <w:r w:rsidRPr="0060476B">
              <w:rPr>
                <w:rFonts w:ascii="Times New Roman" w:hAnsi="Times New Roman" w:cs="Times New Roman"/>
                <w:sz w:val="28"/>
                <w:szCs w:val="28"/>
              </w:rPr>
              <w:lastRenderedPageBreak/>
              <w:t>активов, руководитель (уполномоченное лицо) субъекта централизованного учета, ответственное лицо уполномоченной организацией</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w:t>
            </w:r>
            <w:r w:rsidRPr="0060476B">
              <w:rPr>
                <w:rFonts w:ascii="Times New Roman" w:hAnsi="Times New Roman" w:cs="Times New Roman"/>
                <w:sz w:val="28"/>
                <w:szCs w:val="28"/>
              </w:rPr>
              <w:lastRenderedPageBreak/>
              <w:t>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Журналах операций (ОКУД 0504071), </w:t>
            </w:r>
            <w:r w:rsidRPr="0060476B">
              <w:rPr>
                <w:rFonts w:ascii="Times New Roman" w:hAnsi="Times New Roman" w:cs="Times New Roman"/>
                <w:sz w:val="28"/>
                <w:szCs w:val="28"/>
              </w:rPr>
              <w:lastRenderedPageBreak/>
              <w:t>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180</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w:t>
            </w:r>
            <w:hyperlink r:id="rId19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при передаче материальных ценностей в рамках централизованного снабжения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подписанное принимающей стороной извещение (ОКУД 0504805) не позднее 1 (одного) рабочего дня после получения документа от принимающей стороны</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 главный бухгалтер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получение нематериальных активов в пользование (лицензионные договоры, договоры коммерческой </w:t>
            </w:r>
            <w:r w:rsidRPr="0060476B">
              <w:rPr>
                <w:rFonts w:ascii="Times New Roman" w:hAnsi="Times New Roman" w:cs="Times New Roman"/>
                <w:sz w:val="28"/>
                <w:szCs w:val="28"/>
              </w:rPr>
              <w:lastRenderedPageBreak/>
              <w:t>концессии и другие договоры, заключенные согласно законодательству Российской Федерации)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первичных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подтверждающие получение наград, призов, кубков и ценных подарков, сувениров (счет-фактура, товарная накладная, универсальный передаточный акт, акт приема-передачи и другие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первичных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факт вручения (дарения) наград, призов, кубков и ценных подарков, сувениров (акт </w:t>
            </w:r>
            <w:r w:rsidRPr="0060476B">
              <w:rPr>
                <w:rFonts w:ascii="Times New Roman" w:hAnsi="Times New Roman" w:cs="Times New Roman"/>
                <w:sz w:val="28"/>
                <w:szCs w:val="28"/>
              </w:rPr>
              <w:lastRenderedPageBreak/>
              <w:t>вручения (дарения), акт приема-передачи,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lastRenderedPageBreak/>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подтверждающие замену запасных частей к транспортным средствам, выданных ранее взамен изношенных (Акт приема-сдачи выполненных работ, подтверждающих их замену, Акт о списании материальных запасов (</w:t>
            </w:r>
            <w:hyperlink r:id="rId19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0504230),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наступления факта хозяйственной жизни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получение имущества в </w:t>
            </w:r>
            <w:r w:rsidRPr="0060476B">
              <w:rPr>
                <w:rFonts w:ascii="Times New Roman" w:hAnsi="Times New Roman" w:cs="Times New Roman"/>
                <w:sz w:val="28"/>
                <w:szCs w:val="28"/>
              </w:rPr>
              <w:lastRenderedPageBreak/>
              <w:t>качестве обеспечения обязательств (залог), иных видов обеспечения исполнения обязательств (поручительство, банковская гарантия и другие)</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централизованного </w:t>
            </w:r>
            <w:r w:rsidRPr="0060476B">
              <w:rPr>
                <w:rFonts w:ascii="Times New Roman" w:hAnsi="Times New Roman" w:cs="Times New Roman"/>
                <w:sz w:val="28"/>
                <w:szCs w:val="28"/>
              </w:rPr>
              <w:lastRenderedPageBreak/>
              <w:t>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 образ (скан-</w:t>
            </w:r>
            <w:r w:rsidRPr="0060476B">
              <w:rPr>
                <w:rFonts w:ascii="Times New Roman" w:hAnsi="Times New Roman" w:cs="Times New Roman"/>
                <w:sz w:val="28"/>
                <w:szCs w:val="28"/>
              </w:rPr>
              <w:lastRenderedPageBreak/>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w:t>
            </w:r>
            <w:r w:rsidRPr="0060476B">
              <w:rPr>
                <w:rFonts w:ascii="Times New Roman" w:hAnsi="Times New Roman" w:cs="Times New Roman"/>
                <w:sz w:val="28"/>
                <w:szCs w:val="28"/>
              </w:rPr>
              <w:lastRenderedPageBreak/>
              <w:t>поступления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w:t>
            </w:r>
            <w:r w:rsidRPr="0060476B">
              <w:rPr>
                <w:rFonts w:ascii="Times New Roman" w:hAnsi="Times New Roman" w:cs="Times New Roman"/>
                <w:sz w:val="28"/>
                <w:szCs w:val="28"/>
              </w:rPr>
              <w:lastRenderedPageBreak/>
              <w:t>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w:t>
            </w:r>
            <w:r w:rsidRPr="0060476B">
              <w:rPr>
                <w:rFonts w:ascii="Times New Roman" w:hAnsi="Times New Roman" w:cs="Times New Roman"/>
                <w:sz w:val="28"/>
                <w:szCs w:val="28"/>
              </w:rPr>
              <w:lastRenderedPageBreak/>
              <w:t xml:space="preserve">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прекращение обязательств, в отношении которых получено имущество в качестве обеспечения обязательств (залог), иных видов обеспечения исполнения обязательств (поручительство, банковская гарантия и другие) (счет-фактура, товарная </w:t>
            </w:r>
            <w:r w:rsidRPr="0060476B">
              <w:rPr>
                <w:rFonts w:ascii="Times New Roman" w:hAnsi="Times New Roman" w:cs="Times New Roman"/>
                <w:sz w:val="28"/>
                <w:szCs w:val="28"/>
              </w:rPr>
              <w:lastRenderedPageBreak/>
              <w:t>накладная, универсальный передаточный акт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поступления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учетные документы по материальным ценностям, принятым на хранение,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w:t>
            </w:r>
            <w:r w:rsidRPr="0060476B">
              <w:rPr>
                <w:rFonts w:ascii="Times New Roman" w:hAnsi="Times New Roman" w:cs="Times New Roman"/>
                <w:sz w:val="28"/>
                <w:szCs w:val="28"/>
              </w:rPr>
              <w:lastRenderedPageBreak/>
              <w:t>сторону (</w:t>
            </w:r>
            <w:hyperlink r:id="rId19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0504205), Акт приема-передачи и иной документ, подтверждающий получение, принятие на хранение (в переработку) имущества)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следующего рабочего дня после подписания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учетные документы, подтверждающие выбытие материальных ценностей, принятых на хранение, в переработку, полученных до момента обращения в собственность государства и (или) передачи указанного имущества органу, осуществляющему в отношении </w:t>
            </w:r>
            <w:r w:rsidRPr="0060476B">
              <w:rPr>
                <w:rFonts w:ascii="Times New Roman" w:hAnsi="Times New Roman" w:cs="Times New Roman"/>
                <w:sz w:val="28"/>
                <w:szCs w:val="28"/>
              </w:rPr>
              <w:lastRenderedPageBreak/>
              <w:t>указанного имущества полномочия собственника (Накладная на отпуск материалов (материальных ценностей) на сторону (</w:t>
            </w:r>
            <w:hyperlink r:id="rId19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0504205), Акт о приеме-передаче объектов нефинансовых активов (ОКУД 0504101) и иной документ, подтверждающий выбытие, передачу на утилизацию, возврат некачественного товара поставщику, передача имущества органу, осуществляющему в отношении указанного имущества полномочия собственника)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направляет не позднее следующего рабочего дня после получения подписанных документов от принимающей стороны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189</w:t>
            </w:r>
          </w:p>
        </w:tc>
        <w:tc>
          <w:tcPr>
            <w:tcW w:w="2494" w:type="dxa"/>
          </w:tcPr>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учетные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Документы, подтверждающие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выдачу в личное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пользование;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возврат из</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личного</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пользования</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имущества</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работникам для</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выполнения ими</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служебных</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(должностных)</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обязанностей</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(Акт приема-</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передачи</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объектов.</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полученных в</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личное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пользование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(ОКУД 0510434).</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Карточка (книга)</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учет выдачи</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имущества в</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пользование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(ОКУД 0504206)</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и иные</w:t>
            </w:r>
          </w:p>
          <w:p w:rsidR="00F67E48"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8D7153" w:rsidRPr="0060476B" w:rsidRDefault="008D7153" w:rsidP="008D7153">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после выдачи в пользование (возврате из пользования) имущества</w:t>
            </w:r>
          </w:p>
        </w:tc>
        <w:tc>
          <w:tcPr>
            <w:tcW w:w="1879" w:type="dxa"/>
            <w:gridSpan w:val="2"/>
          </w:tcPr>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лицо</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получившее</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имущество в</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пользование 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лицо,</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за выдачу</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(получение</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возвращенного)</w:t>
            </w:r>
          </w:p>
          <w:p w:rsidR="00F67E48"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 имущества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w:t>
            </w:r>
            <w:r w:rsidRPr="0060476B">
              <w:rPr>
                <w:rFonts w:ascii="Times New Roman" w:hAnsi="Times New Roman" w:cs="Times New Roman"/>
                <w:sz w:val="28"/>
                <w:szCs w:val="28"/>
              </w:rPr>
              <w:lastRenderedPageBreak/>
              <w:t>учетные документы о предоставлении государственной и муниципальной гарантии: договор о предоставлении государственной (муниципальной) гарантии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w:t>
            </w:r>
            <w:r w:rsidRPr="0060476B">
              <w:rPr>
                <w:rFonts w:ascii="Times New Roman" w:hAnsi="Times New Roman" w:cs="Times New Roman"/>
                <w:sz w:val="28"/>
                <w:szCs w:val="28"/>
              </w:rPr>
              <w:lastRenderedPageBreak/>
              <w:t>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w:t>
            </w:r>
            <w:r w:rsidRPr="0060476B">
              <w:rPr>
                <w:rFonts w:ascii="Times New Roman" w:hAnsi="Times New Roman" w:cs="Times New Roman"/>
                <w:sz w:val="28"/>
                <w:szCs w:val="28"/>
              </w:rPr>
              <w:lastRenderedPageBreak/>
              <w:t>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w:t>
            </w:r>
            <w:r w:rsidRPr="0060476B">
              <w:rPr>
                <w:rFonts w:ascii="Times New Roman" w:hAnsi="Times New Roman" w:cs="Times New Roman"/>
                <w:sz w:val="28"/>
                <w:szCs w:val="28"/>
              </w:rPr>
              <w:lastRenderedPageBreak/>
              <w:t>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w:t>
            </w:r>
            <w:r w:rsidRPr="0060476B">
              <w:rPr>
                <w:rFonts w:ascii="Times New Roman" w:hAnsi="Times New Roman" w:cs="Times New Roman"/>
                <w:sz w:val="28"/>
                <w:szCs w:val="28"/>
              </w:rPr>
              <w:lastRenderedPageBreak/>
              <w:t>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факта </w:t>
            </w:r>
            <w:r w:rsidRPr="0060476B">
              <w:rPr>
                <w:rFonts w:ascii="Times New Roman" w:hAnsi="Times New Roman" w:cs="Times New Roman"/>
                <w:sz w:val="28"/>
                <w:szCs w:val="28"/>
              </w:rPr>
              <w:lastRenderedPageBreak/>
              <w:t>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w:t>
            </w:r>
            <w:r w:rsidRPr="0060476B">
              <w:rPr>
                <w:rFonts w:ascii="Times New Roman" w:hAnsi="Times New Roman" w:cs="Times New Roman"/>
                <w:sz w:val="28"/>
                <w:szCs w:val="28"/>
              </w:rPr>
              <w:lastRenderedPageBreak/>
              <w:t xml:space="preserve">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учетные документы о предоставлении государственной и муниципальной гарантии: приказ (решение) об уплате денежной суммы по государственной (муниципальной) гарантии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учетные документы, подтверждающие </w:t>
            </w:r>
            <w:r w:rsidRPr="0060476B">
              <w:rPr>
                <w:rFonts w:ascii="Times New Roman" w:hAnsi="Times New Roman" w:cs="Times New Roman"/>
                <w:sz w:val="28"/>
                <w:szCs w:val="28"/>
              </w:rPr>
              <w:lastRenderedPageBreak/>
              <w:t>завершение реализации целей бюджетных инвестиций: отчеты организации, реализующей цели бюджетных инвестиций, документы по государственной регистрации права собственности на недвижимость, являющуюся объектом капвложений, документы по введению в эксплуатацию объектов капвложений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w:t>
            </w:r>
            <w:r w:rsidRPr="0060476B">
              <w:rPr>
                <w:rFonts w:ascii="Times New Roman" w:hAnsi="Times New Roman" w:cs="Times New Roman"/>
                <w:sz w:val="28"/>
                <w:szCs w:val="28"/>
              </w:rPr>
              <w:lastRenderedPageBreak/>
              <w:t>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образ </w:t>
            </w:r>
            <w:r w:rsidRPr="0060476B">
              <w:rPr>
                <w:rFonts w:ascii="Times New Roman" w:hAnsi="Times New Roman" w:cs="Times New Roman"/>
                <w:sz w:val="28"/>
                <w:szCs w:val="28"/>
              </w:rPr>
              <w:lastRenderedPageBreak/>
              <w:t>(скан-копия)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w:t>
            </w:r>
            <w:r w:rsidRPr="0060476B">
              <w:rPr>
                <w:rFonts w:ascii="Times New Roman" w:hAnsi="Times New Roman" w:cs="Times New Roman"/>
                <w:sz w:val="28"/>
                <w:szCs w:val="28"/>
              </w:rPr>
              <w:lastRenderedPageBreak/>
              <w:t>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w:t>
            </w:r>
            <w:r w:rsidRPr="0060476B">
              <w:rPr>
                <w:rFonts w:ascii="Times New Roman" w:hAnsi="Times New Roman" w:cs="Times New Roman"/>
                <w:sz w:val="28"/>
                <w:szCs w:val="28"/>
              </w:rPr>
              <w:lastRenderedPageBreak/>
              <w:t>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w:t>
            </w:r>
            <w:r w:rsidRPr="0060476B">
              <w:rPr>
                <w:rFonts w:ascii="Times New Roman" w:hAnsi="Times New Roman" w:cs="Times New Roman"/>
                <w:sz w:val="28"/>
                <w:szCs w:val="28"/>
              </w:rPr>
              <w:lastRenderedPageBreak/>
              <w:t xml:space="preserve">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учетные документы, подтверждающие передачу финансовых активов по </w:t>
            </w:r>
            <w:r w:rsidRPr="0060476B">
              <w:rPr>
                <w:rFonts w:ascii="Times New Roman" w:hAnsi="Times New Roman" w:cs="Times New Roman"/>
                <w:sz w:val="28"/>
                <w:szCs w:val="28"/>
              </w:rPr>
              <w:lastRenderedPageBreak/>
              <w:t>договору доверительного управления управляющей компании: договор доверительного управления, акт приема-передачи финансовых активов в доверительное управление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не позднее следующего рабочего дня после подписания (получения) </w:t>
            </w:r>
            <w:r w:rsidRPr="0060476B">
              <w:rPr>
                <w:rFonts w:ascii="Times New Roman" w:hAnsi="Times New Roman" w:cs="Times New Roman"/>
                <w:sz w:val="28"/>
                <w:szCs w:val="28"/>
              </w:rPr>
              <w:lastRenderedPageBreak/>
              <w:t>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w:t>
            </w:r>
            <w:r w:rsidRPr="0060476B">
              <w:rPr>
                <w:rFonts w:ascii="Times New Roman" w:hAnsi="Times New Roman" w:cs="Times New Roman"/>
                <w:sz w:val="28"/>
                <w:szCs w:val="28"/>
              </w:rPr>
              <w:lastRenderedPageBreak/>
              <w:t xml:space="preserve">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учетные документы, повлиявшие на изменение стоимости финансовых активов, переданных по договору доверительного управления управляющей компании: отчеты управляющих компаний на 31 декабря, решение </w:t>
            </w:r>
            <w:r w:rsidRPr="0060476B">
              <w:rPr>
                <w:rFonts w:ascii="Times New Roman" w:hAnsi="Times New Roman" w:cs="Times New Roman"/>
                <w:sz w:val="28"/>
                <w:szCs w:val="28"/>
              </w:rPr>
              <w:lastRenderedPageBreak/>
              <w:t>(заключение) комиссии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учетные документы при поступлении от управляющей компании переданных им в доверительное управление финансовых активов: акт приема-передачи финансовых активов от управляющих компаний в связи с окончанием доверительного управления или иной документ</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подтверждающие получение субъектом централизованного учета санаторно-</w:t>
            </w:r>
            <w:r w:rsidRPr="0060476B">
              <w:rPr>
                <w:rFonts w:ascii="Times New Roman" w:hAnsi="Times New Roman" w:cs="Times New Roman"/>
                <w:sz w:val="28"/>
                <w:szCs w:val="28"/>
              </w:rPr>
              <w:lastRenderedPageBreak/>
              <w:t>курортных путевок в целях их передачи сотрудникам на условиях стопроцентной оплаты санаторно-курортных услуг (акт приема-передачи, иной документ)</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не позднее следующего рабочего дня после подписания (получения) </w:t>
            </w:r>
            <w:r w:rsidRPr="0060476B">
              <w:rPr>
                <w:rFonts w:ascii="Times New Roman" w:hAnsi="Times New Roman" w:cs="Times New Roman"/>
                <w:sz w:val="28"/>
                <w:szCs w:val="28"/>
              </w:rPr>
              <w:lastRenderedPageBreak/>
              <w:t>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w:t>
            </w:r>
            <w:r w:rsidRPr="0060476B">
              <w:rPr>
                <w:rFonts w:ascii="Times New Roman" w:hAnsi="Times New Roman" w:cs="Times New Roman"/>
                <w:sz w:val="28"/>
                <w:szCs w:val="28"/>
              </w:rPr>
              <w:lastRenderedPageBreak/>
              <w:t xml:space="preserve">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подтверждающие лечение сотрудника в медицинской (санаторно-курортной) организации: отрывной талон к санаторно-курортной путевке (иной оправдательный документ)</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w:t>
            </w:r>
            <w:r w:rsidRPr="0060476B">
              <w:rPr>
                <w:rFonts w:ascii="Times New Roman" w:hAnsi="Times New Roman" w:cs="Times New Roman"/>
                <w:sz w:val="28"/>
                <w:szCs w:val="28"/>
              </w:rPr>
              <w:lastRenderedPageBreak/>
              <w:t>факт переплат пособий, возникших вследствие неправильного применения действующего законодательства о пособиях и счетных ошибок (акт ревизии, акт проверки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w:t>
            </w:r>
            <w:r w:rsidRPr="0060476B">
              <w:rPr>
                <w:rFonts w:ascii="Times New Roman" w:hAnsi="Times New Roman" w:cs="Times New Roman"/>
                <w:sz w:val="28"/>
                <w:szCs w:val="28"/>
              </w:rPr>
              <w:lastRenderedPageBreak/>
              <w:t>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w:t>
            </w:r>
            <w:r w:rsidRPr="0060476B">
              <w:rPr>
                <w:rFonts w:ascii="Times New Roman" w:hAnsi="Times New Roman" w:cs="Times New Roman"/>
                <w:sz w:val="28"/>
                <w:szCs w:val="28"/>
              </w:rPr>
              <w:lastRenderedPageBreak/>
              <w:t>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w:t>
            </w:r>
            <w:r w:rsidRPr="0060476B">
              <w:rPr>
                <w:rFonts w:ascii="Times New Roman" w:hAnsi="Times New Roman" w:cs="Times New Roman"/>
                <w:sz w:val="28"/>
                <w:szCs w:val="28"/>
              </w:rPr>
              <w:lastRenderedPageBreak/>
              <w:t>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w:t>
            </w:r>
            <w:r w:rsidRPr="0060476B">
              <w:rPr>
                <w:rFonts w:ascii="Times New Roman" w:hAnsi="Times New Roman" w:cs="Times New Roman"/>
                <w:sz w:val="28"/>
                <w:szCs w:val="28"/>
              </w:rPr>
              <w:lastRenderedPageBreak/>
              <w:t>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w:t>
            </w:r>
            <w:r w:rsidRPr="0060476B">
              <w:rPr>
                <w:rFonts w:ascii="Times New Roman" w:hAnsi="Times New Roman" w:cs="Times New Roman"/>
                <w:sz w:val="28"/>
                <w:szCs w:val="28"/>
              </w:rPr>
              <w:lastRenderedPageBreak/>
              <w:t xml:space="preserve">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необходимость списания сумм переплат или их погашение (решение суда, свидетельствующее об отсутствии обязанности работника возместить суммы выявленных переплат пособий; акт о списании безнадежной к </w:t>
            </w:r>
            <w:r w:rsidRPr="0060476B">
              <w:rPr>
                <w:rFonts w:ascii="Times New Roman" w:hAnsi="Times New Roman" w:cs="Times New Roman"/>
                <w:sz w:val="28"/>
                <w:szCs w:val="28"/>
              </w:rPr>
              <w:lastRenderedPageBreak/>
              <w:t>взысканию задолженности, при добровольном внесении: Выписка из лицевого счета получателя бюджетных средств (КФД 0531759) или Приходный кассовый ордер (</w:t>
            </w:r>
            <w:hyperlink r:id="rId19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0310001);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13. Инвентаризация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о создании постоянно действующей инвентаризационной комиссии (с изменениями и дополнениями)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утверждения приказа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справочника членов комиссии</w:t>
            </w:r>
          </w:p>
        </w:tc>
        <w:tc>
          <w:tcPr>
            <w:tcW w:w="2835" w:type="dxa"/>
            <w:gridSpan w:val="2"/>
          </w:tcPr>
          <w:p w:rsidR="00F67E48" w:rsidRPr="0060476B" w:rsidRDefault="00F67E48">
            <w:pPr>
              <w:pStyle w:val="ConsPlusNormal"/>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201</w:t>
            </w:r>
          </w:p>
        </w:tc>
        <w:tc>
          <w:tcPr>
            <w:tcW w:w="2494" w:type="dxa"/>
          </w:tcPr>
          <w:p w:rsidR="00F67E48" w:rsidRPr="0060476B" w:rsidRDefault="008D715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w:t>
            </w:r>
            <w:r w:rsidR="00F67E48" w:rsidRPr="0060476B">
              <w:rPr>
                <w:rFonts w:ascii="Times New Roman" w:hAnsi="Times New Roman" w:cs="Times New Roman"/>
                <w:sz w:val="28"/>
                <w:szCs w:val="28"/>
              </w:rPr>
              <w:t xml:space="preserve"> о проведении инвентаризации</w:t>
            </w:r>
            <w:r w:rsidRPr="0060476B">
              <w:rPr>
                <w:rFonts w:ascii="Times New Roman" w:hAnsi="Times New Roman" w:cs="Times New Roman"/>
                <w:sz w:val="28"/>
                <w:szCs w:val="28"/>
              </w:rPr>
              <w:t xml:space="preserve"> (ОКУД 0510439)</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субъект централизованного </w:t>
            </w:r>
            <w:r w:rsidRPr="0060476B">
              <w:rPr>
                <w:rFonts w:ascii="Times New Roman" w:hAnsi="Times New Roman" w:cs="Times New Roman"/>
                <w:sz w:val="28"/>
                <w:szCs w:val="28"/>
              </w:rPr>
              <w:lastRenderedPageBreak/>
              <w:t>учета</w:t>
            </w:r>
          </w:p>
        </w:tc>
        <w:tc>
          <w:tcPr>
            <w:tcW w:w="850" w:type="dxa"/>
          </w:tcPr>
          <w:p w:rsidR="008D7153" w:rsidRPr="0060476B" w:rsidRDefault="008D7153" w:rsidP="008D7153">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lastRenderedPageBreak/>
              <w:t>электронный ,</w:t>
            </w:r>
            <w:proofErr w:type="gramEnd"/>
            <w:r w:rsidRPr="0060476B">
              <w:rPr>
                <w:rFonts w:ascii="Times New Roman" w:hAnsi="Times New Roman" w:cs="Times New Roman"/>
                <w:sz w:val="28"/>
                <w:szCs w:val="28"/>
              </w:rPr>
              <w:t xml:space="preserve"> при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w:t>
            </w:r>
            <w:r w:rsidRPr="0060476B">
              <w:rPr>
                <w:rFonts w:ascii="Times New Roman" w:hAnsi="Times New Roman" w:cs="Times New Roman"/>
                <w:sz w:val="28"/>
                <w:szCs w:val="28"/>
              </w:rPr>
              <w:lastRenderedPageBreak/>
              <w:t>ствии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w:t>
            </w:r>
            <w:r w:rsidRPr="0060476B">
              <w:rPr>
                <w:rFonts w:ascii="Times New Roman" w:hAnsi="Times New Roman" w:cs="Times New Roman"/>
                <w:sz w:val="28"/>
                <w:szCs w:val="28"/>
              </w:rPr>
              <w:lastRenderedPageBreak/>
              <w:t>утверждения приказа</w:t>
            </w:r>
          </w:p>
        </w:tc>
        <w:tc>
          <w:tcPr>
            <w:tcW w:w="1879" w:type="dxa"/>
            <w:gridSpan w:val="2"/>
          </w:tcPr>
          <w:p w:rsidR="00F67E48"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Руководитель (уполномоченное лицо)</w:t>
            </w:r>
            <w:r w:rsidR="00F67E48" w:rsidRPr="0060476B">
              <w:rPr>
                <w:rFonts w:ascii="Times New Roman" w:hAnsi="Times New Roman" w:cs="Times New Roman"/>
                <w:sz w:val="28"/>
                <w:szCs w:val="28"/>
              </w:rPr>
              <w:t xml:space="preserve">  субъекта централизова</w:t>
            </w:r>
            <w:r w:rsidR="00F67E48"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дней </w:t>
            </w:r>
            <w:r w:rsidRPr="0060476B">
              <w:rPr>
                <w:rFonts w:ascii="Times New Roman" w:hAnsi="Times New Roman" w:cs="Times New Roman"/>
                <w:sz w:val="28"/>
                <w:szCs w:val="28"/>
              </w:rPr>
              <w:lastRenderedPageBreak/>
              <w:t>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формирование проектов инвентаризационных описей</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w:t>
            </w:r>
          </w:p>
        </w:tc>
      </w:tr>
      <w:tr w:rsidR="008D7153" w:rsidRPr="0060476B" w:rsidTr="00E91F60">
        <w:tc>
          <w:tcPr>
            <w:tcW w:w="680" w:type="dxa"/>
          </w:tcPr>
          <w:p w:rsidR="008D7153" w:rsidRPr="0060476B" w:rsidRDefault="008D7153">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201.1</w:t>
            </w:r>
          </w:p>
        </w:tc>
        <w:tc>
          <w:tcPr>
            <w:tcW w:w="2494" w:type="dxa"/>
          </w:tcPr>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Изменение Решения о проведении инвентаризации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(ОКУД</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0510447)</w:t>
            </w:r>
          </w:p>
        </w:tc>
        <w:tc>
          <w:tcPr>
            <w:tcW w:w="1020" w:type="dxa"/>
          </w:tcPr>
          <w:p w:rsidR="008D7153" w:rsidRPr="0060476B" w:rsidRDefault="008D7153">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8D7153" w:rsidRPr="0060476B" w:rsidRDefault="008D7153" w:rsidP="008D7153">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t>электронный ,</w:t>
            </w:r>
            <w:proofErr w:type="gramEnd"/>
            <w:r w:rsidRPr="0060476B">
              <w:rPr>
                <w:rFonts w:ascii="Times New Roman" w:hAnsi="Times New Roman" w:cs="Times New Roman"/>
                <w:sz w:val="28"/>
                <w:szCs w:val="28"/>
              </w:rPr>
              <w:t xml:space="preserve"> при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образ </w:t>
            </w:r>
            <w:r w:rsidRPr="0060476B">
              <w:rPr>
                <w:rFonts w:ascii="Times New Roman" w:hAnsi="Times New Roman" w:cs="Times New Roman"/>
                <w:sz w:val="28"/>
                <w:szCs w:val="28"/>
              </w:rPr>
              <w:lastRenderedPageBreak/>
              <w:t>(скан-</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8D7153" w:rsidRPr="0060476B" w:rsidRDefault="008D7153">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 не позднее следующего рабочего дня после утверждения приказа</w:t>
            </w:r>
          </w:p>
        </w:tc>
        <w:tc>
          <w:tcPr>
            <w:tcW w:w="1879" w:type="dxa"/>
            <w:gridSpan w:val="2"/>
          </w:tcPr>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(уполномоченное лицо)  субъекта централизованного учета</w:t>
            </w:r>
          </w:p>
        </w:tc>
        <w:tc>
          <w:tcPr>
            <w:tcW w:w="1408" w:type="dxa"/>
            <w:gridSpan w:val="2"/>
          </w:tcPr>
          <w:p w:rsidR="008D7153" w:rsidRPr="0060476B" w:rsidRDefault="008D7153">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8D7153" w:rsidRPr="0060476B" w:rsidRDefault="008D7153">
            <w:pPr>
              <w:pStyle w:val="ConsPlusNormal"/>
              <w:rPr>
                <w:rFonts w:ascii="Times New Roman" w:hAnsi="Times New Roman" w:cs="Times New Roman"/>
                <w:sz w:val="28"/>
                <w:szCs w:val="28"/>
              </w:rPr>
            </w:pPr>
            <w:r w:rsidRPr="0060476B">
              <w:rPr>
                <w:rFonts w:ascii="Times New Roman" w:hAnsi="Times New Roman" w:cs="Times New Roman"/>
                <w:sz w:val="28"/>
                <w:szCs w:val="28"/>
              </w:rPr>
              <w:t>Внесение изменений в проекты инвентаризационных описей</w:t>
            </w:r>
          </w:p>
        </w:tc>
        <w:tc>
          <w:tcPr>
            <w:tcW w:w="2835" w:type="dxa"/>
            <w:gridSpan w:val="2"/>
          </w:tcPr>
          <w:p w:rsidR="008D7153" w:rsidRPr="0060476B" w:rsidRDefault="008D7153">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202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ценных бумаг (</w:t>
            </w:r>
            <w:hyperlink r:id="rId19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0504081)</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задолженности по кредитам, займам (ссудам) (</w:t>
            </w:r>
            <w:hyperlink r:id="rId19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0504083)</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w:t>
            </w:r>
            <w:r w:rsidRPr="0060476B">
              <w:rPr>
                <w:rFonts w:ascii="Times New Roman" w:hAnsi="Times New Roman" w:cs="Times New Roman"/>
                <w:sz w:val="28"/>
                <w:szCs w:val="28"/>
              </w:rPr>
              <w:lastRenderedPageBreak/>
              <w:t>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(сличительная ведомость) бланков строгой отчетности и денежных документов (</w:t>
            </w:r>
            <w:hyperlink r:id="rId19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0504086)</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(сличительная ведомость) по объектам нефинансовых активов (</w:t>
            </w:r>
            <w:hyperlink r:id="rId19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0504087)</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w:t>
            </w:r>
            <w:r w:rsidRPr="0060476B">
              <w:rPr>
                <w:rFonts w:ascii="Times New Roman" w:hAnsi="Times New Roman" w:cs="Times New Roman"/>
                <w:sz w:val="28"/>
                <w:szCs w:val="28"/>
              </w:rPr>
              <w:lastRenderedPageBreak/>
              <w:t>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206</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наличных денежных средств (</w:t>
            </w:r>
            <w:hyperlink r:id="rId20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0504088)</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207</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расчетов с покупателями, поставщиками, дебиторами и кредиторами (</w:t>
            </w:r>
            <w:hyperlink r:id="rId20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0504089)</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w:t>
            </w:r>
            <w:r w:rsidRPr="0060476B">
              <w:rPr>
                <w:rFonts w:ascii="Times New Roman" w:hAnsi="Times New Roman" w:cs="Times New Roman"/>
                <w:sz w:val="28"/>
                <w:szCs w:val="28"/>
              </w:rPr>
              <w:lastRenderedPageBreak/>
              <w:t>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расчетов по поступлениям (</w:t>
            </w:r>
            <w:hyperlink r:id="rId20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0504091)</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Ведомость расхождений по результатам инвентаризации (</w:t>
            </w:r>
            <w:hyperlink r:id="rId20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0504092)</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средствами АС "Смета" на основании Инвентаризационных описей не позднее 1 (одного) рабочего дня после </w:t>
            </w:r>
            <w:r w:rsidRPr="0060476B">
              <w:rPr>
                <w:rFonts w:ascii="Times New Roman" w:hAnsi="Times New Roman" w:cs="Times New Roman"/>
                <w:sz w:val="28"/>
                <w:szCs w:val="28"/>
              </w:rPr>
              <w:lastRenderedPageBreak/>
              <w:t>получения Инвентаризационных описей</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Инвентаризационная комиссия</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уполномоченную организацию</w:t>
            </w:r>
          </w:p>
        </w:tc>
      </w:tr>
      <w:tr w:rsidR="00F67E48" w:rsidRPr="0060476B" w:rsidTr="00E91F60">
        <w:tblPrEx>
          <w:tblBorders>
            <w:insideH w:val="nil"/>
          </w:tblBorders>
        </w:tblPrEx>
        <w:tc>
          <w:tcPr>
            <w:tcW w:w="680" w:type="dxa"/>
            <w:tcBorders>
              <w:bottom w:val="single" w:sz="4" w:space="0" w:color="auto"/>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210</w:t>
            </w:r>
          </w:p>
        </w:tc>
        <w:tc>
          <w:tcPr>
            <w:tcW w:w="2494" w:type="dxa"/>
            <w:tcBorders>
              <w:bottom w:val="single" w:sz="4" w:space="0" w:color="auto"/>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результатах инвентаризации (</w:t>
            </w:r>
            <w:hyperlink r:id="rId20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0504835)</w:t>
            </w:r>
          </w:p>
        </w:tc>
        <w:tc>
          <w:tcPr>
            <w:tcW w:w="1020" w:type="dxa"/>
            <w:tcBorders>
              <w:bottom w:val="single" w:sz="4" w:space="0" w:color="auto"/>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single" w:sz="4" w:space="0" w:color="auto"/>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скан-копия</w:t>
            </w:r>
          </w:p>
        </w:tc>
        <w:tc>
          <w:tcPr>
            <w:tcW w:w="1644" w:type="dxa"/>
            <w:gridSpan w:val="2"/>
            <w:tcBorders>
              <w:bottom w:val="single" w:sz="4" w:space="0" w:color="auto"/>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на основании инвентаризационных описей (сличительных ведомостей), ведомостей расхождений по результатам инвентаризации и направляет не позднее 1 (одного) рабочего дня после утверждения</w:t>
            </w:r>
          </w:p>
        </w:tc>
        <w:tc>
          <w:tcPr>
            <w:tcW w:w="1879" w:type="dxa"/>
            <w:gridSpan w:val="2"/>
            <w:tcBorders>
              <w:bottom w:val="single" w:sz="4" w:space="0" w:color="auto"/>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комиссия</w:t>
            </w:r>
          </w:p>
        </w:tc>
        <w:tc>
          <w:tcPr>
            <w:tcW w:w="1408" w:type="dxa"/>
            <w:gridSpan w:val="2"/>
            <w:tcBorders>
              <w:bottom w:val="single" w:sz="4" w:space="0" w:color="auto"/>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single" w:sz="4" w:space="0" w:color="auto"/>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single" w:sz="4" w:space="0" w:color="auto"/>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уполномоченную организацию</w:t>
            </w:r>
          </w:p>
        </w:tc>
      </w:tr>
      <w:tr w:rsidR="008D7153" w:rsidRPr="0060476B" w:rsidTr="00E91F60">
        <w:tblPrEx>
          <w:tblBorders>
            <w:insideH w:val="nil"/>
          </w:tblBorders>
        </w:tblPrEx>
        <w:tc>
          <w:tcPr>
            <w:tcW w:w="680" w:type="dxa"/>
            <w:tcBorders>
              <w:top w:val="single" w:sz="4" w:space="0" w:color="auto"/>
              <w:bottom w:val="single" w:sz="4" w:space="0" w:color="auto"/>
            </w:tcBorders>
          </w:tcPr>
          <w:p w:rsidR="008D7153" w:rsidRPr="0060476B" w:rsidRDefault="008D7153">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210.1</w:t>
            </w:r>
          </w:p>
        </w:tc>
        <w:tc>
          <w:tcPr>
            <w:tcW w:w="2494" w:type="dxa"/>
            <w:tcBorders>
              <w:top w:val="single" w:sz="4" w:space="0" w:color="auto"/>
              <w:bottom w:val="single" w:sz="4" w:space="0" w:color="auto"/>
            </w:tcBorders>
          </w:tcPr>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Акт о</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результатах инвентаризации</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наличных</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денежных</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средств (ОКУД</w:t>
            </w:r>
          </w:p>
          <w:p w:rsidR="008D7153"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0510.836)</w:t>
            </w:r>
          </w:p>
        </w:tc>
        <w:tc>
          <w:tcPr>
            <w:tcW w:w="1020" w:type="dxa"/>
            <w:tcBorders>
              <w:top w:val="single" w:sz="4" w:space="0" w:color="auto"/>
              <w:bottom w:val="single" w:sz="4" w:space="0" w:color="auto"/>
            </w:tcBorders>
          </w:tcPr>
          <w:p w:rsidR="008D7153"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w:t>
            </w:r>
            <w:r w:rsidRPr="0060476B">
              <w:rPr>
                <w:rFonts w:ascii="Times New Roman" w:hAnsi="Times New Roman" w:cs="Times New Roman"/>
                <w:sz w:val="28"/>
                <w:szCs w:val="28"/>
              </w:rPr>
              <w:lastRenderedPageBreak/>
              <w:t>лизованного учета</w:t>
            </w:r>
          </w:p>
        </w:tc>
        <w:tc>
          <w:tcPr>
            <w:tcW w:w="850" w:type="dxa"/>
            <w:tcBorders>
              <w:top w:val="single" w:sz="4" w:space="0" w:color="auto"/>
              <w:bottom w:val="single" w:sz="4" w:space="0" w:color="auto"/>
            </w:tcBorders>
          </w:tcPr>
          <w:p w:rsidR="00FA5C89" w:rsidRPr="0060476B" w:rsidRDefault="00FA5C89" w:rsidP="00FA5C89">
            <w:pPr>
              <w:pStyle w:val="ConsPlusNormal"/>
              <w:rPr>
                <w:rFonts w:ascii="Times New Roman" w:hAnsi="Times New Roman" w:cs="Times New Roman"/>
                <w:sz w:val="28"/>
                <w:szCs w:val="28"/>
              </w:rPr>
            </w:pPr>
            <w:proofErr w:type="gramStart"/>
            <w:r w:rsidRPr="0060476B">
              <w:rPr>
                <w:rFonts w:ascii="Times New Roman" w:hAnsi="Times New Roman" w:cs="Times New Roman"/>
                <w:sz w:val="28"/>
                <w:szCs w:val="28"/>
              </w:rPr>
              <w:lastRenderedPageBreak/>
              <w:t>электронный ,</w:t>
            </w:r>
            <w:proofErr w:type="gramEnd"/>
            <w:r w:rsidRPr="0060476B">
              <w:rPr>
                <w:rFonts w:ascii="Times New Roman" w:hAnsi="Times New Roman" w:cs="Times New Roman"/>
                <w:sz w:val="28"/>
                <w:szCs w:val="28"/>
              </w:rPr>
              <w:t xml:space="preserve"> </w:t>
            </w:r>
            <w:r w:rsidRPr="0060476B">
              <w:rPr>
                <w:rFonts w:ascii="Times New Roman" w:hAnsi="Times New Roman" w:cs="Times New Roman"/>
                <w:sz w:val="28"/>
                <w:szCs w:val="28"/>
              </w:rPr>
              <w:lastRenderedPageBreak/>
              <w:t>при</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8D7153"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top w:val="single" w:sz="4" w:space="0" w:color="auto"/>
              <w:bottom w:val="single" w:sz="4" w:space="0" w:color="auto"/>
            </w:tcBorders>
          </w:tcPr>
          <w:p w:rsidR="008D7153"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формирует на основании </w:t>
            </w:r>
            <w:r w:rsidRPr="0060476B">
              <w:rPr>
                <w:rFonts w:ascii="Times New Roman" w:hAnsi="Times New Roman" w:cs="Times New Roman"/>
                <w:sz w:val="28"/>
                <w:szCs w:val="28"/>
              </w:rPr>
              <w:lastRenderedPageBreak/>
              <w:t>инвентаризационных описей (сличительных ведомостей), ведомостей расхождений по результатам инвентаризации и направляет не позднее 1 (одного) рабочего дня после утверждения</w:t>
            </w:r>
          </w:p>
        </w:tc>
        <w:tc>
          <w:tcPr>
            <w:tcW w:w="1879" w:type="dxa"/>
            <w:gridSpan w:val="2"/>
            <w:tcBorders>
              <w:top w:val="single" w:sz="4" w:space="0" w:color="auto"/>
              <w:bottom w:val="single" w:sz="4" w:space="0" w:color="auto"/>
            </w:tcBorders>
          </w:tcPr>
          <w:p w:rsidR="008D7153"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инвентаризационная комиссия, </w:t>
            </w:r>
            <w:r w:rsidRPr="0060476B">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408" w:type="dxa"/>
            <w:gridSpan w:val="2"/>
            <w:tcBorders>
              <w:top w:val="single" w:sz="4" w:space="0" w:color="auto"/>
              <w:bottom w:val="single" w:sz="4" w:space="0" w:color="auto"/>
            </w:tcBorders>
          </w:tcPr>
          <w:p w:rsidR="008D7153" w:rsidRPr="0060476B" w:rsidRDefault="00FA5C89">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Х</w:t>
            </w:r>
          </w:p>
        </w:tc>
        <w:tc>
          <w:tcPr>
            <w:tcW w:w="2703" w:type="dxa"/>
            <w:gridSpan w:val="2"/>
            <w:tcBorders>
              <w:top w:val="single" w:sz="4" w:space="0" w:color="auto"/>
              <w:bottom w:val="single" w:sz="4" w:space="0" w:color="auto"/>
            </w:tcBorders>
          </w:tcPr>
          <w:p w:rsidR="008D7153" w:rsidRPr="0060476B" w:rsidRDefault="00FA5C89">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Х</w:t>
            </w:r>
          </w:p>
        </w:tc>
        <w:tc>
          <w:tcPr>
            <w:tcW w:w="2835" w:type="dxa"/>
            <w:gridSpan w:val="2"/>
            <w:tcBorders>
              <w:top w:val="single" w:sz="4" w:space="0" w:color="auto"/>
              <w:bottom w:val="single" w:sz="4" w:space="0" w:color="auto"/>
            </w:tcBorders>
          </w:tcPr>
          <w:p w:rsidR="008D7153"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уполномоченную организацию</w:t>
            </w:r>
          </w:p>
        </w:tc>
      </w:tr>
      <w:tr w:rsidR="00F67E48" w:rsidRPr="0060476B" w:rsidTr="00E91F60">
        <w:tblPrEx>
          <w:tblBorders>
            <w:insideH w:val="nil"/>
          </w:tblBorders>
        </w:tblPrEx>
        <w:tc>
          <w:tcPr>
            <w:tcW w:w="15513" w:type="dxa"/>
            <w:gridSpan w:val="14"/>
            <w:tcBorders>
              <w:top w:val="single" w:sz="4" w:space="0" w:color="auto"/>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25" w:name="P3533"/>
            <w:bookmarkEnd w:id="25"/>
            <w:r w:rsidRPr="0060476B">
              <w:rPr>
                <w:rFonts w:ascii="Times New Roman" w:hAnsi="Times New Roman" w:cs="Times New Roman"/>
                <w:sz w:val="28"/>
                <w:szCs w:val="28"/>
              </w:rPr>
              <w:t>211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Акты сверки взаимных расчетов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 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средствами АС "Смета" в сроки, установленные приказом об инвентаризации </w:t>
            </w:r>
            <w:r w:rsidRPr="0060476B">
              <w:rPr>
                <w:rFonts w:ascii="Times New Roman" w:hAnsi="Times New Roman" w:cs="Times New Roman"/>
                <w:sz w:val="28"/>
                <w:szCs w:val="28"/>
              </w:rPr>
              <w:lastRenderedPageBreak/>
              <w:t>расчетов, при окончании договорных обязательств, по требованию</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уполномоченные лица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пяти рабочих дней после получения документа (запроса)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сформированный Акт сверки взаимных расчетов с контрагентами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направляется в субъект централизованного учета для подписания не позднее следующего рабочего дня после формирования акта сверки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Акты сверки взаимных расчетов (продолжение </w:t>
            </w:r>
            <w:hyperlink w:anchor="P3533">
              <w:r w:rsidRPr="0060476B">
                <w:rPr>
                  <w:rFonts w:ascii="Times New Roman" w:hAnsi="Times New Roman" w:cs="Times New Roman"/>
                  <w:color w:val="0000FF"/>
                  <w:sz w:val="28"/>
                  <w:szCs w:val="28"/>
                </w:rPr>
                <w:t>п. 211</w:t>
              </w:r>
            </w:hyperlink>
            <w:r w:rsidRPr="0060476B">
              <w:rPr>
                <w:rFonts w:ascii="Times New Roman" w:hAnsi="Times New Roman" w:cs="Times New Roman"/>
                <w:sz w:val="28"/>
                <w:szCs w:val="28"/>
              </w:rPr>
              <w:t>)</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подписанный контрагентом акт не позднее 2 (двух) рабочих дней его после получения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уполномоченные лица уполномоченной организации, руководитель (уполномоченные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сверки взаимных расчетов с контрагентами получен</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произведения сверки расчетов, анализа и внутреннего использования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14. Отчетность</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Годовая, квартальная, месячная отчетность об исполнении бюджетов бюджетной системы Российской Федерации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годовую, квартальную, месячную отчетность об исполнении бюджетов бюджетной системы Российской Федерации и направляет отчетность на подписание руководителю (уполномоченному лицу) субъекта централизованного учета в СВОД-СМАРТЕ</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уполномоченной организации,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сроки, установленные для представления отчетности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представленная в СВОД_СМАРТЕ отчетность</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формирования консолидированной годовой, квартальной, месячной отчетности об исполнении бюджетов бюджетной системы Российской Федерации, представление годовой отчетности об исполнении бюджетов бюджетной системы</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213.</w:t>
            </w:r>
            <w:r w:rsidRPr="0060476B">
              <w:rPr>
                <w:rFonts w:ascii="Times New Roman" w:hAnsi="Times New Roman" w:cs="Times New Roman"/>
                <w:sz w:val="28"/>
                <w:szCs w:val="28"/>
              </w:rPr>
              <w:lastRenderedPageBreak/>
              <w:t>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Информация по </w:t>
            </w:r>
            <w:r w:rsidRPr="0060476B">
              <w:rPr>
                <w:rFonts w:ascii="Times New Roman" w:hAnsi="Times New Roman" w:cs="Times New Roman"/>
                <w:sz w:val="28"/>
                <w:szCs w:val="28"/>
              </w:rPr>
              <w:lastRenderedPageBreak/>
              <w:t xml:space="preserve">передаче в безвозмездное пользование неисключительных прав, не соответствующих критериям активов, учитываемых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w:t>
            </w:r>
            <w:r w:rsidRPr="0060476B">
              <w:rPr>
                <w:rFonts w:ascii="Times New Roman" w:hAnsi="Times New Roman" w:cs="Times New Roman"/>
                <w:sz w:val="28"/>
                <w:szCs w:val="28"/>
              </w:rPr>
              <w:lastRenderedPageBreak/>
              <w:t>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бума</w:t>
            </w:r>
            <w:r w:rsidRPr="0060476B">
              <w:rPr>
                <w:rFonts w:ascii="Times New Roman" w:hAnsi="Times New Roman" w:cs="Times New Roman"/>
                <w:sz w:val="28"/>
                <w:szCs w:val="28"/>
              </w:rPr>
              <w:lastRenderedPageBreak/>
              <w:t>жный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формирует </w:t>
            </w:r>
            <w:r w:rsidRPr="0060476B">
              <w:rPr>
                <w:rFonts w:ascii="Times New Roman" w:hAnsi="Times New Roman" w:cs="Times New Roman"/>
                <w:sz w:val="28"/>
                <w:szCs w:val="28"/>
              </w:rPr>
              <w:lastRenderedPageBreak/>
              <w:t>информацию по данным бухгалтерского учета и направляет субъекту централизованного учета для включения в текстовую часть Пояснительной записки (</w:t>
            </w:r>
            <w:hyperlink r:id="rId20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0503160)</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w:t>
            </w:r>
            <w:r w:rsidRPr="0060476B">
              <w:rPr>
                <w:rFonts w:ascii="Times New Roman" w:hAnsi="Times New Roman" w:cs="Times New Roman"/>
                <w:sz w:val="28"/>
                <w:szCs w:val="28"/>
              </w:rPr>
              <w:lastRenderedPageBreak/>
              <w:t>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до 10 </w:t>
            </w:r>
            <w:r w:rsidRPr="0060476B">
              <w:rPr>
                <w:rFonts w:ascii="Times New Roman" w:hAnsi="Times New Roman" w:cs="Times New Roman"/>
                <w:sz w:val="28"/>
                <w:szCs w:val="28"/>
              </w:rPr>
              <w:lastRenderedPageBreak/>
              <w:t>февраля года, следующего за отчетным финансовым годом</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x</w:t>
            </w:r>
          </w:p>
        </w:tc>
        <w:tc>
          <w:tcPr>
            <w:tcW w:w="2835"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для Пояснительной записки (</w:t>
            </w:r>
            <w:hyperlink r:id="rId20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0503160)</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текстовую часть Пояснительной записки в составе годовой, квартальной, месячной отчетности об </w:t>
            </w:r>
            <w:r w:rsidRPr="0060476B">
              <w:rPr>
                <w:rFonts w:ascii="Times New Roman" w:hAnsi="Times New Roman" w:cs="Times New Roman"/>
                <w:sz w:val="28"/>
                <w:szCs w:val="28"/>
              </w:rPr>
              <w:lastRenderedPageBreak/>
              <w:t>исполнении бюджетов бюджетной системы Российской Федерации в СВОД-СМАРТЕ</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Отчет о расходах и численности работников областных государственных органов, государственных органов субъектов Российской Федерации (форма 14, </w:t>
            </w:r>
            <w:hyperlink r:id="rId20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0503074)</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отчет о расходах и численности работников областных государственных органов субъектов Российской Федерации (форма 14, ОКУД 0503074) и направляет отчетность на подписание руководителю (уполномоч</w:t>
            </w:r>
            <w:r w:rsidRPr="0060476B">
              <w:rPr>
                <w:rFonts w:ascii="Times New Roman" w:hAnsi="Times New Roman" w:cs="Times New Roman"/>
                <w:sz w:val="28"/>
                <w:szCs w:val="28"/>
              </w:rPr>
              <w:lastRenderedPageBreak/>
              <w:t>енному лицу) субъекта централизованного учета в СВОД-СМАРТЕ</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уполномоченной организации,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сроки, установленные для представления отчетности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представленный в СВОД-СМАРТЕ отчет о расходах и численности работников областных государственных органов субъектов Российской Федерации (форма 14, ОКУД 0503074), в части сведений, не содержащих государственную тайну</w:t>
            </w:r>
          </w:p>
        </w:tc>
        <w:tc>
          <w:tcPr>
            <w:tcW w:w="2835"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Налоговые декларации (налог на имущество, налог на добавленную стоимость, налог на прибыль)</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и представляет в ИФНС налоговые декларации в установленные законодательством сроки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своевременное представление налоговых деклараций</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представления в ИФНС в сроки, установленные законодательством</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217</w:t>
            </w:r>
          </w:p>
        </w:tc>
        <w:tc>
          <w:tcPr>
            <w:tcW w:w="2494" w:type="dxa"/>
          </w:tcPr>
          <w:p w:rsidR="00F67E48" w:rsidRPr="0060476B" w:rsidRDefault="00A53BBC" w:rsidP="00F34D8B">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Отчетность по налогам (</w:t>
            </w:r>
            <w:r w:rsidR="00F67E48" w:rsidRPr="0060476B">
              <w:rPr>
                <w:rFonts w:ascii="Times New Roman" w:hAnsi="Times New Roman" w:cs="Times New Roman"/>
                <w:sz w:val="28"/>
                <w:szCs w:val="28"/>
              </w:rPr>
              <w:t xml:space="preserve"> 6-НДФЛ) и взнос</w:t>
            </w:r>
            <w:r w:rsidR="00F34D8B" w:rsidRPr="0060476B">
              <w:rPr>
                <w:rFonts w:ascii="Times New Roman" w:hAnsi="Times New Roman" w:cs="Times New Roman"/>
                <w:sz w:val="28"/>
                <w:szCs w:val="28"/>
              </w:rPr>
              <w:t>ам (расчет по страховым взносам</w:t>
            </w:r>
            <w:r w:rsidR="00F67E48" w:rsidRPr="0060476B">
              <w:rPr>
                <w:rFonts w:ascii="Times New Roman" w:hAnsi="Times New Roman" w:cs="Times New Roman"/>
                <w:sz w:val="28"/>
                <w:szCs w:val="28"/>
              </w:rPr>
              <w:t>)</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и представляет налоговую отчетность, отчетность в государственные внебюджетн</w:t>
            </w:r>
            <w:r w:rsidRPr="0060476B">
              <w:rPr>
                <w:rFonts w:ascii="Times New Roman" w:hAnsi="Times New Roman" w:cs="Times New Roman"/>
                <w:sz w:val="28"/>
                <w:szCs w:val="28"/>
              </w:rPr>
              <w:lastRenderedPageBreak/>
              <w:t>ые фонды в ИФНС, в государственные внебюджетные фонды в установленные законодательством сроки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уполномоченной организации</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представление налоговой отчетности, отчетности в государственные внебюджетные фонды</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представления в ИФНС, в государственные внебюджетные фонды в сроки, установленные законодательством</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218</w:t>
            </w:r>
          </w:p>
        </w:tc>
        <w:tc>
          <w:tcPr>
            <w:tcW w:w="2494" w:type="dxa"/>
          </w:tcPr>
          <w:p w:rsidR="00F67E48" w:rsidRPr="0060476B" w:rsidRDefault="000F336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Сведения о трудовой деятельности, страховом стаже, заработной плате </w:t>
            </w:r>
            <w:r w:rsidR="00F67E48" w:rsidRPr="0060476B">
              <w:rPr>
                <w:rFonts w:ascii="Times New Roman" w:hAnsi="Times New Roman" w:cs="Times New Roman"/>
                <w:sz w:val="28"/>
                <w:szCs w:val="28"/>
              </w:rPr>
              <w:t xml:space="preserve">(форма </w:t>
            </w:r>
            <w:r w:rsidR="002261EA" w:rsidRPr="0060476B">
              <w:rPr>
                <w:rFonts w:ascii="Times New Roman" w:hAnsi="Times New Roman" w:cs="Times New Roman"/>
                <w:sz w:val="28"/>
                <w:szCs w:val="28"/>
              </w:rPr>
              <w:t>ЕФС-</w:t>
            </w:r>
            <w:r w:rsidRPr="0060476B">
              <w:rPr>
                <w:rFonts w:ascii="Times New Roman" w:hAnsi="Times New Roman" w:cs="Times New Roman"/>
                <w:sz w:val="28"/>
                <w:szCs w:val="28"/>
              </w:rPr>
              <w:t>1 раздел 1 подраздел 1)</w:t>
            </w:r>
            <w:r w:rsidR="00F67E48" w:rsidRPr="0060476B">
              <w:rPr>
                <w:rFonts w:ascii="Times New Roman" w:hAnsi="Times New Roman" w:cs="Times New Roman"/>
                <w:sz w:val="28"/>
                <w:szCs w:val="28"/>
              </w:rPr>
              <w:t xml:space="preserve"> (месячная)</w:t>
            </w:r>
          </w:p>
          <w:p w:rsidR="00A53BBC" w:rsidRPr="0060476B" w:rsidRDefault="00A53BBC">
            <w:pPr>
              <w:pStyle w:val="ConsPlusNormal"/>
              <w:rPr>
                <w:rFonts w:ascii="Times New Roman" w:hAnsi="Times New Roman" w:cs="Times New Roman"/>
                <w:sz w:val="28"/>
                <w:szCs w:val="28"/>
              </w:rPr>
            </w:pP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rsidP="00DD45B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и направляет в территориальный орган </w:t>
            </w:r>
            <w:r w:rsidR="00DD45B2" w:rsidRPr="0060476B">
              <w:rPr>
                <w:rFonts w:ascii="Times New Roman" w:hAnsi="Times New Roman" w:cs="Times New Roman"/>
                <w:sz w:val="28"/>
                <w:szCs w:val="28"/>
              </w:rPr>
              <w:t>Социальный фонд России</w:t>
            </w:r>
            <w:r w:rsidRPr="0060476B">
              <w:rPr>
                <w:rFonts w:ascii="Times New Roman" w:hAnsi="Times New Roman" w:cs="Times New Roman"/>
                <w:sz w:val="28"/>
                <w:szCs w:val="28"/>
              </w:rPr>
              <w:t xml:space="preserve"> не позднее дня, установленного для представления отчетности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rsidP="00DD45B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направления субъектом централизованного учета в </w:t>
            </w:r>
            <w:r w:rsidR="00DD45B2" w:rsidRPr="0060476B">
              <w:rPr>
                <w:rFonts w:ascii="Times New Roman" w:hAnsi="Times New Roman" w:cs="Times New Roman"/>
                <w:sz w:val="28"/>
                <w:szCs w:val="28"/>
              </w:rPr>
              <w:t>Социальный фонд России</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219</w:t>
            </w:r>
          </w:p>
        </w:tc>
        <w:tc>
          <w:tcPr>
            <w:tcW w:w="2494" w:type="dxa"/>
          </w:tcPr>
          <w:p w:rsidR="00F67E48" w:rsidRPr="0060476B" w:rsidRDefault="000F336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Сведения о страховом стаже </w:t>
            </w:r>
            <w:r w:rsidR="00F67E48" w:rsidRPr="0060476B">
              <w:rPr>
                <w:rFonts w:ascii="Times New Roman" w:hAnsi="Times New Roman" w:cs="Times New Roman"/>
                <w:sz w:val="28"/>
                <w:szCs w:val="28"/>
              </w:rPr>
              <w:t>(</w:t>
            </w:r>
            <w:r w:rsidRPr="0060476B">
              <w:rPr>
                <w:rFonts w:ascii="Times New Roman" w:hAnsi="Times New Roman" w:cs="Times New Roman"/>
                <w:sz w:val="28"/>
                <w:szCs w:val="28"/>
              </w:rPr>
              <w:t xml:space="preserve">форма ЕФС-1 </w:t>
            </w:r>
            <w:r w:rsidRPr="0060476B">
              <w:rPr>
                <w:rFonts w:ascii="Times New Roman" w:hAnsi="Times New Roman" w:cs="Times New Roman"/>
                <w:sz w:val="28"/>
                <w:szCs w:val="28"/>
              </w:rPr>
              <w:lastRenderedPageBreak/>
              <w:t>раздел 1 подраздел 1.2)</w:t>
            </w:r>
          </w:p>
          <w:p w:rsidR="00A53BBC" w:rsidRPr="0060476B" w:rsidRDefault="00A53BBC">
            <w:pPr>
              <w:pStyle w:val="ConsPlusNormal"/>
              <w:rPr>
                <w:rFonts w:ascii="Times New Roman" w:hAnsi="Times New Roman" w:cs="Times New Roman"/>
                <w:sz w:val="28"/>
                <w:szCs w:val="28"/>
              </w:rPr>
            </w:pP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w:t>
            </w:r>
            <w:r w:rsidRPr="0060476B">
              <w:rPr>
                <w:rFonts w:ascii="Times New Roman" w:hAnsi="Times New Roman" w:cs="Times New Roman"/>
                <w:sz w:val="28"/>
                <w:szCs w:val="28"/>
              </w:rPr>
              <w:lastRenderedPageBreak/>
              <w:t>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и направляет </w:t>
            </w:r>
            <w:r w:rsidRPr="0060476B">
              <w:rPr>
                <w:rFonts w:ascii="Times New Roman" w:hAnsi="Times New Roman" w:cs="Times New Roman"/>
                <w:sz w:val="28"/>
                <w:szCs w:val="28"/>
              </w:rPr>
              <w:lastRenderedPageBreak/>
              <w:t>в территориальный орган Пенсионного фонда Российской Федерации не позднее дня, установленного для представления отчетности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направления субъектом централизованного </w:t>
            </w:r>
            <w:r w:rsidRPr="0060476B">
              <w:rPr>
                <w:rFonts w:ascii="Times New Roman" w:hAnsi="Times New Roman" w:cs="Times New Roman"/>
                <w:sz w:val="28"/>
                <w:szCs w:val="28"/>
              </w:rPr>
              <w:lastRenderedPageBreak/>
              <w:t>учета в территориальный орган Пенсионного фонда Российской Федерации</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220</w:t>
            </w:r>
          </w:p>
        </w:tc>
        <w:tc>
          <w:tcPr>
            <w:tcW w:w="14833" w:type="dxa"/>
            <w:gridSpan w:val="13"/>
            <w:tcBorders>
              <w:bottom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с 1 января 2021 года. - </w:t>
            </w:r>
            <w:hyperlink r:id="rId208">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21.01.2021 N 3-НПА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для формирования Заявления о подтверждении основных видов экономической деятельности (заявление о подтверждении основного вида экономической деятельности, справки-подтверждения </w:t>
            </w:r>
            <w:r w:rsidRPr="0060476B">
              <w:rPr>
                <w:rFonts w:ascii="Times New Roman" w:hAnsi="Times New Roman" w:cs="Times New Roman"/>
                <w:sz w:val="28"/>
                <w:szCs w:val="28"/>
              </w:rPr>
              <w:lastRenderedPageBreak/>
              <w:t>основного вида экономической деятельности)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5 (пяти) рабочих дней до срока, установленного законодательством</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срок, установленный для представления Заявления в Фонд социального страхования Российской Федераци</w:t>
            </w:r>
            <w:r w:rsidRPr="0060476B">
              <w:rPr>
                <w:rFonts w:ascii="Times New Roman" w:hAnsi="Times New Roman" w:cs="Times New Roman"/>
                <w:sz w:val="28"/>
                <w:szCs w:val="28"/>
              </w:rPr>
              <w:lastRenderedPageBreak/>
              <w:t>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формирование Заявления о подтверждении основных видов экономической деятельности (заявление о подтверждении основного вида экономической деятельности, справки-подтверждения основного вида </w:t>
            </w:r>
            <w:r w:rsidRPr="0060476B">
              <w:rPr>
                <w:rFonts w:ascii="Times New Roman" w:hAnsi="Times New Roman" w:cs="Times New Roman"/>
                <w:sz w:val="28"/>
                <w:szCs w:val="28"/>
              </w:rPr>
              <w:lastRenderedPageBreak/>
              <w:t>экономической деятельности)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представления в территориальный орган Фонда социального страхования Российской Федерации</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Статистическая отчетность, основанная исключительно на данных бухгалтерского учета (форма N П-2, форма N 11-краткая, форма N П-2 (</w:t>
            </w:r>
            <w:proofErr w:type="spellStart"/>
            <w:r w:rsidRPr="0060476B">
              <w:rPr>
                <w:rFonts w:ascii="Times New Roman" w:hAnsi="Times New Roman" w:cs="Times New Roman"/>
                <w:sz w:val="28"/>
                <w:szCs w:val="28"/>
              </w:rPr>
              <w:t>инвест</w:t>
            </w:r>
            <w:proofErr w:type="spellEnd"/>
            <w:r w:rsidRPr="0060476B">
              <w:rPr>
                <w:rFonts w:ascii="Times New Roman" w:hAnsi="Times New Roman" w:cs="Times New Roman"/>
                <w:sz w:val="28"/>
                <w:szCs w:val="28"/>
              </w:rPr>
              <w:t>), форма N 11 и иные формы статистического наблюдения, установленные законодательством)</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и представляет отчетность по адресам и в сроки, установленные в соответствующих формах статистического наблюдения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сроки, установленные в соответствующих формах статистического наблюдения</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формы статистического наблюдения представлены</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представления ее по адресам и в сроки, установленные в соответствующих формах статистического наблюдения</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для составления статистической отчетности, содержащей данные, отраженные в бухгалтерском учете (форма N П-</w:t>
            </w:r>
            <w:r w:rsidRPr="0060476B">
              <w:rPr>
                <w:rFonts w:ascii="Times New Roman" w:hAnsi="Times New Roman" w:cs="Times New Roman"/>
                <w:sz w:val="28"/>
                <w:szCs w:val="28"/>
              </w:rPr>
              <w:lastRenderedPageBreak/>
              <w:t>4, форма N 1-Т (ГС), форма N 1, форма N С-2, форма N 1-БЗ и иные формы статистического наблюдения, установленные законодательством)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формирует информацию о суммовых показателях, отраженных в бухгалтерск</w:t>
            </w:r>
            <w:r w:rsidRPr="0060476B">
              <w:rPr>
                <w:rFonts w:ascii="Times New Roman" w:hAnsi="Times New Roman" w:cs="Times New Roman"/>
                <w:sz w:val="28"/>
                <w:szCs w:val="28"/>
              </w:rPr>
              <w:lastRenderedPageBreak/>
              <w:t>ом учете на основании запроса, полученного от субъекта централизованного учета (не позднее 5 (пяти) рабочих дней до срока, установленного для представления отчетности); 2) направляет в субъект учета информацию не позднее 2 (двух) рабочих дней до срока, установленн</w:t>
            </w:r>
            <w:r w:rsidRPr="0060476B">
              <w:rPr>
                <w:rFonts w:ascii="Times New Roman" w:hAnsi="Times New Roman" w:cs="Times New Roman"/>
                <w:sz w:val="28"/>
                <w:szCs w:val="28"/>
              </w:rPr>
              <w:lastRenderedPageBreak/>
              <w:t>ого для представления отчетности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представлена в субъект централизованного учета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формирования субъектом централизованного учета статистической отчетности и представления ее по адресам и в сроки, установленные в соответствующих </w:t>
            </w:r>
            <w:r w:rsidRPr="0060476B">
              <w:rPr>
                <w:rFonts w:ascii="Times New Roman" w:hAnsi="Times New Roman" w:cs="Times New Roman"/>
                <w:sz w:val="28"/>
                <w:szCs w:val="28"/>
              </w:rPr>
              <w:lastRenderedPageBreak/>
              <w:t>формах статистического наблюдения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Статистическая отчетность, не содержащая данных, отраженных в бухгалтерском учете (форма N П-4 (НЗ), форма N 1-ПР, форма N С-1, форма N 4-ТЭР, форма N 1-ГС, форма N 1-ТР (автотранспорт), форма N 1-жилфонд, форма N 2-ТП (отходы), форма N 23Н и иные формы статистического наблюдения, установленные законодательством)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и представляет по адресам и в сроки, установленные в соответствующих формах статистического наблюдения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формирования субъектом централизованного учета статистической отчетности и представления ее по адресам и в сроки, установленные в соответствующих формах статистического наблюдения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224.1</w:t>
            </w:r>
          </w:p>
        </w:tc>
        <w:tc>
          <w:tcPr>
            <w:tcW w:w="2494" w:type="dxa"/>
            <w:tcBorders>
              <w:bottom w:val="nil"/>
            </w:tcBorders>
          </w:tcPr>
          <w:p w:rsidR="00F67E48" w:rsidRPr="0060476B" w:rsidRDefault="00F67E48" w:rsidP="0050154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по запросам </w:t>
            </w:r>
            <w:r w:rsidR="00501541" w:rsidRPr="0060476B">
              <w:rPr>
                <w:rFonts w:ascii="Times New Roman" w:hAnsi="Times New Roman" w:cs="Times New Roman"/>
                <w:sz w:val="28"/>
                <w:szCs w:val="28"/>
              </w:rPr>
              <w:t>финансового органа Каргатского района Новосибирской области</w:t>
            </w:r>
            <w:r w:rsidRPr="0060476B">
              <w:rPr>
                <w:rFonts w:ascii="Times New Roman" w:hAnsi="Times New Roman" w:cs="Times New Roman"/>
                <w:sz w:val="28"/>
                <w:szCs w:val="28"/>
              </w:rPr>
              <w:t>, основанная исключительно на данных по фактическим начислениям по заработной плате работников субъектов централизованного учета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 (электронный)</w:t>
            </w:r>
          </w:p>
        </w:tc>
        <w:tc>
          <w:tcPr>
            <w:tcW w:w="1644" w:type="dxa"/>
            <w:gridSpan w:val="2"/>
            <w:tcBorders>
              <w:bottom w:val="nil"/>
            </w:tcBorders>
          </w:tcPr>
          <w:p w:rsidR="00F67E48" w:rsidRPr="0060476B" w:rsidRDefault="00F67E48" w:rsidP="0050154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и представляет информацию в </w:t>
            </w:r>
            <w:r w:rsidR="00501541" w:rsidRPr="0060476B">
              <w:rPr>
                <w:rFonts w:ascii="Times New Roman" w:hAnsi="Times New Roman" w:cs="Times New Roman"/>
                <w:sz w:val="28"/>
                <w:szCs w:val="28"/>
              </w:rPr>
              <w:t>финансовый орган Каргатского района</w:t>
            </w:r>
            <w:r w:rsidRPr="0060476B">
              <w:rPr>
                <w:rFonts w:ascii="Times New Roman" w:hAnsi="Times New Roman" w:cs="Times New Roman"/>
                <w:sz w:val="28"/>
                <w:szCs w:val="28"/>
              </w:rPr>
              <w:t xml:space="preserve"> Новосибирской области в сроки, установленные в соответствующем запросе</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сроки, установленные в соответствующих запросах</w:t>
            </w:r>
          </w:p>
        </w:tc>
        <w:tc>
          <w:tcPr>
            <w:tcW w:w="2703" w:type="dxa"/>
            <w:gridSpan w:val="2"/>
            <w:tcBorders>
              <w:bottom w:val="nil"/>
            </w:tcBorders>
          </w:tcPr>
          <w:p w:rsidR="00F67E48" w:rsidRPr="0060476B" w:rsidRDefault="00F67E48" w:rsidP="0050154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представлена в </w:t>
            </w:r>
            <w:r w:rsidR="00501541" w:rsidRPr="0060476B">
              <w:rPr>
                <w:rFonts w:ascii="Times New Roman" w:hAnsi="Times New Roman" w:cs="Times New Roman"/>
                <w:sz w:val="28"/>
                <w:szCs w:val="28"/>
              </w:rPr>
              <w:t>финансовый орган Каргатского района</w:t>
            </w:r>
            <w:r w:rsidRPr="0060476B">
              <w:rPr>
                <w:rFonts w:ascii="Times New Roman" w:hAnsi="Times New Roman" w:cs="Times New Roman"/>
                <w:sz w:val="28"/>
                <w:szCs w:val="28"/>
              </w:rPr>
              <w:t xml:space="preserve"> Новосибирской области</w:t>
            </w:r>
          </w:p>
        </w:tc>
        <w:tc>
          <w:tcPr>
            <w:tcW w:w="2835" w:type="dxa"/>
            <w:gridSpan w:val="2"/>
            <w:tcBorders>
              <w:bottom w:val="nil"/>
            </w:tcBorders>
          </w:tcPr>
          <w:p w:rsidR="00F67E48" w:rsidRPr="0060476B" w:rsidRDefault="00F67E48" w:rsidP="0050154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направления </w:t>
            </w:r>
            <w:r w:rsidR="00501541" w:rsidRPr="0060476B">
              <w:rPr>
                <w:rFonts w:ascii="Times New Roman" w:hAnsi="Times New Roman" w:cs="Times New Roman"/>
                <w:sz w:val="28"/>
                <w:szCs w:val="28"/>
              </w:rPr>
              <w:t>в финансовый орган Каргатского района</w:t>
            </w:r>
            <w:r w:rsidRPr="0060476B">
              <w:rPr>
                <w:rFonts w:ascii="Times New Roman" w:hAnsi="Times New Roman" w:cs="Times New Roman"/>
                <w:sz w:val="28"/>
                <w:szCs w:val="28"/>
              </w:rPr>
              <w:t xml:space="preserve"> Новосибирской области в сроки, установленные в соответствующем запросе</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224.2</w:t>
            </w:r>
          </w:p>
        </w:tc>
        <w:tc>
          <w:tcPr>
            <w:tcW w:w="2494" w:type="dxa"/>
            <w:tcBorders>
              <w:bottom w:val="nil"/>
            </w:tcBorders>
          </w:tcPr>
          <w:p w:rsidR="00F67E48" w:rsidRPr="0060476B" w:rsidRDefault="00F67E48" w:rsidP="0050154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по фактическим начислениям по заработной плате работников субъектов централизованного учета для подготовки ответов на запросы </w:t>
            </w:r>
            <w:r w:rsidR="00501541" w:rsidRPr="0060476B">
              <w:rPr>
                <w:rFonts w:ascii="Times New Roman" w:hAnsi="Times New Roman" w:cs="Times New Roman"/>
                <w:sz w:val="28"/>
                <w:szCs w:val="28"/>
              </w:rPr>
              <w:lastRenderedPageBreak/>
              <w:t xml:space="preserve">финансового органа Каргатского района </w:t>
            </w:r>
            <w:r w:rsidRPr="0060476B">
              <w:rPr>
                <w:rFonts w:ascii="Times New Roman" w:hAnsi="Times New Roman" w:cs="Times New Roman"/>
                <w:sz w:val="28"/>
                <w:szCs w:val="28"/>
              </w:rPr>
              <w:t>Новосибирской области, содержащих сведения по начисленной заработной плате и данные по численности работников субъектов централизованного учета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 (электронный)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формирует информацию по фактическим начислениям по заработной плате </w:t>
            </w:r>
            <w:r w:rsidRPr="0060476B">
              <w:rPr>
                <w:rFonts w:ascii="Times New Roman" w:hAnsi="Times New Roman" w:cs="Times New Roman"/>
                <w:sz w:val="28"/>
                <w:szCs w:val="28"/>
              </w:rPr>
              <w:lastRenderedPageBreak/>
              <w:t>работников субъекта централизованного учета; 2) направляет в субъект централизованного учета информацию не позднее 2 (двух) рабочих дней до срока, установленного для представления информации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запроса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представлена в субъект централизованного учета</w:t>
            </w:r>
          </w:p>
        </w:tc>
        <w:tc>
          <w:tcPr>
            <w:tcW w:w="2835" w:type="dxa"/>
            <w:gridSpan w:val="2"/>
            <w:tcBorders>
              <w:bottom w:val="nil"/>
            </w:tcBorders>
          </w:tcPr>
          <w:p w:rsidR="00F67E48" w:rsidRPr="0060476B" w:rsidRDefault="00F67E48" w:rsidP="006F653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формирования субъектом централизованного учета информации по соответствующим запросам и представления ее в </w:t>
            </w:r>
            <w:r w:rsidR="006F6537" w:rsidRPr="0060476B">
              <w:rPr>
                <w:rFonts w:ascii="Times New Roman" w:hAnsi="Times New Roman" w:cs="Times New Roman"/>
                <w:sz w:val="28"/>
                <w:szCs w:val="28"/>
              </w:rPr>
              <w:t>финансовый орган Каргатского района</w:t>
            </w:r>
            <w:r w:rsidRPr="0060476B">
              <w:rPr>
                <w:rFonts w:ascii="Times New Roman" w:hAnsi="Times New Roman" w:cs="Times New Roman"/>
                <w:sz w:val="28"/>
                <w:szCs w:val="28"/>
              </w:rPr>
              <w:t xml:space="preserve">Новосибирской </w:t>
            </w:r>
            <w:r w:rsidRPr="0060476B">
              <w:rPr>
                <w:rFonts w:ascii="Times New Roman" w:hAnsi="Times New Roman" w:cs="Times New Roman"/>
                <w:sz w:val="28"/>
                <w:szCs w:val="28"/>
              </w:rPr>
              <w:lastRenderedPageBreak/>
              <w:t>области в установленные им сроки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15. Учет имущества казны</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w:t>
            </w:r>
            <w:r w:rsidRPr="0060476B">
              <w:rPr>
                <w:rFonts w:ascii="Times New Roman" w:hAnsi="Times New Roman" w:cs="Times New Roman"/>
                <w:sz w:val="28"/>
                <w:szCs w:val="28"/>
              </w:rPr>
              <w:lastRenderedPageBreak/>
              <w:t xml:space="preserve">исполнение обязательства по контрактам (договорам) при приобретении, изготовлении, строительстве, достройке, дооборудовании, модернизации, реконструкции имущества (недвижимое, движимое, земельные участки), составляющего казну (товарная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имущества, </w:t>
            </w:r>
            <w:r w:rsidRPr="0060476B">
              <w:rPr>
                <w:rFonts w:ascii="Times New Roman" w:hAnsi="Times New Roman" w:cs="Times New Roman"/>
                <w:sz w:val="28"/>
                <w:szCs w:val="28"/>
              </w:rPr>
              <w:lastRenderedPageBreak/>
              <w:t>составляющего казну)</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w:t>
            </w:r>
            <w:r w:rsidRPr="0060476B">
              <w:rPr>
                <w:rFonts w:ascii="Times New Roman" w:hAnsi="Times New Roman" w:cs="Times New Roman"/>
                <w:sz w:val="28"/>
                <w:szCs w:val="28"/>
              </w:rPr>
              <w:lastRenderedPageBreak/>
              <w:t>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w:t>
            </w:r>
            <w:r w:rsidRPr="0060476B">
              <w:rPr>
                <w:rFonts w:ascii="Times New Roman" w:hAnsi="Times New Roman" w:cs="Times New Roman"/>
                <w:sz w:val="28"/>
                <w:szCs w:val="28"/>
              </w:rPr>
              <w:lastRenderedPageBreak/>
              <w:t>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w:t>
            </w:r>
            <w:r w:rsidRPr="0060476B">
              <w:rPr>
                <w:rFonts w:ascii="Times New Roman" w:hAnsi="Times New Roman" w:cs="Times New Roman"/>
                <w:sz w:val="28"/>
                <w:szCs w:val="28"/>
              </w:rPr>
              <w:lastRenderedPageBreak/>
              <w:t>рабочего дня со дня поступления первичных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уполномоченное лицо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w:t>
            </w:r>
            <w:r w:rsidRPr="0060476B">
              <w:rPr>
                <w:rFonts w:ascii="Times New Roman" w:hAnsi="Times New Roman" w:cs="Times New Roman"/>
                <w:sz w:val="28"/>
                <w:szCs w:val="28"/>
              </w:rPr>
              <w:lastRenderedPageBreak/>
              <w:t>рабочих дней после получения документа</w:t>
            </w:r>
          </w:p>
        </w:tc>
        <w:tc>
          <w:tcPr>
            <w:tcW w:w="2703" w:type="dxa"/>
            <w:gridSpan w:val="2"/>
          </w:tcPr>
          <w:p w:rsidR="00F67E48" w:rsidRPr="0060476B" w:rsidRDefault="00F67E48"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принятие к учету денежных обязательств; 2) </w:t>
            </w:r>
            <w:r w:rsidRPr="0060476B">
              <w:rPr>
                <w:rFonts w:ascii="Times New Roman" w:hAnsi="Times New Roman" w:cs="Times New Roman"/>
                <w:sz w:val="28"/>
                <w:szCs w:val="28"/>
              </w:rPr>
              <w:lastRenderedPageBreak/>
              <w:t xml:space="preserve">отражение в регистре бухгалтерского учета в целях систематизации информации на соответствующих счетах учета капитальных вложений; 3) формирование платежного поручения </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принятия решения Комиссией по поступлению и </w:t>
            </w:r>
            <w:r w:rsidRPr="0060476B">
              <w:rPr>
                <w:rFonts w:ascii="Times New Roman" w:hAnsi="Times New Roman" w:cs="Times New Roman"/>
                <w:sz w:val="28"/>
                <w:szCs w:val="28"/>
              </w:rPr>
              <w:lastRenderedPageBreak/>
              <w:t>выбытию нефинансовых активов; 2) для отражения в Журналах операций (</w:t>
            </w:r>
            <w:hyperlink r:id="rId20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Распоряжение Правительства Новосибирской области, приказ департамента имущества и земельных отношений Новосибирской области (далее - </w:t>
            </w:r>
            <w:proofErr w:type="spellStart"/>
            <w:r w:rsidRPr="0060476B">
              <w:rPr>
                <w:rFonts w:ascii="Times New Roman" w:hAnsi="Times New Roman" w:cs="Times New Roman"/>
                <w:sz w:val="28"/>
                <w:szCs w:val="28"/>
              </w:rPr>
              <w:t>ДИиЗО</w:t>
            </w:r>
            <w:proofErr w:type="spellEnd"/>
            <w:r w:rsidRPr="0060476B">
              <w:rPr>
                <w:rFonts w:ascii="Times New Roman" w:hAnsi="Times New Roman" w:cs="Times New Roman"/>
                <w:sz w:val="28"/>
                <w:szCs w:val="28"/>
              </w:rPr>
              <w:t xml:space="preserve"> НСО) о принятии в казну объектов имущества (недвижимого, движимого, земельных участков), вновь выстроенного (созданного, в том числе хозяйственным способом, приобретенного) с приложением Выписки из Единого государственного </w:t>
            </w:r>
            <w:r w:rsidRPr="0060476B">
              <w:rPr>
                <w:rFonts w:ascii="Times New Roman" w:hAnsi="Times New Roman" w:cs="Times New Roman"/>
                <w:sz w:val="28"/>
                <w:szCs w:val="28"/>
              </w:rPr>
              <w:lastRenderedPageBreak/>
              <w:t>реестра недвижимости (далее - ЕГРН), Выписки из Реестра государственной собственности Новосибирской области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дня после отражения сведений в Реестре государственной собственности Новосибирской области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формирование Приходного ордера на приемку материальных ценностей (нефинансовых активов) (</w:t>
            </w:r>
            <w:hyperlink r:id="rId21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 2) 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Выписки из Реестра государственной собственности Новосибирской области с приложением распоряжения Правительства Новосибирской области, приказа </w:t>
            </w:r>
            <w:proofErr w:type="spellStart"/>
            <w:r w:rsidRPr="0060476B">
              <w:rPr>
                <w:rFonts w:ascii="Times New Roman" w:hAnsi="Times New Roman" w:cs="Times New Roman"/>
                <w:sz w:val="28"/>
                <w:szCs w:val="28"/>
              </w:rPr>
              <w:t>ДИиЗО</w:t>
            </w:r>
            <w:proofErr w:type="spellEnd"/>
            <w:r w:rsidRPr="0060476B">
              <w:rPr>
                <w:rFonts w:ascii="Times New Roman" w:hAnsi="Times New Roman" w:cs="Times New Roman"/>
                <w:sz w:val="28"/>
                <w:szCs w:val="28"/>
              </w:rPr>
              <w:t xml:space="preserve"> НСО о принятии в казну объектов имущества (недвижимого, движимого, земельных участков) на основании нормативного </w:t>
            </w:r>
            <w:r w:rsidRPr="0060476B">
              <w:rPr>
                <w:rFonts w:ascii="Times New Roman" w:hAnsi="Times New Roman" w:cs="Times New Roman"/>
                <w:sz w:val="28"/>
                <w:szCs w:val="28"/>
              </w:rPr>
              <w:lastRenderedPageBreak/>
              <w:t>правового акта (при наличии), акта приема-передачи (при наличии), Выписки из ЕГРН (при необходимости)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дня после отражения сведений в Реестре федерального имущества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формирование Приходного ордера на приемку материальных ценностей (нефинансовых активов) (</w:t>
            </w:r>
            <w:hyperlink r:id="rId21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 2) 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о приеме-передаче объектов нефинансовых активов при поступлении нефинансовых активов имущества казны с приложением пакета документов в составе: распоряжение Правительства НСО, решение суда (при необходимости), Выписка из ЕГРН (при необходимости), Выписка из Реестра государственной собственности </w:t>
            </w:r>
            <w:r w:rsidRPr="0060476B">
              <w:rPr>
                <w:rFonts w:ascii="Times New Roman" w:hAnsi="Times New Roman" w:cs="Times New Roman"/>
                <w:sz w:val="28"/>
                <w:szCs w:val="28"/>
              </w:rPr>
              <w:lastRenderedPageBreak/>
              <w:t>НСО (при необходимости), копии Инвентарной карточки учета нефинансовых активов (при наличии) и иных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 бумажный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отражения сведений в Реестре государственной собственности НСО с приложением пакета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21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21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поступлении нефинансовых активов имущества казны от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Pr="0060476B">
              <w:rPr>
                <w:rFonts w:ascii="Times New Roman" w:hAnsi="Times New Roman" w:cs="Times New Roman"/>
                <w:sz w:val="28"/>
                <w:szCs w:val="28"/>
              </w:rPr>
              <w:lastRenderedPageBreak/>
              <w:t xml:space="preserve">(муниципальных) учреждений с приложением пакета документов в составе: распоряжение Правительства НСО, приказ </w:t>
            </w:r>
            <w:proofErr w:type="spellStart"/>
            <w:r w:rsidRPr="0060476B">
              <w:rPr>
                <w:rFonts w:ascii="Times New Roman" w:hAnsi="Times New Roman" w:cs="Times New Roman"/>
                <w:sz w:val="28"/>
                <w:szCs w:val="28"/>
              </w:rPr>
              <w:t>ДИиЗО</w:t>
            </w:r>
            <w:proofErr w:type="spellEnd"/>
            <w:r w:rsidRPr="0060476B">
              <w:rPr>
                <w:rFonts w:ascii="Times New Roman" w:hAnsi="Times New Roman" w:cs="Times New Roman"/>
                <w:sz w:val="28"/>
                <w:szCs w:val="28"/>
              </w:rPr>
              <w:t xml:space="preserve"> НСО, решение суда (при необходимости), Выписка из ЕГРН (при необходимости), Выписка из Реестра государственной собственности НСО (при необходимости), копии Инвентарной карточки учета нефинансовых активов (при наличии)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 бумажный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отражения сведений в Реестре государственной собственности НСО с приложением пакета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w:t>
            </w:r>
            <w:hyperlink r:id="rId21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при приемке имущества казны, </w:t>
            </w:r>
            <w:r w:rsidRPr="0060476B">
              <w:rPr>
                <w:rFonts w:ascii="Times New Roman" w:hAnsi="Times New Roman" w:cs="Times New Roman"/>
                <w:sz w:val="28"/>
                <w:szCs w:val="28"/>
              </w:rPr>
              <w:lastRenderedPageBreak/>
              <w:t>полученное от передающей стороны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w:t>
            </w:r>
            <w:r w:rsidRPr="0060476B">
              <w:rPr>
                <w:rFonts w:ascii="Times New Roman" w:hAnsi="Times New Roman" w:cs="Times New Roman"/>
                <w:sz w:val="28"/>
                <w:szCs w:val="28"/>
              </w:rPr>
              <w:lastRenderedPageBreak/>
              <w:t>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образ </w:t>
            </w:r>
            <w:r w:rsidRPr="0060476B">
              <w:rPr>
                <w:rFonts w:ascii="Times New Roman" w:hAnsi="Times New Roman" w:cs="Times New Roman"/>
                <w:sz w:val="28"/>
                <w:szCs w:val="28"/>
              </w:rPr>
              <w:lastRenderedPageBreak/>
              <w:t>(скан-копия) с последующим представлением на бумажном носителе</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утверждает не позднее 2 (двух) рабочих </w:t>
            </w:r>
            <w:r w:rsidRPr="0060476B">
              <w:rPr>
                <w:rFonts w:ascii="Times New Roman" w:hAnsi="Times New Roman" w:cs="Times New Roman"/>
                <w:sz w:val="28"/>
                <w:szCs w:val="28"/>
              </w:rPr>
              <w:lastRenderedPageBreak/>
              <w:t>дней после получения из уполномоченной организации и направляет в уполномоченную организацию для отражения в учете</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руководитель/уполномоченное лицо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w:t>
            </w:r>
            <w:r w:rsidRPr="0060476B">
              <w:rPr>
                <w:rFonts w:ascii="Times New Roman" w:hAnsi="Times New Roman" w:cs="Times New Roman"/>
                <w:sz w:val="28"/>
                <w:szCs w:val="28"/>
              </w:rPr>
              <w:lastRenderedPageBreak/>
              <w:t>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Журналах операций (ОКУД 0504071), установленных </w:t>
            </w:r>
            <w:r w:rsidRPr="0060476B">
              <w:rPr>
                <w:rFonts w:ascii="Times New Roman" w:hAnsi="Times New Roman" w:cs="Times New Roman"/>
                <w:sz w:val="28"/>
                <w:szCs w:val="28"/>
              </w:rPr>
              <w:lastRenderedPageBreak/>
              <w:t>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Комиссии по поступлению и выбытию активов об оприходовании неучтенных объектов, выявленных в результате инвентаризации, с приложением документов по результатам инвентаризации (Инвентаризационная опись (</w:t>
            </w:r>
            <w:hyperlink r:id="rId21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w:t>
            </w:r>
            <w:r w:rsidRPr="0060476B">
              <w:rPr>
                <w:rFonts w:ascii="Times New Roman" w:hAnsi="Times New Roman" w:cs="Times New Roman"/>
                <w:sz w:val="28"/>
                <w:szCs w:val="28"/>
              </w:rPr>
              <w:lastRenderedPageBreak/>
              <w:t>0504089), Акт о результатах инвентаризации (ОКУД 0504835), Ведомость расхождений по результатам инвентаризации (ОКУД 0504092)) и иных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принятия Решения об оприходовании неучтенных объектов, выявленных при инвентаризации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Договор о передаче имущества казны в аренду, безвозмездное пользование, Акта о приеме-передаче объектов нефинансовых активов (</w:t>
            </w:r>
            <w:hyperlink r:id="rId21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и/или иных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2 (двух) рабочих дней после получения утвержденного акта принимающей стороной</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руководитель (уполномоченное лицо) субъекта централизованного учета, Комиссия по поступлению и выбытию активов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о приеме-передаче объектов нефинансовых активов при </w:t>
            </w:r>
            <w:r w:rsidRPr="0060476B">
              <w:rPr>
                <w:rFonts w:ascii="Times New Roman" w:hAnsi="Times New Roman" w:cs="Times New Roman"/>
                <w:sz w:val="28"/>
                <w:szCs w:val="28"/>
              </w:rPr>
              <w:lastRenderedPageBreak/>
              <w:t xml:space="preserve">выбытии имущества казны в результате безвозмездной передачи (передачи в оперативное управление, хозяйственное ведение, постоянное (бессрочное) пользование, в собственность другим публично-правовым образованиям) с приложением Распоряжением Правительства НСО, приказа ДИЗО об исключении объектов нефинансовых активов из состава имущества казны, Выписки из ЕГРН (при необходимости) и/или иных </w:t>
            </w:r>
            <w:r w:rsidRPr="0060476B">
              <w:rPr>
                <w:rFonts w:ascii="Times New Roman" w:hAnsi="Times New Roman" w:cs="Times New Roman"/>
                <w:sz w:val="28"/>
                <w:szCs w:val="28"/>
              </w:rPr>
              <w:lastRenderedPageBreak/>
              <w:t>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w:t>
            </w:r>
            <w:r w:rsidRPr="0060476B">
              <w:rPr>
                <w:rFonts w:ascii="Times New Roman" w:hAnsi="Times New Roman" w:cs="Times New Roman"/>
                <w:sz w:val="28"/>
                <w:szCs w:val="28"/>
              </w:rPr>
              <w:lastRenderedPageBreak/>
              <w:t>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образ </w:t>
            </w:r>
            <w:r w:rsidRPr="0060476B">
              <w:rPr>
                <w:rFonts w:ascii="Times New Roman" w:hAnsi="Times New Roman" w:cs="Times New Roman"/>
                <w:sz w:val="28"/>
                <w:szCs w:val="28"/>
              </w:rPr>
              <w:lastRenderedPageBreak/>
              <w:t>(скан-копия)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в уполномоченную </w:t>
            </w:r>
            <w:r w:rsidRPr="0060476B">
              <w:rPr>
                <w:rFonts w:ascii="Times New Roman" w:hAnsi="Times New Roman" w:cs="Times New Roman"/>
                <w:sz w:val="28"/>
                <w:szCs w:val="28"/>
              </w:rPr>
              <w:lastRenderedPageBreak/>
              <w:t>организацию не позднее 2 (двух) рабочих дней после получения утвержденного Акта принимающей стороной и отражения сведений в Реестре государственной собственности НСО</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руководитель (уполномочен</w:t>
            </w:r>
            <w:r w:rsidRPr="0060476B">
              <w:rPr>
                <w:rFonts w:ascii="Times New Roman" w:hAnsi="Times New Roman" w:cs="Times New Roman"/>
                <w:sz w:val="28"/>
                <w:szCs w:val="28"/>
              </w:rPr>
              <w:lastRenderedPageBreak/>
              <w:t>ное лицо) субъекта централизованного учета, Комиссия по поступлению и выбытию активов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w:t>
            </w:r>
            <w:r w:rsidRPr="0060476B">
              <w:rPr>
                <w:rFonts w:ascii="Times New Roman" w:hAnsi="Times New Roman" w:cs="Times New Roman"/>
                <w:sz w:val="28"/>
                <w:szCs w:val="28"/>
              </w:rPr>
              <w:lastRenderedPageBreak/>
              <w:t>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факта хозяйственной жизни в учете, формирование Акта </w:t>
            </w:r>
            <w:r w:rsidRPr="0060476B">
              <w:rPr>
                <w:rFonts w:ascii="Times New Roman" w:hAnsi="Times New Roman" w:cs="Times New Roman"/>
                <w:sz w:val="28"/>
                <w:szCs w:val="28"/>
              </w:rPr>
              <w:lastRenderedPageBreak/>
              <w:t>о приеме-передаче объектов нефинансовых активов (</w:t>
            </w:r>
            <w:hyperlink r:id="rId21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в случае необходимости Извещения (ОКУД 0504805), подписание Извещения (ОКУД 0504805) на бумажном носителе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отражения в Журналах операций (ОКУД 0504071), установленных </w:t>
            </w:r>
            <w:r w:rsidRPr="0060476B">
              <w:rPr>
                <w:rFonts w:ascii="Times New Roman" w:hAnsi="Times New Roman" w:cs="Times New Roman"/>
                <w:sz w:val="28"/>
                <w:szCs w:val="28"/>
              </w:rPr>
              <w:lastRenderedPageBreak/>
              <w:t>правилами организации и ведения бюджетного учета; 2) для направления Извещения (Ф. 0504805) субъекту централизованного учета на бумажном носителе</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21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Извещение (ОКУД 0504805) при выбытии имущества казны в результате безвозмездной передачи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подписывает не позднее следующего дня после получения документа от уполномоченной организации и направляет принимающей стороне; 2) направляет в уполномоченную организацию не позднее 2 (двух) рабочих дней после получения утвержденного Акта о </w:t>
            </w:r>
            <w:r w:rsidRPr="0060476B">
              <w:rPr>
                <w:rFonts w:ascii="Times New Roman" w:hAnsi="Times New Roman" w:cs="Times New Roman"/>
                <w:sz w:val="28"/>
                <w:szCs w:val="28"/>
              </w:rPr>
              <w:lastRenderedPageBreak/>
              <w:t>приеме-передаче объектов нефинансовых активов (ОКУД 0504101), Извещения принимающей стороной</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списании объектов нефинансовых активов (кроме транспортных средств) (</w:t>
            </w:r>
            <w:hyperlink r:id="rId21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0504104), Акт о списании транспортного средства (ОКУД 0504105) при списании имущества казны, пришедшего в негодность, при продаже имущества по прогнозному плану приватизации с приложением </w:t>
            </w:r>
            <w:r w:rsidRPr="0060476B">
              <w:rPr>
                <w:rFonts w:ascii="Times New Roman" w:hAnsi="Times New Roman" w:cs="Times New Roman"/>
                <w:sz w:val="28"/>
                <w:szCs w:val="28"/>
              </w:rPr>
              <w:lastRenderedPageBreak/>
              <w:t>приказа ДИЗО об исключении из реестра государственной собственности НСО и/или иных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2 (двух) рабочих дней после отражения сведений в реестре государственной собственности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22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выбытии имущества казны в связи с передачей в уставный капитал (фонд) организаций с приложением приказа </w:t>
            </w:r>
            <w:proofErr w:type="spellStart"/>
            <w:r w:rsidRPr="0060476B">
              <w:rPr>
                <w:rFonts w:ascii="Times New Roman" w:hAnsi="Times New Roman" w:cs="Times New Roman"/>
                <w:sz w:val="28"/>
                <w:szCs w:val="28"/>
              </w:rPr>
              <w:t>ДИиЗО</w:t>
            </w:r>
            <w:proofErr w:type="spellEnd"/>
            <w:r w:rsidRPr="0060476B">
              <w:rPr>
                <w:rFonts w:ascii="Times New Roman" w:hAnsi="Times New Roman" w:cs="Times New Roman"/>
                <w:sz w:val="28"/>
                <w:szCs w:val="28"/>
              </w:rPr>
              <w:t xml:space="preserve"> НСО, выписки из ЕГРН (при необходимости) и/или иных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2 (двух) рабочих дней после получения утвержденного акта принимающей стороной, отражения сведений в Реестре государственного имущества НСО</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руководитель (уполномоченное лицо) субъекта централизованного учета, комиссия по поступлению и выбытию активов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формирование в случае необходимости Извещения (ОКУД 0504805), подписание Извещения (ОКУД 0504805) на бумажном носителе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отражения в Журналах операций (ОКУД 0504071), установленных правилами организации и ведения бюджетного учета; 2) для направления Извещения (Ф. 0504805) субъекту централизованного учета на бумажном носителе</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w:t>
            </w:r>
            <w:hyperlink r:id="rId22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при выбытии имущества казны в связи с передачей в уставный капитал (фонд) организаций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подписывает не позднее следующего дня после получения документа от уполномоченной организации и направляет принимающей стороне; 2) направляет в уполномоченную организацию не позднее 2 (двух) рабочих дней после получения утвержденного Извещения </w:t>
            </w:r>
            <w:r w:rsidRPr="0060476B">
              <w:rPr>
                <w:rFonts w:ascii="Times New Roman" w:hAnsi="Times New Roman" w:cs="Times New Roman"/>
                <w:sz w:val="28"/>
                <w:szCs w:val="28"/>
              </w:rPr>
              <w:lastRenderedPageBreak/>
              <w:t>принимающей стороной</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об изменении кадастровой стоимости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2 (двух) рабочих дней со дня внесения изменений сведений в Реестр государственной собственности НСО</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22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A5C89" w:rsidRPr="0060476B" w:rsidTr="00E91F60">
        <w:tc>
          <w:tcPr>
            <w:tcW w:w="680" w:type="dxa"/>
          </w:tcPr>
          <w:p w:rsidR="00FA5C89" w:rsidRPr="0060476B" w:rsidRDefault="00FA5C89">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239.1</w:t>
            </w:r>
          </w:p>
        </w:tc>
        <w:tc>
          <w:tcPr>
            <w:tcW w:w="2494" w:type="dxa"/>
          </w:tcPr>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об</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оценке</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стоимости</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имущества.</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отчуждаемого</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не в пользу</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организаций</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бюджетной</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сферы</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(ОКУД</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0510442)</w:t>
            </w:r>
          </w:p>
        </w:tc>
        <w:tc>
          <w:tcPr>
            <w:tcW w:w="1020" w:type="dxa"/>
          </w:tcPr>
          <w:p w:rsidR="00FA5C89"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A5C89"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A5C89"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подписания документа</w:t>
            </w:r>
          </w:p>
        </w:tc>
        <w:tc>
          <w:tcPr>
            <w:tcW w:w="1879" w:type="dxa"/>
            <w:gridSpan w:val="2"/>
          </w:tcPr>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Pr>
          <w:p w:rsidR="00FA5C89"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A5C89"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A5C89"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16. Учет приватизационных сделок, учет реализации на торгах права аренды имущества, права аренды земельных участков</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Сведения о предстоящих торгах - извещение о проведении аукциона (наименование объекта торгов, сумма задатков, дата проведения торгов)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после размещения информации на официальном сайте Российской Федерации для размещения информации о проведении торгов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Письмо о возврате задатков с указанием сроков возврата и реквизитов для перечисления денежных средств, полученных в качестве задатка (протокол с </w:t>
            </w:r>
            <w:r w:rsidRPr="0060476B">
              <w:rPr>
                <w:rFonts w:ascii="Times New Roman" w:hAnsi="Times New Roman" w:cs="Times New Roman"/>
                <w:sz w:val="28"/>
                <w:szCs w:val="28"/>
              </w:rPr>
              <w:lastRenderedPageBreak/>
              <w:t>отражением результатов торгов; решение комиссии об отмене торгов или об объявлении торгов несостоявшимися с приложением документов-оснований; решение комиссии о признании торгов недействительными,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составления протокола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отражение факта хозяйственной жизни; 2) формирование платежного поручения (Заявки на возврат (КФД 0531803) задатков участникам аукциона с лицевого счета для </w:t>
            </w:r>
            <w:r w:rsidRPr="0060476B">
              <w:rPr>
                <w:rFonts w:ascii="Times New Roman" w:hAnsi="Times New Roman" w:cs="Times New Roman"/>
                <w:sz w:val="28"/>
                <w:szCs w:val="28"/>
              </w:rPr>
              <w:lastRenderedPageBreak/>
              <w:t>учета операций со средствами, поступающими во временное распоряжение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формирования Журнала операций с безналичным и денежными 0504071), для направления платежного поручения в МФ и НП НСО, Заявки на возврат (КФД 0531803) в УФК по </w:t>
            </w:r>
            <w:r w:rsidRPr="0060476B">
              <w:rPr>
                <w:rFonts w:ascii="Times New Roman" w:hAnsi="Times New Roman" w:cs="Times New Roman"/>
                <w:sz w:val="28"/>
                <w:szCs w:val="28"/>
              </w:rPr>
              <w:lastRenderedPageBreak/>
              <w:t>НСО</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Письмо о возврате задатка с указанием сроков возврата задатков и реквизитов для перечисления денежных средств, полученных в качестве задатка, при уклонении или отказе победителя аукциона от заключения в установленный срок договора </w:t>
            </w:r>
            <w:r w:rsidRPr="0060476B">
              <w:rPr>
                <w:rFonts w:ascii="Times New Roman" w:hAnsi="Times New Roman" w:cs="Times New Roman"/>
                <w:sz w:val="28"/>
                <w:szCs w:val="28"/>
              </w:rPr>
              <w:lastRenderedPageBreak/>
              <w:t>купли-продажи имущества, договора аренды имущества, договора аренды земельного участка с указанием реквизитов для перечисления денежных средств, полученных в качестве задатка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не позднее 1 (одного) рабочего дня после истечения срока, установленного для заключения договора купли-продажи имущества, договора </w:t>
            </w:r>
            <w:r w:rsidRPr="0060476B">
              <w:rPr>
                <w:rFonts w:ascii="Times New Roman" w:hAnsi="Times New Roman" w:cs="Times New Roman"/>
                <w:sz w:val="28"/>
                <w:szCs w:val="28"/>
              </w:rPr>
              <w:lastRenderedPageBreak/>
              <w:t>аренды имущества, договора аренды земельного участка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Pr>
          <w:p w:rsidR="00F67E48" w:rsidRPr="0060476B" w:rsidRDefault="00F67E48" w:rsidP="0023108D">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платежного поручения,) для перечисления в доход бюджета задатка с лицевого счета для учета операций со средствами, поступающими во временное распоряжение</w:t>
            </w:r>
          </w:p>
        </w:tc>
        <w:tc>
          <w:tcPr>
            <w:tcW w:w="2835" w:type="dxa"/>
            <w:gridSpan w:val="2"/>
          </w:tcPr>
          <w:p w:rsidR="00F67E48" w:rsidRPr="0060476B" w:rsidRDefault="00F67E48" w:rsidP="0023108D">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формирования Журнала операций с безналичным и денежными 0504071), для направления платежного поручения в МФ и НП НСО, </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Письмо о перечислении денежных средств, полученных в качестве задатка, при реализации имущества, реализации права аренды имущества, земельных участков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с даты заключения или с даты регистрации договора купли-продажи имущества, договора аренды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Pr>
          <w:p w:rsidR="00F67E48" w:rsidRPr="0060476B" w:rsidRDefault="00F67E48" w:rsidP="0023108D">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w:t>
            </w:r>
            <w:r w:rsidR="0023108D" w:rsidRPr="0060476B">
              <w:rPr>
                <w:rFonts w:ascii="Times New Roman" w:hAnsi="Times New Roman" w:cs="Times New Roman"/>
                <w:sz w:val="28"/>
                <w:szCs w:val="28"/>
              </w:rPr>
              <w:t xml:space="preserve">мирование платежного поручения </w:t>
            </w:r>
            <w:r w:rsidRPr="0060476B">
              <w:rPr>
                <w:rFonts w:ascii="Times New Roman" w:hAnsi="Times New Roman" w:cs="Times New Roman"/>
                <w:sz w:val="28"/>
                <w:szCs w:val="28"/>
              </w:rPr>
              <w:t>для перечисления в доход бюджета задатка с лицевого счета для учета операций со средствами, поступающими во временное распоряжение</w:t>
            </w:r>
          </w:p>
        </w:tc>
        <w:tc>
          <w:tcPr>
            <w:tcW w:w="2835" w:type="dxa"/>
            <w:gridSpan w:val="2"/>
          </w:tcPr>
          <w:p w:rsidR="00F67E48" w:rsidRPr="0060476B" w:rsidRDefault="00F67E48" w:rsidP="0023108D">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формирования Журнала операций с безналичным и денежными 0504071), для направления платежного поручения в МФ и НП НСО, </w:t>
            </w: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17. Иные документы</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Распорядительный документ о перечне лиц, ответственных за взаимодействие и обмен электронными документами и электронными образами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позднее 1 (одного) рабочего дня после утверждения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день получения информации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 представлен в уполномоченную организацию</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Распорядительный документ о перечне лиц, наделенных правом подписи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утверждения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день получения информации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 представлен в уполномоченную организацию</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о поступлении документов, содержащих служебную информацию ограниченного </w:t>
            </w:r>
            <w:r w:rsidRPr="0060476B">
              <w:rPr>
                <w:rFonts w:ascii="Times New Roman" w:hAnsi="Times New Roman" w:cs="Times New Roman"/>
                <w:sz w:val="28"/>
                <w:szCs w:val="28"/>
              </w:rPr>
              <w:lastRenderedPageBreak/>
              <w:t>распространения или сведения, составляющие государственную тайну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бумажный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информирует о поступлении документов, содержащих служебную </w:t>
            </w:r>
            <w:r w:rsidRPr="0060476B">
              <w:rPr>
                <w:rFonts w:ascii="Times New Roman" w:hAnsi="Times New Roman" w:cs="Times New Roman"/>
                <w:sz w:val="28"/>
                <w:szCs w:val="28"/>
              </w:rPr>
              <w:lastRenderedPageBreak/>
              <w:t>информацию ограниченного распространения или сведения, составляющие государственную тайну, не позднее дня поступления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о </w:t>
            </w:r>
            <w:proofErr w:type="spellStart"/>
            <w:r w:rsidRPr="0060476B">
              <w:rPr>
                <w:rFonts w:ascii="Times New Roman" w:hAnsi="Times New Roman" w:cs="Times New Roman"/>
                <w:sz w:val="28"/>
                <w:szCs w:val="28"/>
              </w:rPr>
              <w:t>картодержателях</w:t>
            </w:r>
            <w:proofErr w:type="spellEnd"/>
            <w:r w:rsidRPr="0060476B">
              <w:rPr>
                <w:rFonts w:ascii="Times New Roman" w:hAnsi="Times New Roman" w:cs="Times New Roman"/>
                <w:sz w:val="28"/>
                <w:szCs w:val="28"/>
              </w:rPr>
              <w:t xml:space="preserve"> по расчетным дебетовым картам (корпоративные карты субъектов централизованного учета)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 мере открытия карт</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(иное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принятие к учету информации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заявки на получение денежных средств, перечисляемых на карту</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Выписка из лицевого счета получателя бюджетных средств (КФД 0531759) с </w:t>
            </w:r>
            <w:r w:rsidRPr="0060476B">
              <w:rPr>
                <w:rFonts w:ascii="Times New Roman" w:hAnsi="Times New Roman" w:cs="Times New Roman"/>
                <w:sz w:val="28"/>
                <w:szCs w:val="28"/>
              </w:rPr>
              <w:lastRenderedPageBreak/>
              <w:t>расчетными (платежными) документами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 течение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22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w:t>
            </w:r>
            <w:r w:rsidRPr="0060476B">
              <w:rPr>
                <w:rFonts w:ascii="Times New Roman" w:hAnsi="Times New Roman" w:cs="Times New Roman"/>
                <w:sz w:val="28"/>
                <w:szCs w:val="28"/>
              </w:rPr>
              <w:lastRenderedPageBreak/>
              <w:t>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 о состоянии лицевого счета получателя бюджетных средств (КФД 0531786)</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сверка данных</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Выписка из лицевого счета для учета операций со средствами, поступающими во временное распоряжение получателя бюджетных средств (КФД 0531762), с расчетными (платежными) документами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22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Отчет о состоянии лицевого счета для учета операций со средствами, поступающими во </w:t>
            </w:r>
            <w:r w:rsidRPr="0060476B">
              <w:rPr>
                <w:rFonts w:ascii="Times New Roman" w:hAnsi="Times New Roman" w:cs="Times New Roman"/>
                <w:sz w:val="28"/>
                <w:szCs w:val="28"/>
              </w:rPr>
              <w:lastRenderedPageBreak/>
              <w:t>временное распоряжение получателя бюджетных средств (КФД 0531788)</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 течение двух рабочих дней после </w:t>
            </w:r>
            <w:r w:rsidRPr="0060476B">
              <w:rPr>
                <w:rFonts w:ascii="Times New Roman" w:hAnsi="Times New Roman" w:cs="Times New Roman"/>
                <w:sz w:val="28"/>
                <w:szCs w:val="28"/>
              </w:rPr>
              <w:lastRenderedPageBreak/>
              <w:t>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сверка данных</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251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Запрос (письмо, служебная записка и другие документы) на формирование договора о полной материальной ответственности</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утверждения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проекта договора в АС "Смета"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в субъект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Запрос (письмо, служебная записка и другие документы) на формирование доверенности</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в уполномоченную организацию не позднее 1 (одного) рабочего дня после </w:t>
            </w:r>
            <w:r w:rsidRPr="0060476B">
              <w:rPr>
                <w:rFonts w:ascii="Times New Roman" w:hAnsi="Times New Roman" w:cs="Times New Roman"/>
                <w:sz w:val="28"/>
                <w:szCs w:val="28"/>
              </w:rPr>
              <w:lastRenderedPageBreak/>
              <w:t>утверждения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доверенности в АС "Смета"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в субъект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bl>
    <w:p w:rsidR="00F67E48" w:rsidRPr="0060476B" w:rsidRDefault="00F67E48">
      <w:pPr>
        <w:pStyle w:val="ConsPlusNormal"/>
        <w:rPr>
          <w:rFonts w:ascii="Times New Roman" w:hAnsi="Times New Roman" w:cs="Times New Roman"/>
          <w:sz w:val="28"/>
          <w:szCs w:val="28"/>
        </w:rPr>
        <w:sectPr w:rsidR="00F67E48" w:rsidRPr="0060476B">
          <w:pgSz w:w="16838" w:h="11905" w:orient="landscape"/>
          <w:pgMar w:top="1134" w:right="850" w:bottom="567" w:left="850" w:header="0" w:footer="0" w:gutter="0"/>
          <w:cols w:space="720"/>
          <w:titlePg/>
        </w:sect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t>Приложение N 9</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jc w:val="center"/>
        <w:rPr>
          <w:rFonts w:ascii="Times New Roman" w:hAnsi="Times New Roman" w:cs="Times New Roman"/>
          <w:sz w:val="28"/>
          <w:szCs w:val="28"/>
        </w:rPr>
      </w:pPr>
      <w:bookmarkStart w:id="26" w:name="P3961"/>
      <w:bookmarkEnd w:id="26"/>
      <w:r w:rsidRPr="0060476B">
        <w:rPr>
          <w:rFonts w:ascii="Times New Roman" w:hAnsi="Times New Roman" w:cs="Times New Roman"/>
          <w:sz w:val="28"/>
          <w:szCs w:val="28"/>
        </w:rPr>
        <w:t>РЕЕСТР</w:t>
      </w:r>
    </w:p>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переданных документов</w:t>
      </w:r>
    </w:p>
    <w:p w:rsidR="00F67E48" w:rsidRPr="0060476B" w:rsidRDefault="00F67E4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05"/>
        <w:gridCol w:w="1814"/>
        <w:gridCol w:w="1984"/>
      </w:tblGrid>
      <w:tr w:rsidR="00F67E48" w:rsidRPr="0060476B">
        <w:tc>
          <w:tcPr>
            <w:tcW w:w="566"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 п/п</w:t>
            </w:r>
          </w:p>
        </w:tc>
        <w:tc>
          <w:tcPr>
            <w:tcW w:w="4705"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документа</w:t>
            </w:r>
          </w:p>
        </w:tc>
        <w:tc>
          <w:tcPr>
            <w:tcW w:w="181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 документа</w:t>
            </w:r>
          </w:p>
        </w:tc>
        <w:tc>
          <w:tcPr>
            <w:tcW w:w="198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 документа</w:t>
            </w:r>
          </w:p>
        </w:tc>
      </w:tr>
      <w:tr w:rsidR="00F67E48" w:rsidRPr="0060476B">
        <w:tc>
          <w:tcPr>
            <w:tcW w:w="566" w:type="dxa"/>
          </w:tcPr>
          <w:p w:rsidR="00F67E48" w:rsidRPr="0060476B" w:rsidRDefault="00F67E48">
            <w:pPr>
              <w:pStyle w:val="ConsPlusNormal"/>
              <w:jc w:val="both"/>
              <w:rPr>
                <w:rFonts w:ascii="Times New Roman" w:hAnsi="Times New Roman" w:cs="Times New Roman"/>
                <w:sz w:val="28"/>
                <w:szCs w:val="28"/>
              </w:rPr>
            </w:pPr>
          </w:p>
        </w:tc>
        <w:tc>
          <w:tcPr>
            <w:tcW w:w="4705" w:type="dxa"/>
          </w:tcPr>
          <w:p w:rsidR="00F67E48" w:rsidRPr="0060476B" w:rsidRDefault="00F67E48">
            <w:pPr>
              <w:pStyle w:val="ConsPlusNormal"/>
              <w:jc w:val="both"/>
              <w:rPr>
                <w:rFonts w:ascii="Times New Roman" w:hAnsi="Times New Roman" w:cs="Times New Roman"/>
                <w:sz w:val="28"/>
                <w:szCs w:val="28"/>
              </w:rPr>
            </w:pPr>
          </w:p>
        </w:tc>
        <w:tc>
          <w:tcPr>
            <w:tcW w:w="1814" w:type="dxa"/>
          </w:tcPr>
          <w:p w:rsidR="00F67E48" w:rsidRPr="0060476B" w:rsidRDefault="00F67E48">
            <w:pPr>
              <w:pStyle w:val="ConsPlusNormal"/>
              <w:jc w:val="both"/>
              <w:rPr>
                <w:rFonts w:ascii="Times New Roman" w:hAnsi="Times New Roman" w:cs="Times New Roman"/>
                <w:sz w:val="28"/>
                <w:szCs w:val="28"/>
              </w:rPr>
            </w:pPr>
          </w:p>
        </w:tc>
        <w:tc>
          <w:tcPr>
            <w:tcW w:w="1984" w:type="dxa"/>
          </w:tcPr>
          <w:p w:rsidR="00F67E48" w:rsidRPr="0060476B" w:rsidRDefault="00F67E48">
            <w:pPr>
              <w:pStyle w:val="ConsPlusNormal"/>
              <w:jc w:val="both"/>
              <w:rPr>
                <w:rFonts w:ascii="Times New Roman" w:hAnsi="Times New Roman" w:cs="Times New Roman"/>
                <w:sz w:val="28"/>
                <w:szCs w:val="28"/>
              </w:rPr>
            </w:pPr>
          </w:p>
        </w:tc>
      </w:tr>
      <w:tr w:rsidR="00F67E48" w:rsidRPr="0060476B">
        <w:tc>
          <w:tcPr>
            <w:tcW w:w="566" w:type="dxa"/>
          </w:tcPr>
          <w:p w:rsidR="00F67E48" w:rsidRPr="0060476B" w:rsidRDefault="00F67E48">
            <w:pPr>
              <w:pStyle w:val="ConsPlusNormal"/>
              <w:jc w:val="both"/>
              <w:rPr>
                <w:rFonts w:ascii="Times New Roman" w:hAnsi="Times New Roman" w:cs="Times New Roman"/>
                <w:sz w:val="28"/>
                <w:szCs w:val="28"/>
              </w:rPr>
            </w:pPr>
          </w:p>
        </w:tc>
        <w:tc>
          <w:tcPr>
            <w:tcW w:w="4705" w:type="dxa"/>
          </w:tcPr>
          <w:p w:rsidR="00F67E48" w:rsidRPr="0060476B" w:rsidRDefault="00F67E48">
            <w:pPr>
              <w:pStyle w:val="ConsPlusNormal"/>
              <w:jc w:val="both"/>
              <w:rPr>
                <w:rFonts w:ascii="Times New Roman" w:hAnsi="Times New Roman" w:cs="Times New Roman"/>
                <w:sz w:val="28"/>
                <w:szCs w:val="28"/>
              </w:rPr>
            </w:pPr>
          </w:p>
        </w:tc>
        <w:tc>
          <w:tcPr>
            <w:tcW w:w="1814" w:type="dxa"/>
          </w:tcPr>
          <w:p w:rsidR="00F67E48" w:rsidRPr="0060476B" w:rsidRDefault="00F67E48">
            <w:pPr>
              <w:pStyle w:val="ConsPlusNormal"/>
              <w:jc w:val="both"/>
              <w:rPr>
                <w:rFonts w:ascii="Times New Roman" w:hAnsi="Times New Roman" w:cs="Times New Roman"/>
                <w:sz w:val="28"/>
                <w:szCs w:val="28"/>
              </w:rPr>
            </w:pPr>
          </w:p>
        </w:tc>
        <w:tc>
          <w:tcPr>
            <w:tcW w:w="1984" w:type="dxa"/>
          </w:tcPr>
          <w:p w:rsidR="00F67E48" w:rsidRPr="0060476B" w:rsidRDefault="00F67E48">
            <w:pPr>
              <w:pStyle w:val="ConsPlusNormal"/>
              <w:jc w:val="both"/>
              <w:rPr>
                <w:rFonts w:ascii="Times New Roman" w:hAnsi="Times New Roman" w:cs="Times New Roman"/>
                <w:sz w:val="28"/>
                <w:szCs w:val="28"/>
              </w:rPr>
            </w:pPr>
          </w:p>
        </w:tc>
      </w:tr>
      <w:tr w:rsidR="00F67E48" w:rsidRPr="0060476B">
        <w:tc>
          <w:tcPr>
            <w:tcW w:w="566" w:type="dxa"/>
          </w:tcPr>
          <w:p w:rsidR="00F67E48" w:rsidRPr="0060476B" w:rsidRDefault="00F67E48">
            <w:pPr>
              <w:pStyle w:val="ConsPlusNormal"/>
              <w:jc w:val="both"/>
              <w:rPr>
                <w:rFonts w:ascii="Times New Roman" w:hAnsi="Times New Roman" w:cs="Times New Roman"/>
                <w:sz w:val="28"/>
                <w:szCs w:val="28"/>
              </w:rPr>
            </w:pPr>
          </w:p>
        </w:tc>
        <w:tc>
          <w:tcPr>
            <w:tcW w:w="4705" w:type="dxa"/>
          </w:tcPr>
          <w:p w:rsidR="00F67E48" w:rsidRPr="0060476B" w:rsidRDefault="00F67E48">
            <w:pPr>
              <w:pStyle w:val="ConsPlusNormal"/>
              <w:jc w:val="both"/>
              <w:rPr>
                <w:rFonts w:ascii="Times New Roman" w:hAnsi="Times New Roman" w:cs="Times New Roman"/>
                <w:sz w:val="28"/>
                <w:szCs w:val="28"/>
              </w:rPr>
            </w:pPr>
          </w:p>
        </w:tc>
        <w:tc>
          <w:tcPr>
            <w:tcW w:w="1814" w:type="dxa"/>
          </w:tcPr>
          <w:p w:rsidR="00F67E48" w:rsidRPr="0060476B" w:rsidRDefault="00F67E48">
            <w:pPr>
              <w:pStyle w:val="ConsPlusNormal"/>
              <w:jc w:val="both"/>
              <w:rPr>
                <w:rFonts w:ascii="Times New Roman" w:hAnsi="Times New Roman" w:cs="Times New Roman"/>
                <w:sz w:val="28"/>
                <w:szCs w:val="28"/>
              </w:rPr>
            </w:pPr>
          </w:p>
        </w:tc>
        <w:tc>
          <w:tcPr>
            <w:tcW w:w="1984" w:type="dxa"/>
          </w:tcPr>
          <w:p w:rsidR="00F67E48" w:rsidRPr="0060476B" w:rsidRDefault="00F67E48">
            <w:pPr>
              <w:pStyle w:val="ConsPlusNormal"/>
              <w:jc w:val="both"/>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Документы передал: 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(Ф.И.О. уполномоченного лица субъекта</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централизованного учета)</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 ________________ 20___ г.</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Документы получил: 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(Ф.И.О. уполномоченного лица</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централизованной бухгалтерии)</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 ________________ 20___ г.</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t>Приложение N 10</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rPr>
          <w:rFonts w:ascii="Times New Roman" w:hAnsi="Times New Roman" w:cs="Times New Roman"/>
          <w:sz w:val="28"/>
          <w:szCs w:val="28"/>
        </w:rPr>
      </w:pPr>
      <w:bookmarkStart w:id="27" w:name="P4000"/>
      <w:bookmarkEnd w:id="27"/>
      <w:r w:rsidRPr="0060476B">
        <w:rPr>
          <w:rFonts w:ascii="Times New Roman" w:hAnsi="Times New Roman" w:cs="Times New Roman"/>
          <w:sz w:val="28"/>
          <w:szCs w:val="28"/>
        </w:rPr>
        <w:t>Рабочий план счетов</w:t>
      </w:r>
    </w:p>
    <w:p w:rsidR="00F67E48" w:rsidRPr="0060476B" w:rsidRDefault="00F67E48">
      <w:pPr>
        <w:pStyle w:val="ConsPlusNormal"/>
        <w:spacing w:after="1"/>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ind w:firstLine="540"/>
        <w:jc w:val="both"/>
        <w:outlineLvl w:val="2"/>
        <w:rPr>
          <w:rFonts w:ascii="Times New Roman" w:hAnsi="Times New Roman" w:cs="Times New Roman"/>
          <w:sz w:val="28"/>
          <w:szCs w:val="28"/>
        </w:rPr>
      </w:pPr>
      <w:r w:rsidRPr="0060476B">
        <w:rPr>
          <w:rFonts w:ascii="Times New Roman" w:hAnsi="Times New Roman" w:cs="Times New Roman"/>
          <w:sz w:val="28"/>
          <w:szCs w:val="28"/>
        </w:rPr>
        <w:t>БАЛАНСОВЫЕ СЧЕТА</w:t>
      </w:r>
    </w:p>
    <w:p w:rsidR="00F67E48" w:rsidRPr="0060476B" w:rsidRDefault="00F67E4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494"/>
        <w:gridCol w:w="850"/>
        <w:gridCol w:w="624"/>
        <w:gridCol w:w="624"/>
        <w:gridCol w:w="624"/>
        <w:gridCol w:w="624"/>
        <w:gridCol w:w="256"/>
        <w:gridCol w:w="368"/>
        <w:gridCol w:w="624"/>
        <w:gridCol w:w="624"/>
        <w:gridCol w:w="226"/>
        <w:gridCol w:w="851"/>
        <w:gridCol w:w="850"/>
      </w:tblGrid>
      <w:tr w:rsidR="00F67E48" w:rsidRPr="0060476B" w:rsidTr="00E91F60">
        <w:tc>
          <w:tcPr>
            <w:tcW w:w="629"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 п/п</w:t>
            </w:r>
          </w:p>
        </w:tc>
        <w:tc>
          <w:tcPr>
            <w:tcW w:w="249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счета</w:t>
            </w:r>
          </w:p>
        </w:tc>
        <w:tc>
          <w:tcPr>
            <w:tcW w:w="7145" w:type="dxa"/>
            <w:gridSpan w:val="1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 счета</w:t>
            </w:r>
          </w:p>
        </w:tc>
      </w:tr>
      <w:tr w:rsidR="00F67E48" w:rsidRPr="0060476B" w:rsidTr="00E91F60">
        <w:tc>
          <w:tcPr>
            <w:tcW w:w="629" w:type="dxa"/>
            <w:vMerge/>
          </w:tcPr>
          <w:p w:rsidR="00F67E48" w:rsidRPr="0060476B" w:rsidRDefault="00F67E48">
            <w:pPr>
              <w:pStyle w:val="ConsPlusNormal"/>
              <w:rPr>
                <w:rFonts w:ascii="Times New Roman" w:hAnsi="Times New Roman" w:cs="Times New Roman"/>
                <w:sz w:val="28"/>
                <w:szCs w:val="28"/>
              </w:rPr>
            </w:pPr>
          </w:p>
        </w:tc>
        <w:tc>
          <w:tcPr>
            <w:tcW w:w="2494" w:type="dxa"/>
            <w:vMerge/>
          </w:tcPr>
          <w:p w:rsidR="00F67E48" w:rsidRPr="0060476B" w:rsidRDefault="00F67E48">
            <w:pPr>
              <w:pStyle w:val="ConsPlusNormal"/>
              <w:rPr>
                <w:rFonts w:ascii="Times New Roman" w:hAnsi="Times New Roman" w:cs="Times New Roman"/>
                <w:sz w:val="28"/>
                <w:szCs w:val="28"/>
              </w:rPr>
            </w:pPr>
          </w:p>
        </w:tc>
        <w:tc>
          <w:tcPr>
            <w:tcW w:w="7145" w:type="dxa"/>
            <w:gridSpan w:val="1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код</w:t>
            </w:r>
          </w:p>
        </w:tc>
      </w:tr>
      <w:tr w:rsidR="00F67E48" w:rsidRPr="0060476B" w:rsidTr="00E91F60">
        <w:tc>
          <w:tcPr>
            <w:tcW w:w="629" w:type="dxa"/>
            <w:vMerge/>
          </w:tcPr>
          <w:p w:rsidR="00F67E48" w:rsidRPr="0060476B" w:rsidRDefault="00F67E48">
            <w:pPr>
              <w:pStyle w:val="ConsPlusNormal"/>
              <w:rPr>
                <w:rFonts w:ascii="Times New Roman" w:hAnsi="Times New Roman" w:cs="Times New Roman"/>
                <w:sz w:val="28"/>
                <w:szCs w:val="28"/>
              </w:rPr>
            </w:pPr>
          </w:p>
        </w:tc>
        <w:tc>
          <w:tcPr>
            <w:tcW w:w="2494" w:type="dxa"/>
            <w:vMerge/>
          </w:tcPr>
          <w:p w:rsidR="00F67E48" w:rsidRPr="0060476B" w:rsidRDefault="00F67E48">
            <w:pPr>
              <w:pStyle w:val="ConsPlusNormal"/>
              <w:rPr>
                <w:rFonts w:ascii="Times New Roman" w:hAnsi="Times New Roman" w:cs="Times New Roman"/>
                <w:sz w:val="28"/>
                <w:szCs w:val="28"/>
              </w:rPr>
            </w:pPr>
          </w:p>
        </w:tc>
        <w:tc>
          <w:tcPr>
            <w:tcW w:w="85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вида деятельности</w:t>
            </w:r>
          </w:p>
        </w:tc>
        <w:tc>
          <w:tcPr>
            <w:tcW w:w="3744" w:type="dxa"/>
            <w:gridSpan w:val="7"/>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синтетического счета</w:t>
            </w:r>
          </w:p>
        </w:tc>
        <w:tc>
          <w:tcPr>
            <w:tcW w:w="2551" w:type="dxa"/>
            <w:gridSpan w:val="4"/>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аналитический по КОСГУ</w:t>
            </w:r>
          </w:p>
        </w:tc>
      </w:tr>
      <w:tr w:rsidR="00F67E48" w:rsidRPr="0060476B" w:rsidTr="00E91F60">
        <w:tc>
          <w:tcPr>
            <w:tcW w:w="629" w:type="dxa"/>
            <w:vMerge/>
          </w:tcPr>
          <w:p w:rsidR="00F67E48" w:rsidRPr="0060476B" w:rsidRDefault="00F67E48">
            <w:pPr>
              <w:pStyle w:val="ConsPlusNormal"/>
              <w:rPr>
                <w:rFonts w:ascii="Times New Roman" w:hAnsi="Times New Roman" w:cs="Times New Roman"/>
                <w:sz w:val="28"/>
                <w:szCs w:val="28"/>
              </w:rPr>
            </w:pPr>
          </w:p>
        </w:tc>
        <w:tc>
          <w:tcPr>
            <w:tcW w:w="2494" w:type="dxa"/>
            <w:vMerge/>
          </w:tcPr>
          <w:p w:rsidR="00F67E48" w:rsidRPr="0060476B" w:rsidRDefault="00F67E48">
            <w:pPr>
              <w:pStyle w:val="ConsPlusNormal"/>
              <w:rPr>
                <w:rFonts w:ascii="Times New Roman" w:hAnsi="Times New Roman" w:cs="Times New Roman"/>
                <w:sz w:val="28"/>
                <w:szCs w:val="28"/>
              </w:rPr>
            </w:pPr>
          </w:p>
        </w:tc>
        <w:tc>
          <w:tcPr>
            <w:tcW w:w="850" w:type="dxa"/>
            <w:vMerge/>
          </w:tcPr>
          <w:p w:rsidR="00F67E48" w:rsidRPr="0060476B" w:rsidRDefault="00F67E48">
            <w:pPr>
              <w:pStyle w:val="ConsPlusNormal"/>
              <w:rPr>
                <w:rFonts w:ascii="Times New Roman" w:hAnsi="Times New Roman" w:cs="Times New Roman"/>
                <w:sz w:val="28"/>
                <w:szCs w:val="28"/>
              </w:rPr>
            </w:pPr>
          </w:p>
        </w:tc>
        <w:tc>
          <w:tcPr>
            <w:tcW w:w="1872"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объекта учета</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группы</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вида</w:t>
            </w:r>
          </w:p>
        </w:tc>
        <w:tc>
          <w:tcPr>
            <w:tcW w:w="2551" w:type="dxa"/>
            <w:gridSpan w:val="4"/>
            <w:vMerge/>
          </w:tcPr>
          <w:p w:rsidR="00F67E48" w:rsidRPr="0060476B" w:rsidRDefault="00F67E48">
            <w:pPr>
              <w:pStyle w:val="ConsPlusNormal"/>
              <w:rPr>
                <w:rFonts w:ascii="Times New Roman" w:hAnsi="Times New Roman" w:cs="Times New Roman"/>
                <w:sz w:val="28"/>
                <w:szCs w:val="28"/>
              </w:rPr>
            </w:pPr>
          </w:p>
        </w:tc>
      </w:tr>
      <w:tr w:rsidR="00F67E48" w:rsidRPr="0060476B" w:rsidTr="00E91F60">
        <w:tc>
          <w:tcPr>
            <w:tcW w:w="629" w:type="dxa"/>
            <w:vMerge/>
          </w:tcPr>
          <w:p w:rsidR="00F67E48" w:rsidRPr="0060476B" w:rsidRDefault="00F67E48">
            <w:pPr>
              <w:pStyle w:val="ConsPlusNormal"/>
              <w:rPr>
                <w:rFonts w:ascii="Times New Roman" w:hAnsi="Times New Roman" w:cs="Times New Roman"/>
                <w:sz w:val="28"/>
                <w:szCs w:val="28"/>
              </w:rPr>
            </w:pPr>
          </w:p>
        </w:tc>
        <w:tc>
          <w:tcPr>
            <w:tcW w:w="2494" w:type="dxa"/>
            <w:vMerge/>
          </w:tcPr>
          <w:p w:rsidR="00F67E48" w:rsidRPr="0060476B" w:rsidRDefault="00F67E48">
            <w:pPr>
              <w:pStyle w:val="ConsPlusNormal"/>
              <w:rPr>
                <w:rFonts w:ascii="Times New Roman" w:hAnsi="Times New Roman" w:cs="Times New Roman"/>
                <w:sz w:val="28"/>
                <w:szCs w:val="28"/>
              </w:rPr>
            </w:pPr>
          </w:p>
        </w:tc>
        <w:tc>
          <w:tcPr>
            <w:tcW w:w="7145" w:type="dxa"/>
            <w:gridSpan w:val="12"/>
          </w:tcPr>
          <w:p w:rsidR="00F67E48" w:rsidRPr="0060476B" w:rsidRDefault="00F67E48">
            <w:pPr>
              <w:pStyle w:val="ConsPlusNormal"/>
              <w:rPr>
                <w:rFonts w:ascii="Times New Roman" w:hAnsi="Times New Roman" w:cs="Times New Roman"/>
                <w:sz w:val="28"/>
                <w:szCs w:val="28"/>
              </w:rPr>
            </w:pPr>
          </w:p>
        </w:tc>
      </w:tr>
      <w:tr w:rsidR="00F67E48" w:rsidRPr="0060476B" w:rsidTr="00E91F60">
        <w:tc>
          <w:tcPr>
            <w:tcW w:w="629" w:type="dxa"/>
            <w:vMerge/>
          </w:tcPr>
          <w:p w:rsidR="00F67E48" w:rsidRPr="0060476B" w:rsidRDefault="00F67E48">
            <w:pPr>
              <w:pStyle w:val="ConsPlusNormal"/>
              <w:rPr>
                <w:rFonts w:ascii="Times New Roman" w:hAnsi="Times New Roman" w:cs="Times New Roman"/>
                <w:sz w:val="28"/>
                <w:szCs w:val="28"/>
              </w:rPr>
            </w:pPr>
          </w:p>
        </w:tc>
        <w:tc>
          <w:tcPr>
            <w:tcW w:w="2494" w:type="dxa"/>
            <w:vMerge/>
          </w:tcPr>
          <w:p w:rsidR="00F67E48" w:rsidRPr="0060476B" w:rsidRDefault="00F67E48">
            <w:pPr>
              <w:pStyle w:val="ConsPlusNormal"/>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w:t>
            </w:r>
          </w:p>
        </w:tc>
      </w:tr>
      <w:tr w:rsidR="00F67E48" w:rsidRPr="0060476B" w:rsidTr="00E91F60">
        <w:tc>
          <w:tcPr>
            <w:tcW w:w="10268" w:type="dxa"/>
            <w:gridSpan w:val="14"/>
          </w:tcPr>
          <w:p w:rsidR="00F67E48" w:rsidRPr="0060476B" w:rsidRDefault="00F67E48">
            <w:pPr>
              <w:pStyle w:val="ConsPlusNormal"/>
              <w:jc w:val="center"/>
              <w:outlineLvl w:val="3"/>
              <w:rPr>
                <w:rFonts w:ascii="Times New Roman" w:hAnsi="Times New Roman" w:cs="Times New Roman"/>
                <w:sz w:val="28"/>
                <w:szCs w:val="28"/>
              </w:rPr>
            </w:pPr>
            <w:r w:rsidRPr="0060476B">
              <w:rPr>
                <w:rFonts w:ascii="Times New Roman" w:hAnsi="Times New Roman" w:cs="Times New Roman"/>
                <w:sz w:val="28"/>
                <w:szCs w:val="28"/>
              </w:rPr>
              <w:t>РАЗДЕЛ 1. НЕФИНАНСОВЫЕ АКТИВЫ</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Основные средства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Основные средства - недвижимое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Жилые помещения - недвижимое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жилых помещений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жилых помещений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Нежилые помещения (здания и сооружения) - недвижимое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нежилых помещений (зданий и сооружений)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нежилых помещений (зданий и сооружений)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Инвестиционная недвижимость - недвижимое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w:t>
            </w:r>
            <w:r w:rsidRPr="0060476B">
              <w:rPr>
                <w:rFonts w:ascii="Times New Roman" w:hAnsi="Times New Roman" w:cs="Times New Roman"/>
                <w:sz w:val="28"/>
                <w:szCs w:val="28"/>
              </w:rPr>
              <w:lastRenderedPageBreak/>
              <w:t>стоимости инвестиционной недвижимости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инвестиционной недвижимости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Транспортные средства - недвижимое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транспортных средств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транспортных средств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Основные средства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Нежилые помещения (здания и сооружения)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нежилых помещений (зданий и сооружений)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нежилых помещений (зданий и сооружений)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Инвестиционная недвижимость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инвестиционной недвижимости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инвестиционной недвижимости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Машины и оборудование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машин и оборудования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машин и оборудования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Транспортные средства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транспортных средств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транспортных средств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Инвентарь производственный и хозяйственный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инвентаря производственного и хозяйственного - </w:t>
            </w:r>
            <w:r w:rsidRPr="0060476B">
              <w:rPr>
                <w:rFonts w:ascii="Times New Roman" w:hAnsi="Times New Roman" w:cs="Times New Roman"/>
                <w:sz w:val="28"/>
                <w:szCs w:val="28"/>
              </w:rPr>
              <w:lastRenderedPageBreak/>
              <w:t>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инвентаря производственного и хозяйственного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Биологические ресурсы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биологических ресурсов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биологических ресурсов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Прочие основные средства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прочих основных средств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прочих основных средств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Основные средства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Жилые помещения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жилых помещений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жилых помещений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Нежилые помещения (здания и сооружения)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нежилых помещений (зданий и сооружений)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нежилых помещений (зданий и сооружений) - </w:t>
            </w:r>
            <w:r w:rsidRPr="0060476B">
              <w:rPr>
                <w:rFonts w:ascii="Times New Roman" w:hAnsi="Times New Roman" w:cs="Times New Roman"/>
                <w:sz w:val="28"/>
                <w:szCs w:val="28"/>
              </w:rPr>
              <w:lastRenderedPageBreak/>
              <w:t>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Машины и оборудование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машин и оборудования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машин и оборудования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Транспортные средства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транспортных средств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транспортных средств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Инвентарь производственный и хозяйственный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инвентаря производственного </w:t>
            </w:r>
            <w:r w:rsidRPr="0060476B">
              <w:rPr>
                <w:rFonts w:ascii="Times New Roman" w:hAnsi="Times New Roman" w:cs="Times New Roman"/>
                <w:sz w:val="28"/>
                <w:szCs w:val="28"/>
              </w:rPr>
              <w:lastRenderedPageBreak/>
              <w:t>и хозяйственного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инвентаря производственного и хозяйственного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Биологические ресурсы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биологических ресурсов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биологических ресурсов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Прочие основные средства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прочих основных средств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прочих основных средств - имущества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Нематериальные </w:t>
            </w:r>
            <w:r w:rsidRPr="0060476B">
              <w:rPr>
                <w:rFonts w:ascii="Times New Roman" w:hAnsi="Times New Roman" w:cs="Times New Roman"/>
                <w:sz w:val="28"/>
                <w:szCs w:val="28"/>
              </w:rPr>
              <w:lastRenderedPageBreak/>
              <w:t>активы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Нематериальные активы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Научные исследования (научно-исследовательские разработки)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научных исследований (научно-исследовательских разработок)</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научных исследований (научно-исследовательских разработок)</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Опытно-конструкторские и технологические разработки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опытно-конструкторских и технологических разработок</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опытно-конструкторских и технологических разработок</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Программное обеспечение и базы данных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программного обеспечения и базы данных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программного обеспечения и базы данных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Иные объекты интеллектуальной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иных объектов интеллектуальной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иных объектов интеллектуальной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Нематериальные активы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Научные исследования (научно-исследовательские разработки)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научных исследований (научно-исследовательских разработок) - имущество в </w:t>
            </w:r>
            <w:r w:rsidRPr="0060476B">
              <w:rPr>
                <w:rFonts w:ascii="Times New Roman" w:hAnsi="Times New Roman" w:cs="Times New Roman"/>
                <w:sz w:val="28"/>
                <w:szCs w:val="28"/>
              </w:rPr>
              <w:lastRenderedPageBreak/>
              <w:t>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научных исследований (научно-исследовательских разработок)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Опытно-конструкторские и технологические разработки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опытно-конструкторских и технологических разработок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опытно-конструкторских и технологических разработок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Программное обеспечение и базы данных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программного обеспечения и базы данных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программного обеспечения и базы данных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Иные объекты интеллектуальной собственности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иных объектов интеллектуальной собственности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иных объектов интеллектуальной собственности - имущество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Непроизведенные активы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Непроизведенные активы - недвижимое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Земля - недвижимое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земли - недвижимого имущества </w:t>
            </w:r>
            <w:r w:rsidRPr="0060476B">
              <w:rPr>
                <w:rFonts w:ascii="Times New Roman" w:hAnsi="Times New Roman" w:cs="Times New Roman"/>
                <w:sz w:val="28"/>
                <w:szCs w:val="28"/>
              </w:rPr>
              <w:lastRenderedPageBreak/>
              <w:t>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земли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Ресурсы недр - недвижимое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ресурсов недр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ресурсов недр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Прочие непроизведенные активы - недвижимое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прочих непроизведенных активов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прочих непроизведенных активов - недвижимого имущества </w:t>
            </w:r>
            <w:r w:rsidRPr="0060476B">
              <w:rPr>
                <w:rFonts w:ascii="Times New Roman" w:hAnsi="Times New Roman" w:cs="Times New Roman"/>
                <w:sz w:val="28"/>
                <w:szCs w:val="28"/>
              </w:rPr>
              <w:lastRenderedPageBreak/>
              <w:t>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Непроизведенные активы - иное 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Ресурсы недр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ресурсов недр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ресурсов недр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Прочие непроизведенные активы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прочих непроизведенных активов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прочих непроизведенных активов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Непроизведенные </w:t>
            </w:r>
            <w:r w:rsidRPr="0060476B">
              <w:rPr>
                <w:rFonts w:ascii="Times New Roman" w:hAnsi="Times New Roman" w:cs="Times New Roman"/>
                <w:sz w:val="28"/>
                <w:szCs w:val="28"/>
              </w:rPr>
              <w:lastRenderedPageBreak/>
              <w:t xml:space="preserve">активы в составе имущества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Земля в составе имущества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земли в составе имущества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земли в составе имущества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жилых помещений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жилых помещений - недвижимого имущества учреждения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нежилых помещений (зданий и сооружений)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w:t>
            </w:r>
            <w:r w:rsidRPr="0060476B">
              <w:rPr>
                <w:rFonts w:ascii="Times New Roman" w:hAnsi="Times New Roman" w:cs="Times New Roman"/>
                <w:sz w:val="28"/>
                <w:szCs w:val="28"/>
              </w:rPr>
              <w:lastRenderedPageBreak/>
              <w:t>стоимости нежилых помещений (зданий и сооружений) - недвижимого имущества учреждения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инвестиционной недвижимости - учреждения недвижимого имущества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инвестиционной недвижимости - недвижимого имущества учреждения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транспортных средств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транспортных средств - недвижимого имущества учреждения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Амортизация </w:t>
            </w:r>
            <w:r w:rsidRPr="0060476B">
              <w:rPr>
                <w:rFonts w:ascii="Times New Roman" w:hAnsi="Times New Roman" w:cs="Times New Roman"/>
                <w:sz w:val="28"/>
                <w:szCs w:val="28"/>
              </w:rPr>
              <w:lastRenderedPageBreak/>
              <w:t>нежилых помещений (зданий и сооружений)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нежилых помещений (зданий и сооружений) - иного движимого имущества учреждения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инвестиционной недвижимости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за счет амортизации стоимости инвестиционной недвижимости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машин и оборудования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машин и оборудования - иного движимого имущества </w:t>
            </w:r>
            <w:r w:rsidRPr="0060476B">
              <w:rPr>
                <w:rFonts w:ascii="Times New Roman" w:hAnsi="Times New Roman" w:cs="Times New Roman"/>
                <w:sz w:val="28"/>
                <w:szCs w:val="28"/>
              </w:rPr>
              <w:lastRenderedPageBreak/>
              <w:t>учреждения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транспортных средств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транспортных средств - иного движимого имущества учреждения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инвентаря производственного и хозяйственного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инвентаря производственного и хозяйственного - иного движимого имущества учреждения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биологических ресурсов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биологических ресурсов - иного </w:t>
            </w:r>
            <w:r w:rsidRPr="0060476B">
              <w:rPr>
                <w:rFonts w:ascii="Times New Roman" w:hAnsi="Times New Roman" w:cs="Times New Roman"/>
                <w:sz w:val="28"/>
                <w:szCs w:val="28"/>
              </w:rPr>
              <w:lastRenderedPageBreak/>
              <w:t>движимого имущества учреждения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прочих основных средств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прочих основных средств - иного движимого имущества учреждения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нематериальных активов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нематериальных активов - иного движимого имущества учреждения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прав пользования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прав пользования жилыми помещениями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прав пользования </w:t>
            </w:r>
            <w:r w:rsidRPr="0060476B">
              <w:rPr>
                <w:rFonts w:ascii="Times New Roman" w:hAnsi="Times New Roman" w:cs="Times New Roman"/>
                <w:sz w:val="28"/>
                <w:szCs w:val="28"/>
              </w:rPr>
              <w:lastRenderedPageBreak/>
              <w:t>жилыми помещениями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прав пользования нежилыми помещениями (зданиями и сооружениями)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нежилыми помещениями (зданиями и сооружениями)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прав пользования машинами и оборудованием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машинами и оборудованием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прав пользования транспортными средствами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права пользования транспортных средств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Амортизация прав пользования инвентарем производственным </w:t>
            </w:r>
            <w:r w:rsidRPr="0060476B">
              <w:rPr>
                <w:rFonts w:ascii="Times New Roman" w:hAnsi="Times New Roman" w:cs="Times New Roman"/>
                <w:sz w:val="28"/>
                <w:szCs w:val="28"/>
              </w:rPr>
              <w:lastRenderedPageBreak/>
              <w:t>и хозяйственным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прав пользования инвентарем производственным и хозяйственным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прав пользования биологическими ресурсами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биологическими ресурсами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прав пользования прочими основными средствами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прочими основными средствами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прав пользования непроизведенными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за счет амортизации стоимости прав пользования непроизведенными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Амортизация имущества, </w:t>
            </w:r>
            <w:r w:rsidRPr="0060476B">
              <w:rPr>
                <w:rFonts w:ascii="Times New Roman" w:hAnsi="Times New Roman" w:cs="Times New Roman"/>
                <w:sz w:val="28"/>
                <w:szCs w:val="28"/>
              </w:rPr>
              <w:lastRenderedPageBreak/>
              <w:t>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недвижимого имущества в составе имущества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недвижимого имущества в составе имущества казны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движимого имущества в составе имущества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движимого имущества в составе имущества казны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нематериальных активов в составе имущества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нематериальных активов в составе имущества казны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имущества казны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w:t>
            </w:r>
            <w:r w:rsidRPr="0060476B">
              <w:rPr>
                <w:rFonts w:ascii="Times New Roman" w:hAnsi="Times New Roman" w:cs="Times New Roman"/>
                <w:sz w:val="28"/>
                <w:szCs w:val="28"/>
              </w:rPr>
              <w:lastRenderedPageBreak/>
              <w:t>имущества казны в концессии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161.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имущества казны - программного обеспечения и баз данных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имущества казны - программного обеспечения и баз данных в концессии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прав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права пользования научными исследованиями (научно-исследовательскими разработками)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права пользования научными исследованиями (научно-исследовательскими разработками)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Амортизация права пользования опытно-конструкторскими и технологическими </w:t>
            </w:r>
            <w:r w:rsidRPr="0060476B">
              <w:rPr>
                <w:rFonts w:ascii="Times New Roman" w:hAnsi="Times New Roman" w:cs="Times New Roman"/>
                <w:sz w:val="28"/>
                <w:szCs w:val="28"/>
              </w:rPr>
              <w:lastRenderedPageBreak/>
              <w:t>разработками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права пользования опытно-конструкторскими и технологическими разработками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права пользования программным обеспечением и базами данных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права пользования программным обеспечением и базами данных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права пользования иными объектами интеллектуальной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права пользования иными объектами интеллектуальной собственности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имущества учреждения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Амортизация жилых помещений учреждения в </w:t>
            </w:r>
            <w:r w:rsidRPr="0060476B">
              <w:rPr>
                <w:rFonts w:ascii="Times New Roman" w:hAnsi="Times New Roman" w:cs="Times New Roman"/>
                <w:sz w:val="28"/>
                <w:szCs w:val="28"/>
              </w:rPr>
              <w:lastRenderedPageBreak/>
              <w:t>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жилых помещений учреждения в концессии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нежилых помещений (зданий и сооружений) учреждения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нежилых помещений (зданий и сооружений) учреждения в концессии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машин и оборудования учреждения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машин и оборудования учреждения в концессии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транспортных средств учреждения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w:t>
            </w:r>
            <w:r w:rsidRPr="0060476B">
              <w:rPr>
                <w:rFonts w:ascii="Times New Roman" w:hAnsi="Times New Roman" w:cs="Times New Roman"/>
                <w:sz w:val="28"/>
                <w:szCs w:val="28"/>
              </w:rPr>
              <w:lastRenderedPageBreak/>
              <w:t>транспортных средств учреждения в концессии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инвентаря производственного и хозяйственного учреждения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инвентаря производственного и хозяйственного учреждения в концессии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биологических ресурсов учреждения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биологических ресурсов учреждения в концессии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Амортизация прочего имущества учреждения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прочего имущества учреждения в концессии за счет амортизации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Материальные запасы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Материальные запасы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Лекарственные препараты и медицинские материалы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лекарственных препаратов и медицинских материалов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лекарственных препаратов и медицинских материалов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Продукты питания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продуктов питания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продуктов питания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Горюче-смазочные материалы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горюче-смазочных материалов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горюче-смазочных материалов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Строительные материалы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строительных материалов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строительных материалов - иного движимого </w:t>
            </w:r>
            <w:r w:rsidRPr="0060476B">
              <w:rPr>
                <w:rFonts w:ascii="Times New Roman" w:hAnsi="Times New Roman" w:cs="Times New Roman"/>
                <w:sz w:val="28"/>
                <w:szCs w:val="28"/>
              </w:rPr>
              <w:lastRenderedPageBreak/>
              <w:t>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строительных материалов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строительных материалов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Мягкий инвентарь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мягкого инвентаря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мягкого инвентаря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Прочие материальные запасы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прочих материальных </w:t>
            </w:r>
            <w:r w:rsidRPr="0060476B">
              <w:rPr>
                <w:rFonts w:ascii="Times New Roman" w:hAnsi="Times New Roman" w:cs="Times New Roman"/>
                <w:sz w:val="28"/>
                <w:szCs w:val="28"/>
              </w:rPr>
              <w:lastRenderedPageBreak/>
              <w:t>запасов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прочих материальных запасов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прочих материальных запасов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прочих материальных запасов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прочих материальных запасов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прочих материальных запасов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нефинансовые активы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недвижимое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основные средства - недвижимое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основные средства - недвижимое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основные средства - недвижимое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непроизведенные активы - недвижимое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непроизведенные активы - недвижимое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непроизведенные активы - недвижимое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иное 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основные средства - иное 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непроизведенные активы - недвижимое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непроизведенные активы - недвижимое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нематериальные активы - иное 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нематериальные активы - иное 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нематериальные активы - иное 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непроизведенные активы - иное 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непроизведенные активы - иное 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w:t>
            </w:r>
            <w:r w:rsidRPr="0060476B">
              <w:rPr>
                <w:rFonts w:ascii="Times New Roman" w:hAnsi="Times New Roman" w:cs="Times New Roman"/>
                <w:sz w:val="28"/>
                <w:szCs w:val="28"/>
              </w:rPr>
              <w:lastRenderedPageBreak/>
              <w:t>вложений в непроизведенные активы - иное 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материальные запасы - иное движимое имущество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медикаменты и перевязочные средства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медикаменты и перевязочные средства - иное движимое имущество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продукты питания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продукты питания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горюче-смазочные материалы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горюче-смазочные материалы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w:t>
            </w:r>
            <w:r w:rsidRPr="0060476B">
              <w:rPr>
                <w:rFonts w:ascii="Times New Roman" w:hAnsi="Times New Roman" w:cs="Times New Roman"/>
                <w:sz w:val="28"/>
                <w:szCs w:val="28"/>
              </w:rPr>
              <w:lastRenderedPageBreak/>
              <w:t>вложений в строительные материалы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строительные материалы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мягкий инвентарь</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мягкий инвентарь</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прочие оборотные запасы (материалы)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прочие оборотные запасы (материалы)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объекты финансовой аренды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основные средства - объекты финансовой аренды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основные средства - объекты финансовой аренды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вложений в основные средства - объекты </w:t>
            </w:r>
            <w:r w:rsidRPr="0060476B">
              <w:rPr>
                <w:rFonts w:ascii="Times New Roman" w:hAnsi="Times New Roman" w:cs="Times New Roman"/>
                <w:sz w:val="28"/>
                <w:szCs w:val="28"/>
              </w:rPr>
              <w:lastRenderedPageBreak/>
              <w:t>финансовой аренды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объекты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недвижимое имущество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недвижимое имущество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недвижимое имущество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движимое имущество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движимое имущество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движимое имущество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Вложения в </w:t>
            </w:r>
            <w:r w:rsidRPr="0060476B">
              <w:rPr>
                <w:rFonts w:ascii="Times New Roman" w:hAnsi="Times New Roman" w:cs="Times New Roman"/>
                <w:sz w:val="28"/>
                <w:szCs w:val="28"/>
              </w:rPr>
              <w:lastRenderedPageBreak/>
              <w:t>нематериальные активы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нематериальные активы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нематериальные активы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непроизведенные активы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непроизведенные активы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непроизведенные активы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материальные запасы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вложений в материальные </w:t>
            </w:r>
            <w:r w:rsidRPr="0060476B">
              <w:rPr>
                <w:rFonts w:ascii="Times New Roman" w:hAnsi="Times New Roman" w:cs="Times New Roman"/>
                <w:sz w:val="28"/>
                <w:szCs w:val="28"/>
              </w:rPr>
              <w:lastRenderedPageBreak/>
              <w:t>запасы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материальные запасы государственной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научные исследования (научно-исследовательские разработки) -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научные исследования (научно-исследовательские разработки) -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научные исследования (научно-исследовательские разработки) -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опытно-конструкторские и технологические разработки -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опытно-конструкторские и технологические разработки -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опытно-конструкторские и технологические разработки -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программное обеспечение и базы данных -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программное обеспечение и базы данных -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w:t>
            </w:r>
            <w:r w:rsidRPr="0060476B">
              <w:rPr>
                <w:rFonts w:ascii="Times New Roman" w:hAnsi="Times New Roman" w:cs="Times New Roman"/>
                <w:sz w:val="28"/>
                <w:szCs w:val="28"/>
              </w:rPr>
              <w:lastRenderedPageBreak/>
              <w:t>вложений в программное обеспечение и базы данных -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иные объекты интеллектуальной собственности -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иные объекты интеллектуальной собственности -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иные объекты интеллектуальной собственности - 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Вложения в имущество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Вложения в недвижимое имущество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вложений в недвижимое имущество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вложений в недвижимое имущество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Вложения в движимое имущество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вложений в движимое имущество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вложений в движимое имущество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Вложения в нематериальные активы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вложений в нематериальные активы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вложений в нематериальные активы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Вложения в непроизведенные активы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вложений в непроизведенные активы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вложений в непроизведенные </w:t>
            </w:r>
            <w:r w:rsidRPr="0060476B">
              <w:rPr>
                <w:rFonts w:ascii="Times New Roman" w:hAnsi="Times New Roman" w:cs="Times New Roman"/>
                <w:sz w:val="28"/>
                <w:szCs w:val="28"/>
              </w:rPr>
              <w:lastRenderedPageBreak/>
              <w:t xml:space="preserve">активы </w:t>
            </w:r>
            <w:proofErr w:type="spellStart"/>
            <w:r w:rsidRPr="0060476B">
              <w:rPr>
                <w:rFonts w:ascii="Times New Roman" w:hAnsi="Times New Roman" w:cs="Times New Roman"/>
                <w:sz w:val="28"/>
                <w:szCs w:val="28"/>
              </w:rPr>
              <w:t>концедента</w:t>
            </w:r>
            <w:proofErr w:type="spellEnd"/>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Нефинансовые активы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Недвижимое имущество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Основные средства - недвижимое имущество учреждения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основных средств - недвижимого имущества учреждения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основных средств - недвижимого имущества учреждения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Иное движимое имущество учреждения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Основные средства - иное движимое имущество учреждения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основных средств - иного движимого имущества учреждения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основных средств - иного движимого имущества учреждения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Материальные запасы - иное движимое имущество учреждения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медикаменты и перевязочные средства - иное движимое имущество учреждения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медикаменты и перевязочные средства - иное движимое имущество учреждения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продукты питания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продукты питания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горюче-смазочные материалы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горюче-смазочные материалы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строительные материалы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307.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строительные материалы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мягкий инвентарь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мягкий инвентарь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прочие оборотные запасы (материалы)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прочие оборотные запасы (материалы)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материальные запасы для целей капитальных вложений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материальные запасы для целей капитальных вложений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прочие материальные запасы однократного применения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вложений в прочие материальные запасы однократного </w:t>
            </w:r>
            <w:r w:rsidRPr="0060476B">
              <w:rPr>
                <w:rFonts w:ascii="Times New Roman" w:hAnsi="Times New Roman" w:cs="Times New Roman"/>
                <w:sz w:val="28"/>
                <w:szCs w:val="28"/>
              </w:rPr>
              <w:lastRenderedPageBreak/>
              <w:t>применения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Нефинансовые активы имущества казны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Нефинансовые активы, составляющие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Недвижимое имущество, составляющее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недвижимого имущества, 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недвижимого имущества, 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Движимое имущество, составляющее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движимого имущества, 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движимого имущества, 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Нематериальные активы, составляющие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нематериальных активов, составляющих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нематериальных активов, составляющих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Непроизведенные активы, составляющие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непроизведенных активов, составляющих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непроизведенных активов, составляющих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Материальные запасы, составляющие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прочих оборотных запасов (материалов), составляющих </w:t>
            </w:r>
            <w:r w:rsidRPr="0060476B">
              <w:rPr>
                <w:rFonts w:ascii="Times New Roman" w:hAnsi="Times New Roman" w:cs="Times New Roman"/>
                <w:sz w:val="28"/>
                <w:szCs w:val="28"/>
              </w:rPr>
              <w:lastRenderedPageBreak/>
              <w:t>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прочих оборотных запасов (материалов), составляющих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Прочие активы, составляющие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прочих активов, составляющих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прочих активов, составляющих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Нефинансовые активы, составляющие казну, в концессии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Недвижимое имущество </w:t>
            </w:r>
            <w:proofErr w:type="spellStart"/>
            <w:r w:rsidRPr="0060476B">
              <w:rPr>
                <w:rFonts w:ascii="Times New Roman" w:hAnsi="Times New Roman" w:cs="Times New Roman"/>
                <w:sz w:val="28"/>
                <w:szCs w:val="28"/>
              </w:rPr>
              <w:t>концедента</w:t>
            </w:r>
            <w:proofErr w:type="spellEnd"/>
            <w:r w:rsidRPr="0060476B">
              <w:rPr>
                <w:rFonts w:ascii="Times New Roman" w:hAnsi="Times New Roman" w:cs="Times New Roman"/>
                <w:sz w:val="28"/>
                <w:szCs w:val="28"/>
              </w:rPr>
              <w:t>, составляющее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недвижимого имущества </w:t>
            </w:r>
            <w:proofErr w:type="spellStart"/>
            <w:r w:rsidRPr="0060476B">
              <w:rPr>
                <w:rFonts w:ascii="Times New Roman" w:hAnsi="Times New Roman" w:cs="Times New Roman"/>
                <w:sz w:val="28"/>
                <w:szCs w:val="28"/>
              </w:rPr>
              <w:t>концедента</w:t>
            </w:r>
            <w:proofErr w:type="spellEnd"/>
            <w:r w:rsidRPr="0060476B">
              <w:rPr>
                <w:rFonts w:ascii="Times New Roman" w:hAnsi="Times New Roman" w:cs="Times New Roman"/>
                <w:sz w:val="28"/>
                <w:szCs w:val="28"/>
              </w:rPr>
              <w:t>, 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недвижимого имущества </w:t>
            </w:r>
            <w:proofErr w:type="spellStart"/>
            <w:r w:rsidRPr="0060476B">
              <w:rPr>
                <w:rFonts w:ascii="Times New Roman" w:hAnsi="Times New Roman" w:cs="Times New Roman"/>
                <w:sz w:val="28"/>
                <w:szCs w:val="28"/>
              </w:rPr>
              <w:t>концедента</w:t>
            </w:r>
            <w:proofErr w:type="spellEnd"/>
            <w:r w:rsidRPr="0060476B">
              <w:rPr>
                <w:rFonts w:ascii="Times New Roman" w:hAnsi="Times New Roman" w:cs="Times New Roman"/>
                <w:sz w:val="28"/>
                <w:szCs w:val="28"/>
              </w:rPr>
              <w:t xml:space="preserve">, </w:t>
            </w:r>
            <w:r w:rsidRPr="0060476B">
              <w:rPr>
                <w:rFonts w:ascii="Times New Roman" w:hAnsi="Times New Roman" w:cs="Times New Roman"/>
                <w:sz w:val="28"/>
                <w:szCs w:val="28"/>
              </w:rPr>
              <w:lastRenderedPageBreak/>
              <w:t>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Движимое имущество </w:t>
            </w:r>
            <w:proofErr w:type="spellStart"/>
            <w:r w:rsidRPr="0060476B">
              <w:rPr>
                <w:rFonts w:ascii="Times New Roman" w:hAnsi="Times New Roman" w:cs="Times New Roman"/>
                <w:sz w:val="28"/>
                <w:szCs w:val="28"/>
              </w:rPr>
              <w:t>концедента</w:t>
            </w:r>
            <w:proofErr w:type="spellEnd"/>
            <w:r w:rsidRPr="0060476B">
              <w:rPr>
                <w:rFonts w:ascii="Times New Roman" w:hAnsi="Times New Roman" w:cs="Times New Roman"/>
                <w:sz w:val="28"/>
                <w:szCs w:val="28"/>
              </w:rPr>
              <w:t>, составляющее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движимого имущества </w:t>
            </w:r>
            <w:proofErr w:type="spellStart"/>
            <w:r w:rsidRPr="0060476B">
              <w:rPr>
                <w:rFonts w:ascii="Times New Roman" w:hAnsi="Times New Roman" w:cs="Times New Roman"/>
                <w:sz w:val="28"/>
                <w:szCs w:val="28"/>
              </w:rPr>
              <w:t>концедента</w:t>
            </w:r>
            <w:proofErr w:type="spellEnd"/>
            <w:r w:rsidRPr="0060476B">
              <w:rPr>
                <w:rFonts w:ascii="Times New Roman" w:hAnsi="Times New Roman" w:cs="Times New Roman"/>
                <w:sz w:val="28"/>
                <w:szCs w:val="28"/>
              </w:rPr>
              <w:t>, 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движимого имущества </w:t>
            </w:r>
            <w:proofErr w:type="spellStart"/>
            <w:r w:rsidRPr="0060476B">
              <w:rPr>
                <w:rFonts w:ascii="Times New Roman" w:hAnsi="Times New Roman" w:cs="Times New Roman"/>
                <w:sz w:val="28"/>
                <w:szCs w:val="28"/>
              </w:rPr>
              <w:t>концедента</w:t>
            </w:r>
            <w:proofErr w:type="spellEnd"/>
            <w:r w:rsidRPr="0060476B">
              <w:rPr>
                <w:rFonts w:ascii="Times New Roman" w:hAnsi="Times New Roman" w:cs="Times New Roman"/>
                <w:sz w:val="28"/>
                <w:szCs w:val="28"/>
              </w:rPr>
              <w:t>, 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Непроизведенные активы (земля) </w:t>
            </w:r>
            <w:proofErr w:type="spellStart"/>
            <w:r w:rsidRPr="0060476B">
              <w:rPr>
                <w:rFonts w:ascii="Times New Roman" w:hAnsi="Times New Roman" w:cs="Times New Roman"/>
                <w:sz w:val="28"/>
                <w:szCs w:val="28"/>
              </w:rPr>
              <w:t>концедента</w:t>
            </w:r>
            <w:proofErr w:type="spellEnd"/>
            <w:r w:rsidRPr="0060476B">
              <w:rPr>
                <w:rFonts w:ascii="Times New Roman" w:hAnsi="Times New Roman" w:cs="Times New Roman"/>
                <w:sz w:val="28"/>
                <w:szCs w:val="28"/>
              </w:rPr>
              <w:t>, составляющие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непроизведенного актива (земли) </w:t>
            </w:r>
            <w:proofErr w:type="spellStart"/>
            <w:r w:rsidRPr="0060476B">
              <w:rPr>
                <w:rFonts w:ascii="Times New Roman" w:hAnsi="Times New Roman" w:cs="Times New Roman"/>
                <w:sz w:val="28"/>
                <w:szCs w:val="28"/>
              </w:rPr>
              <w:t>концедента</w:t>
            </w:r>
            <w:proofErr w:type="spellEnd"/>
            <w:r w:rsidRPr="0060476B">
              <w:rPr>
                <w:rFonts w:ascii="Times New Roman" w:hAnsi="Times New Roman" w:cs="Times New Roman"/>
                <w:sz w:val="28"/>
                <w:szCs w:val="28"/>
              </w:rPr>
              <w:t>, 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непроизведенного актива (земли) </w:t>
            </w:r>
            <w:proofErr w:type="spellStart"/>
            <w:r w:rsidRPr="0060476B">
              <w:rPr>
                <w:rFonts w:ascii="Times New Roman" w:hAnsi="Times New Roman" w:cs="Times New Roman"/>
                <w:sz w:val="28"/>
                <w:szCs w:val="28"/>
              </w:rPr>
              <w:t>концедента</w:t>
            </w:r>
            <w:proofErr w:type="spellEnd"/>
            <w:r w:rsidRPr="0060476B">
              <w:rPr>
                <w:rFonts w:ascii="Times New Roman" w:hAnsi="Times New Roman" w:cs="Times New Roman"/>
                <w:sz w:val="28"/>
                <w:szCs w:val="28"/>
              </w:rPr>
              <w:t>, 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Нематериальные </w:t>
            </w:r>
            <w:r w:rsidRPr="0060476B">
              <w:rPr>
                <w:rFonts w:ascii="Times New Roman" w:hAnsi="Times New Roman" w:cs="Times New Roman"/>
                <w:sz w:val="28"/>
                <w:szCs w:val="28"/>
              </w:rPr>
              <w:lastRenderedPageBreak/>
              <w:t xml:space="preserve">активы </w:t>
            </w:r>
            <w:proofErr w:type="spellStart"/>
            <w:r w:rsidRPr="0060476B">
              <w:rPr>
                <w:rFonts w:ascii="Times New Roman" w:hAnsi="Times New Roman" w:cs="Times New Roman"/>
                <w:sz w:val="28"/>
                <w:szCs w:val="28"/>
              </w:rPr>
              <w:t>концедента</w:t>
            </w:r>
            <w:proofErr w:type="spellEnd"/>
            <w:r w:rsidRPr="0060476B">
              <w:rPr>
                <w:rFonts w:ascii="Times New Roman" w:hAnsi="Times New Roman" w:cs="Times New Roman"/>
                <w:sz w:val="28"/>
                <w:szCs w:val="28"/>
              </w:rPr>
              <w:t>, составляющие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нематериального актива </w:t>
            </w:r>
            <w:proofErr w:type="spellStart"/>
            <w:r w:rsidRPr="0060476B">
              <w:rPr>
                <w:rFonts w:ascii="Times New Roman" w:hAnsi="Times New Roman" w:cs="Times New Roman"/>
                <w:sz w:val="28"/>
                <w:szCs w:val="28"/>
              </w:rPr>
              <w:t>концедента</w:t>
            </w:r>
            <w:proofErr w:type="spellEnd"/>
            <w:r w:rsidRPr="0060476B">
              <w:rPr>
                <w:rFonts w:ascii="Times New Roman" w:hAnsi="Times New Roman" w:cs="Times New Roman"/>
                <w:sz w:val="28"/>
                <w:szCs w:val="28"/>
              </w:rPr>
              <w:t>, 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нематериального актива </w:t>
            </w:r>
            <w:proofErr w:type="spellStart"/>
            <w:r w:rsidRPr="0060476B">
              <w:rPr>
                <w:rFonts w:ascii="Times New Roman" w:hAnsi="Times New Roman" w:cs="Times New Roman"/>
                <w:sz w:val="28"/>
                <w:szCs w:val="28"/>
              </w:rPr>
              <w:t>концедента</w:t>
            </w:r>
            <w:proofErr w:type="spellEnd"/>
            <w:r w:rsidRPr="0060476B">
              <w:rPr>
                <w:rFonts w:ascii="Times New Roman" w:hAnsi="Times New Roman" w:cs="Times New Roman"/>
                <w:sz w:val="28"/>
                <w:szCs w:val="28"/>
              </w:rPr>
              <w:t>, составляющего казну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Затраты на изготовление готовой продукции, выполнение работ,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Себестоимость готовой продукции, работ,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Прямые затраты на изготовление готовой продукции, выполнение работ, оказание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Накладные расходы производства готовой продукции, работ,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Накладные расходы производства готовой </w:t>
            </w:r>
            <w:r w:rsidRPr="0060476B">
              <w:rPr>
                <w:rFonts w:ascii="Times New Roman" w:hAnsi="Times New Roman" w:cs="Times New Roman"/>
                <w:sz w:val="28"/>
                <w:szCs w:val="28"/>
              </w:rPr>
              <w:lastRenderedPageBreak/>
              <w:t>продукции, работ,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Общехозяйственные расходы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355.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Общехозяйственные расходы на производство готовой продукции, работ,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нефинансовыми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жилыми помещениями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прав пользования жилыми помещениями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жилыми помещениями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361.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нежилыми помещениями (зданиями и сооружениями)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прав пользования нежилыми помещениями (зданиями и сооружениями)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нежилыми помещениями (зданиями и сооружениями)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машинами и оборудованием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прав пользования машинами и оборудованием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машинами и оборудованием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транспортными средствами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прав пользования транспортными средствами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транспортными средствами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инвентарем производственным и хозяйственным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стоимости прав пользования инвентарем </w:t>
            </w:r>
            <w:r w:rsidRPr="0060476B">
              <w:rPr>
                <w:rFonts w:ascii="Times New Roman" w:hAnsi="Times New Roman" w:cs="Times New Roman"/>
                <w:sz w:val="28"/>
                <w:szCs w:val="28"/>
              </w:rPr>
              <w:lastRenderedPageBreak/>
              <w:t>производственным и хозяйственным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инвентарем производственным и хозяйственным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биологическими ресурсами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прав пользования биологическими ресурсами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биологическими ресурсами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прочими основными средствами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прав пользования прочими основными средствами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прочими основными средствами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379.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непроизведенными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права пользования непроизведенными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права пользования непроизведенными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научными исследованиями (научно-исследовательскими разработками)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прав пользования научными исследованиями (научно-исследовательскими разработками)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научными исследованиями (научно-исследовательскими разработками)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опытно-конструкторскими и технологическими разработками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прав пользования опытно-конструкторскими и технологическими разработками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опытно-конструкторскими и технологическими разработками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программным обеспечением и базами данных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прав пользования программным обеспечением и базами данных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программным обеспечением и базами данных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иными объектами интеллектуальной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прав пользования иными объектами интеллектуальной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иными объектами интеллектуальной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нефинансовых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жилых помещений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жилых помещений - недвижимого имущества учреждения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нежилых помещений (зданий и сооружений)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нежилых помещений (зданий и сооружений)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инвестиционной недвижимости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инвестиционной недвижимости - недвижимого имущества учреждения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транспортных средств - недвижимого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транспортных средств - недвижимого имущества учреждения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нежилых помещений (зданий и сооружений)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407.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w:t>
            </w:r>
            <w:r w:rsidRPr="0060476B">
              <w:rPr>
                <w:rFonts w:ascii="Times New Roman" w:hAnsi="Times New Roman" w:cs="Times New Roman"/>
                <w:sz w:val="28"/>
                <w:szCs w:val="28"/>
              </w:rPr>
              <w:lastRenderedPageBreak/>
              <w:t>нежилых помещений (зданий и сооружений) - иного движимого имущества учреждения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инвестиционной недвижимости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инвестиционной недвижимости - иного движимого имущества учреждения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машин и оборудования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машин и оборудования - иного движимого имущества учреждения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транспортных средств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w:t>
            </w:r>
            <w:r w:rsidRPr="0060476B">
              <w:rPr>
                <w:rFonts w:ascii="Times New Roman" w:hAnsi="Times New Roman" w:cs="Times New Roman"/>
                <w:sz w:val="28"/>
                <w:szCs w:val="28"/>
              </w:rPr>
              <w:lastRenderedPageBreak/>
              <w:t>стоимости транспортных средств - иного движимого имущества учреждения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инвентаря производственного и хозяйственного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инвентаря производственного и хозяйственного - иного движимого имущества учреждения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биологических ресурсов - иного движимого имущества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биологических ресурсов - иного движимого имущества учреждения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Обесценение прочих основных средств - иного движимого имущества </w:t>
            </w:r>
            <w:r w:rsidRPr="0060476B">
              <w:rPr>
                <w:rFonts w:ascii="Times New Roman" w:hAnsi="Times New Roman" w:cs="Times New Roman"/>
                <w:sz w:val="28"/>
                <w:szCs w:val="28"/>
              </w:rPr>
              <w:lastRenderedPageBreak/>
              <w:t>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прочих основных средств - иного движимого имущества учреждения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научных исследований (научно-исследовательских разработок)</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научных исследований (научно-исследовательских разработок)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опытно-конструкторских и технологических разработок</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опытно-конструкторских и технологических разработок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программного обеспечения и баз данных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стоимости программного обеспечения и баз данных за счет </w:t>
            </w:r>
            <w:r w:rsidRPr="0060476B">
              <w:rPr>
                <w:rFonts w:ascii="Times New Roman" w:hAnsi="Times New Roman" w:cs="Times New Roman"/>
                <w:sz w:val="28"/>
                <w:szCs w:val="28"/>
              </w:rPr>
              <w:lastRenderedPageBreak/>
              <w:t>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иных объектов интеллектуальной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иных объектов интеллектуальной собственности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прав пользования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жилых помещений - прав пользования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жилых помещений - прав пользования активами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нежилых помещений (зданий и сооружений) - прав пользования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нежилых помещений (зданий и сооружений) - прав пользования активами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Обесценение </w:t>
            </w:r>
            <w:r w:rsidRPr="0060476B">
              <w:rPr>
                <w:rFonts w:ascii="Times New Roman" w:hAnsi="Times New Roman" w:cs="Times New Roman"/>
                <w:sz w:val="28"/>
                <w:szCs w:val="28"/>
              </w:rPr>
              <w:lastRenderedPageBreak/>
              <w:t>машин и оборудования - прав пользования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машин и оборудования - прав пользования активами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транспортных средств - прав пользования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транспортных средств - прав пользования активами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инвентаря производственного и хозяйственного - прав пользования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инвентаря производственного и хозяйственного - прав пользования активами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прочих основных средств - прав пользования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прочих основных средств - прав пользования активами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прав пользования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прав пользования научными исследованиями (научно-исследовательскими разработками)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научными исследованиями (научно-исследовательскими разработками)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прав пользования опытно-конструкторскими и технологическими разработками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опытно-конструкторскими и технологическими разработками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прав пользования программным обеспечением и базами данных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программным обеспечением и базами данных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прав пользования иными объектами интеллектуальной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прав пользования иными объектами интеллектуальной собственности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непроизведенных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земли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земли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Обесценение прочих непроизведенных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прочих непроизведенных активов за счет обесценения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455.</w:t>
            </w:r>
          </w:p>
        </w:tc>
        <w:tc>
          <w:tcPr>
            <w:tcW w:w="9639" w:type="dxa"/>
            <w:gridSpan w:val="13"/>
          </w:tcPr>
          <w:p w:rsidR="00F67E48" w:rsidRPr="0060476B" w:rsidRDefault="00F67E48">
            <w:pPr>
              <w:pStyle w:val="ConsPlusNormal"/>
              <w:jc w:val="center"/>
              <w:outlineLvl w:val="3"/>
              <w:rPr>
                <w:rFonts w:ascii="Times New Roman" w:hAnsi="Times New Roman" w:cs="Times New Roman"/>
                <w:sz w:val="28"/>
                <w:szCs w:val="28"/>
              </w:rPr>
            </w:pPr>
            <w:r w:rsidRPr="0060476B">
              <w:rPr>
                <w:rFonts w:ascii="Times New Roman" w:hAnsi="Times New Roman" w:cs="Times New Roman"/>
                <w:sz w:val="28"/>
                <w:szCs w:val="28"/>
              </w:rPr>
              <w:t>РАЗДЕЛ 2. ФИНАНСОВЫЕ АКТИВЫ</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Денежные средства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Денежные средства на лицевых счетах учреждения в органе казначейства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Денежные средства учреждения на лицевых счетах в органе казначейства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Поступления денежных средств учреждения на лицевые счета в органе казначейства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Выбытия денежных средств учреждения с лицевых счетов в органе казначейства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461.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Денежные средства учреждения в кредитной организации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Денежные средства учреждения на счетах в кредитной организации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Поступления денежных средств учреждения на счета в кредитной организации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Выбытия денежных средств </w:t>
            </w:r>
            <w:r w:rsidRPr="0060476B">
              <w:rPr>
                <w:rFonts w:ascii="Times New Roman" w:hAnsi="Times New Roman" w:cs="Times New Roman"/>
                <w:sz w:val="28"/>
                <w:szCs w:val="28"/>
              </w:rPr>
              <w:lastRenderedPageBreak/>
              <w:t>учреждения со счетов в кредитной организации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Денежные средства учреждения, размещенные на депозиты в кредитной организации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Поступления денежных средств и их эквивалентов учреждения на депозитные счета в кредитной организации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Выбытия денежных средств и их эквивалентов учреждения с депозитных счетов в кредитной организации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Денежные средства учреждения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Поступление денежных средств учреждения в кредитной организации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Выбытия денежных средств учреждения в кредитной организации в пути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Денежные средства учреждения в иностранной валюте на счетах в кредитной организации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Поступления денежных средств учреждения в иностранной валюте на счет в кредитной организации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Выбытия денежных средств учреждения в иностранной валюте со счета в кредитной организации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Денежные средства в кассе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Касса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Поступления средств в кассу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Выбытия средств из кассы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Денежные документы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479.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Поступления денежных документов в кассу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Выбытия денежных документов из кассы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Финансовые вложения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Ценные бумаги,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Облигации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облигаций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облигаций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Векселя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векселей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векселей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Иные ценные бумаги,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иных ценных бумаг,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иных ценных бумаг,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Акции и иные формы 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Участие в государственных (муниципальных) предприятиях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w:t>
            </w:r>
            <w:r w:rsidRPr="0060476B">
              <w:rPr>
                <w:rFonts w:ascii="Times New Roman" w:hAnsi="Times New Roman" w:cs="Times New Roman"/>
                <w:sz w:val="28"/>
                <w:szCs w:val="28"/>
              </w:rPr>
              <w:lastRenderedPageBreak/>
              <w:t>участия в государственных (муниципальных) предприятиях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участия в государственных (муниципальных) предприятиях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Участие в государственных (муниципальных) учреждениях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участия в государственных (муниципальных) учреждениях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участия в государственных (муниципальных) учреждениях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Иные формы 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иных форм 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иных форм 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Иные финансовые активы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Доли в международных организациях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507.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w:t>
            </w:r>
            <w:r w:rsidRPr="0060476B">
              <w:rPr>
                <w:rFonts w:ascii="Times New Roman" w:hAnsi="Times New Roman" w:cs="Times New Roman"/>
                <w:sz w:val="28"/>
                <w:szCs w:val="28"/>
              </w:rPr>
              <w:lastRenderedPageBreak/>
              <w:t>стоимости долей в международных организациях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долей в международных организациях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Прочие финансовые активы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стоимости прочих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стоимости прочих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налоговым доходам, таможенным платежам и страховым взносам на обязательное социальное страхование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плательщиками налогов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налогам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налогам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плательщиками государственных пошлин, сборов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государственным пошлинам, сборам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государственным пошлинам, сборам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операционной аренды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операционной аренды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операционной аренды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финансовой аренды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 доходам от </w:t>
            </w:r>
            <w:r w:rsidRPr="0060476B">
              <w:rPr>
                <w:rFonts w:ascii="Times New Roman" w:hAnsi="Times New Roman" w:cs="Times New Roman"/>
                <w:sz w:val="28"/>
                <w:szCs w:val="28"/>
              </w:rPr>
              <w:lastRenderedPageBreak/>
              <w:t>финансовой аренды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финансовой аренды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платежей при пользовании природными ресурсами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платежей при пользовании природными ресурсами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платежей при пользовании природными ресурсами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процентов по депозитам, остаткам денежных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 доходам от процентов по депозитам, </w:t>
            </w:r>
            <w:r w:rsidRPr="0060476B">
              <w:rPr>
                <w:rFonts w:ascii="Times New Roman" w:hAnsi="Times New Roman" w:cs="Times New Roman"/>
                <w:sz w:val="28"/>
                <w:szCs w:val="28"/>
              </w:rPr>
              <w:lastRenderedPageBreak/>
              <w:t>остаткам денежных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процентов по депозитам, остаткам денежных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процентов по иным финансовым инструментам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процентов по иным финансовым инструментам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процентов по иным финансовым инструментам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дивидендов от объектов инвестирования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объектов инвестирования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w:t>
            </w:r>
            <w:r w:rsidRPr="0060476B">
              <w:rPr>
                <w:rFonts w:ascii="Times New Roman" w:hAnsi="Times New Roman" w:cs="Times New Roman"/>
                <w:sz w:val="28"/>
                <w:szCs w:val="28"/>
              </w:rPr>
              <w:lastRenderedPageBreak/>
              <w:t>дебиторской задолженности по доходам от объектов инвестирования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иным доходам от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 </w:t>
            </w:r>
            <w:r w:rsidRPr="0060476B">
              <w:rPr>
                <w:rFonts w:ascii="Times New Roman" w:hAnsi="Times New Roman" w:cs="Times New Roman"/>
                <w:sz w:val="28"/>
                <w:szCs w:val="28"/>
              </w:rPr>
              <w:lastRenderedPageBreak/>
              <w:t>иным доходам от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иным доходам от собственности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концессионной платы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концессионной платы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концессионной платы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оказания платных услуг (работ), компенсаций затрат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плательщиками доходов от оказания платных услуг (работ)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оказания платных услуг (работ)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w:t>
            </w:r>
            <w:r w:rsidRPr="0060476B">
              <w:rPr>
                <w:rFonts w:ascii="Times New Roman" w:hAnsi="Times New Roman" w:cs="Times New Roman"/>
                <w:sz w:val="28"/>
                <w:szCs w:val="28"/>
              </w:rPr>
              <w:lastRenderedPageBreak/>
              <w:t>дебиторской задолженности по доходам от оказания платных услуг (работ)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платы за предоставление информации из государственных источников (реестров)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платы за предоставление информации из государственных источников (реестров)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платы за предоставление информации из государственных источников (реестров)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условным арендным платежам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условным арендным платежам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w:t>
            </w:r>
            <w:r w:rsidRPr="0060476B">
              <w:rPr>
                <w:rFonts w:ascii="Times New Roman" w:hAnsi="Times New Roman" w:cs="Times New Roman"/>
                <w:sz w:val="28"/>
                <w:szCs w:val="28"/>
              </w:rPr>
              <w:lastRenderedPageBreak/>
              <w:t>задолженности по условным арендным платежам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бюджета от возврата субсидий на выполнение государственного (муниципального) задания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561.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суммам штрафов, пеней, неустоек, возмещений ущерба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доходам от штрафных санкций </w:t>
            </w:r>
            <w:r w:rsidRPr="0060476B">
              <w:rPr>
                <w:rFonts w:ascii="Times New Roman" w:hAnsi="Times New Roman" w:cs="Times New Roman"/>
                <w:sz w:val="28"/>
                <w:szCs w:val="28"/>
              </w:rPr>
              <w:lastRenderedPageBreak/>
              <w:t>за нарушение законодательства о закупках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суммам штрафных санкций за нарушение законодательства о закупках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суммам штрафных санкций за нарушение законодательства о закупках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возмещения ущерба имуществу (за исключением страховых возмещений)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возмещения ущерба имуществу (за исключением страховых возмещений)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 доходам от возмещения ущерба имуществу (за исключением </w:t>
            </w:r>
            <w:r w:rsidRPr="0060476B">
              <w:rPr>
                <w:rFonts w:ascii="Times New Roman" w:hAnsi="Times New Roman" w:cs="Times New Roman"/>
                <w:sz w:val="28"/>
                <w:szCs w:val="28"/>
              </w:rPr>
              <w:lastRenderedPageBreak/>
              <w:t>страховых возмещений)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прочим доходам от сумм принудительного изъятия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прочим доходам от сумм принудительного изъятия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прочим доходам от сумм принудительного изъятия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денежным поступлениям текущего характера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поступлениям текущего характера от других бюджетов 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 поступлениям текущего характера от других бюджетов </w:t>
            </w:r>
            <w:r w:rsidRPr="0060476B">
              <w:rPr>
                <w:rFonts w:ascii="Times New Roman" w:hAnsi="Times New Roman" w:cs="Times New Roman"/>
                <w:sz w:val="28"/>
                <w:szCs w:val="28"/>
              </w:rPr>
              <w:lastRenderedPageBreak/>
              <w:t>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 поступлениям </w:t>
            </w:r>
            <w:r w:rsidRPr="0060476B">
              <w:rPr>
                <w:rFonts w:ascii="Times New Roman" w:hAnsi="Times New Roman" w:cs="Times New Roman"/>
                <w:sz w:val="28"/>
                <w:szCs w:val="28"/>
              </w:rPr>
              <w:lastRenderedPageBreak/>
              <w:t>текущего характера в бюджеты бюджетной системы Российской Федерации от бюджетных и автономных учреждений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поступлениям текущего характера от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579.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поступлениям текущего характера от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поступлениям текущего характера от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денежным поступлениям капитального характера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поступлениям капитального характера от других бюджетов 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w:t>
            </w:r>
            <w:r w:rsidRPr="0060476B">
              <w:rPr>
                <w:rFonts w:ascii="Times New Roman" w:hAnsi="Times New Roman" w:cs="Times New Roman"/>
                <w:sz w:val="28"/>
                <w:szCs w:val="28"/>
              </w:rPr>
              <w:lastRenderedPageBreak/>
              <w:t>задолженности по поступлениям капитального характера от других бюджетов 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 поступлениям капитального характера в бюджеты бюджетной системы Российской Федерации от бюджетных и </w:t>
            </w:r>
            <w:r w:rsidRPr="0060476B">
              <w:rPr>
                <w:rFonts w:ascii="Times New Roman" w:hAnsi="Times New Roman" w:cs="Times New Roman"/>
                <w:sz w:val="28"/>
                <w:szCs w:val="28"/>
              </w:rPr>
              <w:lastRenderedPageBreak/>
              <w:t>автономных учреждений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поступлениям капитального характера от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поступлениям капитального характера от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поступлениям капитального характера от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w:t>
            </w:r>
            <w:r w:rsidRPr="0060476B">
              <w:rPr>
                <w:rFonts w:ascii="Times New Roman" w:hAnsi="Times New Roman" w:cs="Times New Roman"/>
                <w:sz w:val="28"/>
                <w:szCs w:val="28"/>
              </w:rPr>
              <w:lastRenderedPageBreak/>
              <w:t>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операций с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операций с основными средствами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операций с основными средствами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операций с основными средствами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операций с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операций с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операций с нематериальными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доходам от операций с непроизведенными </w:t>
            </w:r>
            <w:r w:rsidRPr="0060476B">
              <w:rPr>
                <w:rFonts w:ascii="Times New Roman" w:hAnsi="Times New Roman" w:cs="Times New Roman"/>
                <w:sz w:val="28"/>
                <w:szCs w:val="28"/>
              </w:rPr>
              <w:lastRenderedPageBreak/>
              <w:t>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операций с непроизведенными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операций с непроизведенными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607.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операций с материальными запасами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операций с материальными запасами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операций с материальными запасами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операций с финансовыми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w:t>
            </w:r>
            <w:r w:rsidRPr="0060476B">
              <w:rPr>
                <w:rFonts w:ascii="Times New Roman" w:hAnsi="Times New Roman" w:cs="Times New Roman"/>
                <w:sz w:val="28"/>
                <w:szCs w:val="28"/>
              </w:rPr>
              <w:lastRenderedPageBreak/>
              <w:t>задолженности по доходам от операций с финансовыми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операций с финансовыми активами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прочим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невыясненным поступлениям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невыясненным поступлениям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невыясненным поступлениям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иным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иным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иным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выданным авансам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оплате труда, начислениям на выплаты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заработной плате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заработной плате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заработной плате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прочим несоциальным выплатам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прочим несоциальным выплатам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прочим несоциальным выплатам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начислениям на выплаты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начислениям на выплаты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начислениям на выплаты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прочим несоциальным выплатам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прочим несоциальным выплатам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прочим несоциальным выплатам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работам,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услугам связи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услугам связи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услугам связи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транспортным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транспортным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транспортным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коммунальным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коммунальным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коммунальным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авансам </w:t>
            </w:r>
            <w:r w:rsidRPr="0060476B">
              <w:rPr>
                <w:rFonts w:ascii="Times New Roman" w:hAnsi="Times New Roman" w:cs="Times New Roman"/>
                <w:sz w:val="28"/>
                <w:szCs w:val="28"/>
              </w:rPr>
              <w:lastRenderedPageBreak/>
              <w:t>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работам, услугам по содержанию имущества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 </w:t>
            </w:r>
            <w:r w:rsidRPr="0060476B">
              <w:rPr>
                <w:rFonts w:ascii="Times New Roman" w:hAnsi="Times New Roman" w:cs="Times New Roman"/>
                <w:sz w:val="28"/>
                <w:szCs w:val="28"/>
              </w:rPr>
              <w:lastRenderedPageBreak/>
              <w:t>авансам по работам, услугам по содержанию имущества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работам, услугам по содержанию имущества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прочим работам,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прочим работам,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прочим работам,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страхованию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страхованию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655.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страхованию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услугам, работам для целей капитальных вложений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услугам, работам для целей капитальных вложений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услугам, работам для целей капитальных вложений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арендной плате за пользование земельными участками и другими обособленными природными объектами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661.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 авансам по арендной плате за пользование </w:t>
            </w:r>
            <w:r w:rsidRPr="0060476B">
              <w:rPr>
                <w:rFonts w:ascii="Times New Roman" w:hAnsi="Times New Roman" w:cs="Times New Roman"/>
                <w:sz w:val="28"/>
                <w:szCs w:val="28"/>
              </w:rPr>
              <w:lastRenderedPageBreak/>
              <w:t>земельными участками и другими обособленными природными объектами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поступлению нефинансовых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приобретению основных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приобретению основных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приобретению основных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приобретению нематериальных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приобретению нематериальных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 авансам по приобретению </w:t>
            </w:r>
            <w:r w:rsidRPr="0060476B">
              <w:rPr>
                <w:rFonts w:ascii="Times New Roman" w:hAnsi="Times New Roman" w:cs="Times New Roman"/>
                <w:sz w:val="28"/>
                <w:szCs w:val="28"/>
              </w:rPr>
              <w:lastRenderedPageBreak/>
              <w:t>нематериальных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приобретению непроизведенных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приобретению непроизведенных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приобретению непроизведенных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приобретению материальных запасов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приобретению материальных запасов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приобретению материальных запасов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авансовым безвозмездным </w:t>
            </w:r>
            <w:r w:rsidRPr="0060476B">
              <w:rPr>
                <w:rFonts w:ascii="Times New Roman" w:hAnsi="Times New Roman" w:cs="Times New Roman"/>
                <w:sz w:val="28"/>
                <w:szCs w:val="28"/>
              </w:rPr>
              <w:lastRenderedPageBreak/>
              <w:t>перечислениям текущего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текущего характера государственным (муниципальным) учреждениям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679.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w:t>
            </w:r>
            <w:r w:rsidRPr="0060476B">
              <w:rPr>
                <w:rFonts w:ascii="Times New Roman" w:hAnsi="Times New Roman" w:cs="Times New Roman"/>
                <w:sz w:val="28"/>
                <w:szCs w:val="28"/>
              </w:rPr>
              <w:lastRenderedPageBreak/>
              <w:t>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 авансовым безвозмездным перечислениям текущего характера иным финансовым </w:t>
            </w:r>
            <w:r w:rsidRPr="0060476B">
              <w:rPr>
                <w:rFonts w:ascii="Times New Roman" w:hAnsi="Times New Roman" w:cs="Times New Roman"/>
                <w:sz w:val="28"/>
                <w:szCs w:val="28"/>
              </w:rPr>
              <w:lastRenderedPageBreak/>
              <w:t>организациям (за исключением финансовых организаций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w:t>
            </w:r>
            <w:r w:rsidRPr="0060476B">
              <w:rPr>
                <w:rFonts w:ascii="Times New Roman" w:hAnsi="Times New Roman" w:cs="Times New Roman"/>
                <w:sz w:val="28"/>
                <w:szCs w:val="28"/>
              </w:rPr>
              <w:lastRenderedPageBreak/>
              <w:t>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 авансовым </w:t>
            </w:r>
            <w:r w:rsidRPr="0060476B">
              <w:rPr>
                <w:rFonts w:ascii="Times New Roman" w:hAnsi="Times New Roman" w:cs="Times New Roman"/>
                <w:sz w:val="28"/>
                <w:szCs w:val="28"/>
              </w:rPr>
              <w:lastRenderedPageBreak/>
              <w:t>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w:t>
            </w:r>
            <w:r w:rsidRPr="0060476B">
              <w:rPr>
                <w:rFonts w:ascii="Times New Roman" w:hAnsi="Times New Roman" w:cs="Times New Roman"/>
                <w:sz w:val="28"/>
                <w:szCs w:val="28"/>
              </w:rPr>
              <w:lastRenderedPageBreak/>
              <w:t>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авансовым безвозмездным перечислениям текущего характера иным нефинансовым организациям (за исключением нефинансовых организаций </w:t>
            </w:r>
            <w:r w:rsidRPr="0060476B">
              <w:rPr>
                <w:rFonts w:ascii="Times New Roman" w:hAnsi="Times New Roman" w:cs="Times New Roman"/>
                <w:sz w:val="28"/>
                <w:szCs w:val="28"/>
              </w:rPr>
              <w:lastRenderedPageBreak/>
              <w:t>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авансовым безвозмездным перечислениям текущего характера некоммерческим организациям и физическим лицам - производителям </w:t>
            </w:r>
            <w:r w:rsidRPr="0060476B">
              <w:rPr>
                <w:rFonts w:ascii="Times New Roman" w:hAnsi="Times New Roman" w:cs="Times New Roman"/>
                <w:sz w:val="28"/>
                <w:szCs w:val="28"/>
              </w:rPr>
              <w:lastRenderedPageBreak/>
              <w:t>товаров, работ и услуг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707.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бюджетам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перечислениям другим бюджетам 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перечислениям другим бюджетам 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перечислениям другим бюджетам 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перечислениям наднациональным организациям и правительствам иностранных (перечислениям) по обязательным видам страхования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перечислениям наднациональным организациям и правительствам иностранных государств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 авансовым перечислениям </w:t>
            </w:r>
            <w:r w:rsidRPr="0060476B">
              <w:rPr>
                <w:rFonts w:ascii="Times New Roman" w:hAnsi="Times New Roman" w:cs="Times New Roman"/>
                <w:sz w:val="28"/>
                <w:szCs w:val="28"/>
              </w:rPr>
              <w:lastRenderedPageBreak/>
              <w:t>наднациональным организациям и правительствам иностранных государств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перечислениям международным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перечислениям международным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перечислениям международным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социальному обеспечению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пособиям по социальной помощи населению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пособиям по социальной помощи населению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w:t>
            </w:r>
            <w:r w:rsidRPr="0060476B">
              <w:rPr>
                <w:rFonts w:ascii="Times New Roman" w:hAnsi="Times New Roman" w:cs="Times New Roman"/>
                <w:sz w:val="28"/>
                <w:szCs w:val="28"/>
              </w:rPr>
              <w:lastRenderedPageBreak/>
              <w:t>дебиторской задолженности по авансам по пособиям по социальной помощи населению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пособиям по социальной помощи населению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пособиям по социальной помощи населению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пособиям по социальной помощи населению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пенсиям, пособиям, выплачиваемым работодателями, нанимателями бывшим работникам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 </w:t>
            </w:r>
            <w:r w:rsidRPr="0060476B">
              <w:rPr>
                <w:rFonts w:ascii="Times New Roman" w:hAnsi="Times New Roman" w:cs="Times New Roman"/>
                <w:sz w:val="28"/>
                <w:szCs w:val="28"/>
              </w:rPr>
              <w:lastRenderedPageBreak/>
              <w:t>авансам по пенсиям, пособиям, выплачиваемым работодателями, нанимателями бывшим работникам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пенсиям, пособиям, выплачиваемым работодателями, нанимателями бывшим работникам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 </w:t>
            </w:r>
            <w:r w:rsidRPr="0060476B">
              <w:rPr>
                <w:rFonts w:ascii="Times New Roman" w:hAnsi="Times New Roman" w:cs="Times New Roman"/>
                <w:sz w:val="28"/>
                <w:szCs w:val="28"/>
              </w:rPr>
              <w:lastRenderedPageBreak/>
              <w:t>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социальным пособиям и компенсации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социальным пособиям и компенсации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социальным пособиям и компенсации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социальным компенсациям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 </w:t>
            </w:r>
            <w:r w:rsidRPr="0060476B">
              <w:rPr>
                <w:rFonts w:ascii="Times New Roman" w:hAnsi="Times New Roman" w:cs="Times New Roman"/>
                <w:sz w:val="28"/>
                <w:szCs w:val="28"/>
              </w:rPr>
              <w:lastRenderedPageBreak/>
              <w:t>авансам по социальным компенсациям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социальным компенсациям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на приобретение ценных бумаг и иных финансовых вложений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на приобретение ценных бумаг,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на приобретение ценных бумаг,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на приобретение ценных бумаг,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на приобретение акций и по иным формам 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на приобретение акций и по иным формам 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на приобретение акций и по иным формам 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на приобретение иных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на приобретение иных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на приобретение иных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капитального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w:t>
            </w:r>
            <w:r w:rsidRPr="0060476B">
              <w:rPr>
                <w:rFonts w:ascii="Times New Roman" w:hAnsi="Times New Roman" w:cs="Times New Roman"/>
                <w:sz w:val="28"/>
                <w:szCs w:val="28"/>
              </w:rPr>
              <w:lastRenderedPageBreak/>
              <w:t>авансовым безвозмездным перечислениям капитального характера государственным (муниципальным) учреждениям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капитального характера финансовым организациям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 </w:t>
            </w:r>
            <w:r w:rsidRPr="0060476B">
              <w:rPr>
                <w:rFonts w:ascii="Times New Roman" w:hAnsi="Times New Roman" w:cs="Times New Roman"/>
                <w:sz w:val="28"/>
                <w:szCs w:val="28"/>
              </w:rPr>
              <w:lastRenderedPageBreak/>
              <w:t>авансовым безвозмездным перечислениям капитального характера финансовым организациям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755.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 авансовым безвозмездным перечислениям капитального характера иным финансовым организациям (за </w:t>
            </w:r>
            <w:r w:rsidRPr="0060476B">
              <w:rPr>
                <w:rFonts w:ascii="Times New Roman" w:hAnsi="Times New Roman" w:cs="Times New Roman"/>
                <w:sz w:val="28"/>
                <w:szCs w:val="28"/>
              </w:rPr>
              <w:lastRenderedPageBreak/>
              <w:t>исключением финансовых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w:t>
            </w:r>
            <w:r w:rsidRPr="0060476B">
              <w:rPr>
                <w:rFonts w:ascii="Times New Roman" w:hAnsi="Times New Roman" w:cs="Times New Roman"/>
                <w:sz w:val="28"/>
                <w:szCs w:val="28"/>
              </w:rPr>
              <w:lastRenderedPageBreak/>
              <w:t>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761.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 авансовым безвозмездным </w:t>
            </w:r>
            <w:r w:rsidRPr="0060476B">
              <w:rPr>
                <w:rFonts w:ascii="Times New Roman" w:hAnsi="Times New Roman" w:cs="Times New Roman"/>
                <w:sz w:val="28"/>
                <w:szCs w:val="28"/>
              </w:rPr>
              <w:lastRenderedPageBreak/>
              <w:t>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 авансовым безвозмездным перечислениям капитального характера </w:t>
            </w:r>
            <w:r w:rsidRPr="0060476B">
              <w:rPr>
                <w:rFonts w:ascii="Times New Roman" w:hAnsi="Times New Roman" w:cs="Times New Roman"/>
                <w:sz w:val="28"/>
                <w:szCs w:val="28"/>
              </w:rPr>
              <w:lastRenderedPageBreak/>
              <w:t>некоммерческим организациям и физическим лицам - производителям товаров, работ и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прочим расходам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оплате иных выплат текущего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иным выплатам текущего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иным выплатам текущего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оплате иных выплат текущего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иным выплатам текущего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w:t>
            </w:r>
            <w:r w:rsidRPr="0060476B">
              <w:rPr>
                <w:rFonts w:ascii="Times New Roman" w:hAnsi="Times New Roman" w:cs="Times New Roman"/>
                <w:sz w:val="28"/>
                <w:szCs w:val="28"/>
              </w:rPr>
              <w:lastRenderedPageBreak/>
              <w:t>дебиторской задолженности по авансам по иным выплатам текущего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иным выплатам капитального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иным выплатам капитального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авансам по иным выплатам капитального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авансам по иным выплатам капитального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авансам по иным выплатам капитального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779.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w:t>
            </w:r>
            <w:r w:rsidRPr="0060476B">
              <w:rPr>
                <w:rFonts w:ascii="Times New Roman" w:hAnsi="Times New Roman" w:cs="Times New Roman"/>
                <w:sz w:val="28"/>
                <w:szCs w:val="28"/>
              </w:rPr>
              <w:lastRenderedPageBreak/>
              <w:t>задолженности по авансам по иным выплатам капитального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кредитам, займам (ссудам)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предоставленным кредитам, займам (ссудам)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бюджетным кредитам другим бюджетам 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задолженности бюджетов бюджетной системы Российской Федерации по предоставленным бюджетным кредитам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задолженности бюджетов бюджетной системы Российской Федерации по предоставленным бюджетным кредитам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с иными </w:t>
            </w:r>
            <w:r w:rsidRPr="0060476B">
              <w:rPr>
                <w:rFonts w:ascii="Times New Roman" w:hAnsi="Times New Roman" w:cs="Times New Roman"/>
                <w:sz w:val="28"/>
                <w:szCs w:val="28"/>
              </w:rPr>
              <w:lastRenderedPageBreak/>
              <w:t>дебиторами по бюджетным кредитам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задолженности иных дебиторов по бюджетным кредитам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задолженности иных дебиторов по бюджетным кредитам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займам (ссудам)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задолженности дебиторов по займам, ссудам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задолженности дебиторов по займам, ссудам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дебиторами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бюджетным кредитам другим бюджетам бюджетной системы Российской Федерации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задолженности </w:t>
            </w:r>
            <w:r w:rsidRPr="0060476B">
              <w:rPr>
                <w:rFonts w:ascii="Times New Roman" w:hAnsi="Times New Roman" w:cs="Times New Roman"/>
                <w:sz w:val="28"/>
                <w:szCs w:val="28"/>
              </w:rPr>
              <w:lastRenderedPageBreak/>
              <w:t>бюджетов бюджетной системы Российской Федерации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задолженности бюджетов бюджетной системы Российской Федерации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иными дебиторами по бюджетным кредитам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задолженности иных дебиторов по бюджетным кредитам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задолженности иных дебиторов по бюджетным кредитам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прочим </w:t>
            </w:r>
            <w:r w:rsidRPr="0060476B">
              <w:rPr>
                <w:rFonts w:ascii="Times New Roman" w:hAnsi="Times New Roman" w:cs="Times New Roman"/>
                <w:sz w:val="28"/>
                <w:szCs w:val="28"/>
              </w:rPr>
              <w:lastRenderedPageBreak/>
              <w:t>долговым требованиям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бюджетным кредитам другим бюджетам бюджетной системы Российской Федерации по прочим долговым требованиям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задолженности бюджетов бюджетной системы Российской Федерации по прочим долговым требованиям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задолженности бюджетов бюджетной системы Российской Федерации по прочим долговым требованиям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иными дебиторами по бюджетным кредитам по прочим долговым требованиям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задолженности иных дебиторов по бюджетным кредитам по прочим долговым </w:t>
            </w:r>
            <w:r w:rsidRPr="0060476B">
              <w:rPr>
                <w:rFonts w:ascii="Times New Roman" w:hAnsi="Times New Roman" w:cs="Times New Roman"/>
                <w:sz w:val="28"/>
                <w:szCs w:val="28"/>
              </w:rPr>
              <w:lastRenderedPageBreak/>
              <w:t>требованиям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задолженности иных дебиторов по бюджетным кредитам по прочим долговым требованиям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труда и начислениям на выплаты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807.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заработной плате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заработной плате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заработной плате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прочим несоциальным выплатам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прочим несоциальным выплатам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прочим несоциальным выплатам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начислениям на выплаты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начислениям на выплаты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начислениям на выплаты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с подотчетными лицами по прочим несоциальным </w:t>
            </w:r>
            <w:r w:rsidRPr="0060476B">
              <w:rPr>
                <w:rFonts w:ascii="Times New Roman" w:hAnsi="Times New Roman" w:cs="Times New Roman"/>
                <w:sz w:val="28"/>
                <w:szCs w:val="28"/>
              </w:rPr>
              <w:lastRenderedPageBreak/>
              <w:t>выплатам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прочим несоциальным выплатам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прочим несоциальным выплатам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работ,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услуг связи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услуг связи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услуг связи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транспортных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транспортных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транспортных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коммунальных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коммунальных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коммунальных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с подотчетными лицами по оплате арендной платы за </w:t>
            </w:r>
            <w:r w:rsidRPr="0060476B">
              <w:rPr>
                <w:rFonts w:ascii="Times New Roman" w:hAnsi="Times New Roman" w:cs="Times New Roman"/>
                <w:sz w:val="28"/>
                <w:szCs w:val="28"/>
              </w:rPr>
              <w:lastRenderedPageBreak/>
              <w:t>пользование имуществом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арендной платы за пользование имуществом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арендной платы за пользование имуществом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работ, услуг по содержанию имущества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работ, услуг по содержанию имущества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работ, услуг по содержанию имущества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с подотчетными </w:t>
            </w:r>
            <w:r w:rsidRPr="0060476B">
              <w:rPr>
                <w:rFonts w:ascii="Times New Roman" w:hAnsi="Times New Roman" w:cs="Times New Roman"/>
                <w:sz w:val="28"/>
                <w:szCs w:val="28"/>
              </w:rPr>
              <w:lastRenderedPageBreak/>
              <w:t>лицами по оплате прочих работ,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прочих работ,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прочих работ,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страхования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страхования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прочих страхования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услуг, работ для целей капитальных вложений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подотчетных лиц </w:t>
            </w:r>
            <w:r w:rsidRPr="0060476B">
              <w:rPr>
                <w:rFonts w:ascii="Times New Roman" w:hAnsi="Times New Roman" w:cs="Times New Roman"/>
                <w:sz w:val="28"/>
                <w:szCs w:val="28"/>
              </w:rPr>
              <w:lastRenderedPageBreak/>
              <w:t>по оплате услуг, работ для целей капитальных вложений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прочих услуг, работ для целей капитальных вложений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подотчетных лиц по оплате арендной платы за пользование </w:t>
            </w:r>
            <w:r w:rsidRPr="0060476B">
              <w:rPr>
                <w:rFonts w:ascii="Times New Roman" w:hAnsi="Times New Roman" w:cs="Times New Roman"/>
                <w:sz w:val="28"/>
                <w:szCs w:val="28"/>
              </w:rPr>
              <w:lastRenderedPageBreak/>
              <w:t>земельными участками и другими обособленными природными объектами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поступлению нефинансовых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приобретению основных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приобретению основных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приобретению основных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приобретению нематериальных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приобретению нематериальных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приобретению нематериальных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приобретению непроизведенных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855.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приобретению непроизведенных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приобретению непроизведенных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приобретению материальных запасов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приобретению материальных запасов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w:t>
            </w:r>
            <w:r w:rsidRPr="0060476B">
              <w:rPr>
                <w:rFonts w:ascii="Times New Roman" w:hAnsi="Times New Roman" w:cs="Times New Roman"/>
                <w:sz w:val="28"/>
                <w:szCs w:val="28"/>
              </w:rPr>
              <w:lastRenderedPageBreak/>
              <w:t>задолженности подотчетных лиц по приобретению материальных запасов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социальному обеспечению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861.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пособий по социальной помощи населению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пособий по социальной помощи населению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пособий по социальной помощи населению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пособий, по социальной помощи населению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w:t>
            </w:r>
            <w:r w:rsidRPr="0060476B">
              <w:rPr>
                <w:rFonts w:ascii="Times New Roman" w:hAnsi="Times New Roman" w:cs="Times New Roman"/>
                <w:sz w:val="28"/>
                <w:szCs w:val="28"/>
              </w:rPr>
              <w:lastRenderedPageBreak/>
              <w:t>задолженности подотчетных лиц по оплате пособий, по социальной помощи населению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пособий, по социальной помощи населению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пенсий, пособий, выплачиваемых работодателями, нанимателями бывшим работникам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пенсий, пособий, выплачиваемых работодателями, нанимателями бывшим работникам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подотчетных лиц по оплате пенсий, пособий, выплачиваемых </w:t>
            </w:r>
            <w:r w:rsidRPr="0060476B">
              <w:rPr>
                <w:rFonts w:ascii="Times New Roman" w:hAnsi="Times New Roman" w:cs="Times New Roman"/>
                <w:sz w:val="28"/>
                <w:szCs w:val="28"/>
              </w:rPr>
              <w:lastRenderedPageBreak/>
              <w:t>работодателями, нанимателями бывшим работникам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пенсий, пособий, выплачиваемых работодателями, нанимателями бывшим работникам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пенсий, пособий, выплачиваемых работодателями, нанимателями бывшим работникам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с подотчетными лицами по </w:t>
            </w:r>
            <w:r w:rsidRPr="0060476B">
              <w:rPr>
                <w:rFonts w:ascii="Times New Roman" w:hAnsi="Times New Roman" w:cs="Times New Roman"/>
                <w:sz w:val="28"/>
                <w:szCs w:val="28"/>
              </w:rPr>
              <w:lastRenderedPageBreak/>
              <w:t>социальным пособиям и компенсациям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социальным пособиям и компенсациям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социальным пособиям и компенсациям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социальным компенсациям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социальным компенсациям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подотчетных лиц </w:t>
            </w:r>
            <w:r w:rsidRPr="0060476B">
              <w:rPr>
                <w:rFonts w:ascii="Times New Roman" w:hAnsi="Times New Roman" w:cs="Times New Roman"/>
                <w:sz w:val="28"/>
                <w:szCs w:val="28"/>
              </w:rPr>
              <w:lastRenderedPageBreak/>
              <w:t>по социальным компенсациям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879.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прочим расходам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пошлин и сборов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пошлин и сборов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пошлин и сборов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штрафов за нарушение условий контрактов (договоров)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штрафов за нарушение условий контрактов (договоров)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w:t>
            </w:r>
            <w:r w:rsidRPr="0060476B">
              <w:rPr>
                <w:rFonts w:ascii="Times New Roman" w:hAnsi="Times New Roman" w:cs="Times New Roman"/>
                <w:sz w:val="28"/>
                <w:szCs w:val="28"/>
              </w:rPr>
              <w:lastRenderedPageBreak/>
              <w:t>дебиторской задолженности подотчетных лиц по оплате штрафов за нарушение условий контрактов (договоров)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других экономических санкций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других экономических санкций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других экономических санкций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иных выплат текущего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иных выплат текущего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иных выплат текущего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иных выплат текущего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иных выплат текущего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иных выплат текущего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иных выплат капитального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задолженности подотчетных лиц по оплате иных </w:t>
            </w:r>
            <w:r w:rsidRPr="0060476B">
              <w:rPr>
                <w:rFonts w:ascii="Times New Roman" w:hAnsi="Times New Roman" w:cs="Times New Roman"/>
                <w:sz w:val="28"/>
                <w:szCs w:val="28"/>
              </w:rPr>
              <w:lastRenderedPageBreak/>
              <w:t>выплат капитального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иных выплат капитального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подотчетными лицами по оплате иных выплат капитального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подотчетных лиц по оплате иных выплат капитального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подотчетных лиц по оплате иных выплат капитального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ущербу и иным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компенсации </w:t>
            </w:r>
            <w:r w:rsidRPr="0060476B">
              <w:rPr>
                <w:rFonts w:ascii="Times New Roman" w:hAnsi="Times New Roman" w:cs="Times New Roman"/>
                <w:sz w:val="28"/>
                <w:szCs w:val="28"/>
              </w:rPr>
              <w:lastRenderedPageBreak/>
              <w:t>затрат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компенсации затрат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компенсации затрат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компенсации затрат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бюджета от возврата дебиторской задолженности прошлых лет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907.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бюджета от возврата дебиторской задолженности прошлых лет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бюджета от возврата дебиторской задолженности прошлых лет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штрафам, пеням, </w:t>
            </w:r>
            <w:r w:rsidRPr="0060476B">
              <w:rPr>
                <w:rFonts w:ascii="Times New Roman" w:hAnsi="Times New Roman" w:cs="Times New Roman"/>
                <w:sz w:val="28"/>
                <w:szCs w:val="28"/>
              </w:rPr>
              <w:lastRenderedPageBreak/>
              <w:t>неустойкам, возмещениям ущерба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штрафных санкций за нарушение условий контрактов (договоров)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штрафных санкций за нарушение условий контрактов (договоров)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штрафных санкций за нарушение условий контрактов (договоров)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страховых возмещений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страховых возмещений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 доходам от </w:t>
            </w:r>
            <w:r w:rsidRPr="0060476B">
              <w:rPr>
                <w:rFonts w:ascii="Times New Roman" w:hAnsi="Times New Roman" w:cs="Times New Roman"/>
                <w:sz w:val="28"/>
                <w:szCs w:val="28"/>
              </w:rPr>
              <w:lastRenderedPageBreak/>
              <w:t>страховых возмещений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возмещения ущерба имуществу (за исключением страховых возмещений)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возмещения ущерба имуществу (за исключением страховых возмещений)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доходам от возмещения ущерба имущества (за исключением страховых возмещений)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доходам от прочих сумм принудительного изъятия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доходам от прочих сумм принудительного изъятия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 </w:t>
            </w:r>
            <w:r w:rsidRPr="0060476B">
              <w:rPr>
                <w:rFonts w:ascii="Times New Roman" w:hAnsi="Times New Roman" w:cs="Times New Roman"/>
                <w:sz w:val="28"/>
                <w:szCs w:val="28"/>
              </w:rPr>
              <w:lastRenderedPageBreak/>
              <w:t>доходам от прочих сумм принудительного изъятия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ущербу нефинансовым активам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ущербу основным средствам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ущербу основным средствам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ущербу основным средствам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ущербу нематериальным активам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ущербу нематериальным активам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ущербу нематериальным активам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ущербу непроизведенным активам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дебиторской </w:t>
            </w:r>
            <w:r w:rsidRPr="0060476B">
              <w:rPr>
                <w:rFonts w:ascii="Times New Roman" w:hAnsi="Times New Roman" w:cs="Times New Roman"/>
                <w:sz w:val="28"/>
                <w:szCs w:val="28"/>
              </w:rPr>
              <w:lastRenderedPageBreak/>
              <w:t>задолженности по ущербу непроизведенным активам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ущербу непроизведенным активам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ущербу материальным запасам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ущербу материальных запасов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ущербу материальных запасов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иным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недостачам денежных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недостачам денежных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недостачам денежных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недостачам иных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недостачам иных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недостачам иных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иным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расчетам по иным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расчетам по иным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Прочие расчеты с дебиторами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финансовым органом по поступлениям в бюджет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финансовым органом по поступившим в бюджет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финансовым органом по поступлениям в бюджет от выбытия нефинансовых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финансовым органом по поступлениям в бюджет от выбытия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финансовым органом по поступлениям в бюджет от заимствований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финансовым органом по наличным денежным средствам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операциям с финансовым органом по наличным денежным средствам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дебиторской задолженности по операциям с финансовым </w:t>
            </w:r>
            <w:r w:rsidRPr="0060476B">
              <w:rPr>
                <w:rFonts w:ascii="Times New Roman" w:hAnsi="Times New Roman" w:cs="Times New Roman"/>
                <w:sz w:val="28"/>
                <w:szCs w:val="28"/>
              </w:rPr>
              <w:lastRenderedPageBreak/>
              <w:t>органом по наличным денежным средствам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распределенным поступлениям к зачислению в бюджет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955.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поступившим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поступлениям от выбытия нефинансовых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поступлениям от выбытия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поступлениям от заимствований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прочими дебиторами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прочих дебиторов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961.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прочих дебиторов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налоговым вычетам по НДС</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НДС по </w:t>
            </w:r>
            <w:r w:rsidRPr="0060476B">
              <w:rPr>
                <w:rFonts w:ascii="Times New Roman" w:hAnsi="Times New Roman" w:cs="Times New Roman"/>
                <w:sz w:val="28"/>
                <w:szCs w:val="28"/>
              </w:rPr>
              <w:lastRenderedPageBreak/>
              <w:t>авансам полученным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НДС по авансам полученным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НДС по авансам полученным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НДС по приобретенным материальным ценностям, работам,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НДС по приобретенным материальным ценностям, работам,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НДС по приобретенным материальным ценностям, работам,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НДС по авансам уплаченным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дебиторской задолженности по НДС по авансам уплаченным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дебиторской задолженности по НДС по авансам уплаченным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финансовые активы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ценные бумаги,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облигации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облигации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облигации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векселя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векселя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979.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векселя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иные ценные бумаги,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иные ценные бумаги,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иные ценные бумаги,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Вложения в акции и иные формы </w:t>
            </w:r>
            <w:r w:rsidRPr="0060476B">
              <w:rPr>
                <w:rFonts w:ascii="Times New Roman" w:hAnsi="Times New Roman" w:cs="Times New Roman"/>
                <w:sz w:val="28"/>
                <w:szCs w:val="28"/>
              </w:rPr>
              <w:lastRenderedPageBreak/>
              <w:t>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акции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акции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акции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государственные (муниципальные) предприятия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государственные (муниципальные) предприятия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государственные (муниципальные) предприятия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государственные (муниципальные)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государственные (муниципальные)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государственные (муниципальные) учреждения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иные формы 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вложений в иные </w:t>
            </w:r>
            <w:r w:rsidRPr="0060476B">
              <w:rPr>
                <w:rFonts w:ascii="Times New Roman" w:hAnsi="Times New Roman" w:cs="Times New Roman"/>
                <w:sz w:val="28"/>
                <w:szCs w:val="28"/>
              </w:rPr>
              <w:lastRenderedPageBreak/>
              <w:t>формы 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995.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иные формы 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иные финансовые активы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Вложения в прочие финансовые активы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вложений в прочие финансовые активы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вложений в прочие финансовые активы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1000.</w:t>
            </w:r>
          </w:p>
        </w:tc>
        <w:tc>
          <w:tcPr>
            <w:tcW w:w="9639" w:type="dxa"/>
            <w:gridSpan w:val="13"/>
          </w:tcPr>
          <w:p w:rsidR="00F67E48" w:rsidRPr="0060476B" w:rsidRDefault="00F67E48">
            <w:pPr>
              <w:pStyle w:val="ConsPlusNormal"/>
              <w:jc w:val="center"/>
              <w:outlineLvl w:val="3"/>
              <w:rPr>
                <w:rFonts w:ascii="Times New Roman" w:hAnsi="Times New Roman" w:cs="Times New Roman"/>
                <w:sz w:val="28"/>
                <w:szCs w:val="28"/>
              </w:rPr>
            </w:pPr>
            <w:r w:rsidRPr="0060476B">
              <w:rPr>
                <w:rFonts w:ascii="Times New Roman" w:hAnsi="Times New Roman" w:cs="Times New Roman"/>
                <w:sz w:val="28"/>
                <w:szCs w:val="28"/>
              </w:rPr>
              <w:t>РАЗДЕЛ 3. ОБЯЗАТЕЛЬСТВА</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кредиторами по долговым обязательствам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долговым обязательствам в рублях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бюджетами бюджетной системы Российской Федерации по привлеченным бюджетным кредитам в рублях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задолженности перед бюджетами бюджетной системы Российской Федерации по привлеченным бюджетным кредитам в рублях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задолженности перед бюджетами бюджетной системы Российской Федерации по привлеченным бюджетным кредитам в рублях</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кредиторами по государственным (муниципальным) ценным бумагам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1007.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задолженности перед кредиторами по государственным (муниципальным) ценным бумагам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задолженности перед кредиторами по государственным (муниципальным) ценным бумагам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с иными кредиторами по государственному </w:t>
            </w:r>
            <w:r w:rsidRPr="0060476B">
              <w:rPr>
                <w:rFonts w:ascii="Times New Roman" w:hAnsi="Times New Roman" w:cs="Times New Roman"/>
                <w:sz w:val="28"/>
                <w:szCs w:val="28"/>
              </w:rPr>
              <w:lastRenderedPageBreak/>
              <w:t>(муниципальному) долгу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задолженности перед иными кредиторами по государственному (муниципальному) долгу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задолженности перед иными кредиторами по государственному (муниципальному) долгу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бюджетами бюджетной системы Российской Федерации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задолженности перед бюджетами бюджетной системы Российской Федерации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задолженности перед бюджетами </w:t>
            </w:r>
            <w:r w:rsidRPr="0060476B">
              <w:rPr>
                <w:rFonts w:ascii="Times New Roman" w:hAnsi="Times New Roman" w:cs="Times New Roman"/>
                <w:sz w:val="28"/>
                <w:szCs w:val="28"/>
              </w:rPr>
              <w:lastRenderedPageBreak/>
              <w:t>бюджетной системы Российской Федерации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иными кредиторами по государственному (муниципальному) долгу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задолженности перед иными кредиторами по заимствованиям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задолженности перед иными кредиторами по заимствованиям по государственным (муниципальным) гарантиям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принятым обязательствам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оплате труда, начислениям на выплаты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заработной плате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102</w:t>
            </w:r>
            <w:r w:rsidRPr="0060476B">
              <w:rPr>
                <w:rFonts w:ascii="Times New Roman" w:hAnsi="Times New Roman" w:cs="Times New Roman"/>
                <w:sz w:val="28"/>
                <w:szCs w:val="28"/>
              </w:rPr>
              <w:lastRenderedPageBreak/>
              <w:t>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Увеличение </w:t>
            </w:r>
            <w:r w:rsidRPr="0060476B">
              <w:rPr>
                <w:rFonts w:ascii="Times New Roman" w:hAnsi="Times New Roman" w:cs="Times New Roman"/>
                <w:sz w:val="28"/>
                <w:szCs w:val="28"/>
              </w:rPr>
              <w:lastRenderedPageBreak/>
              <w:t>кредиторской задолженности по заработной плате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заработной плате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прочим несоциальным выплатам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прочим несоциальным выплатам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прочим несоциальным выплатам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начислениям на выплаты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начислениям на выплаты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кредиторской задолженности по </w:t>
            </w:r>
            <w:r w:rsidRPr="0060476B">
              <w:rPr>
                <w:rFonts w:ascii="Times New Roman" w:hAnsi="Times New Roman" w:cs="Times New Roman"/>
                <w:sz w:val="28"/>
                <w:szCs w:val="28"/>
              </w:rPr>
              <w:lastRenderedPageBreak/>
              <w:t>начислениям на выплаты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прочим несоциальным выплатам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прочим несоциальным выплатам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прочим несоциальным выплатам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работам,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услугам связи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услугам связи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услугам связи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транспортным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103</w:t>
            </w:r>
            <w:r w:rsidRPr="0060476B">
              <w:rPr>
                <w:rFonts w:ascii="Times New Roman" w:hAnsi="Times New Roman" w:cs="Times New Roman"/>
                <w:sz w:val="28"/>
                <w:szCs w:val="28"/>
              </w:rPr>
              <w:lastRenderedPageBreak/>
              <w:t>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Увеличение </w:t>
            </w:r>
            <w:r w:rsidRPr="0060476B">
              <w:rPr>
                <w:rFonts w:ascii="Times New Roman" w:hAnsi="Times New Roman" w:cs="Times New Roman"/>
                <w:sz w:val="28"/>
                <w:szCs w:val="28"/>
              </w:rPr>
              <w:lastRenderedPageBreak/>
              <w:t>кредиторской задолженности по транспортным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транспортным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коммунальным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коммунальным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коммунальным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арендной плате за пользование имуществом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арендной плате за пользование имуществом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арендной плате за пользование имуществом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работам, услугам по содержанию </w:t>
            </w:r>
            <w:r w:rsidRPr="0060476B">
              <w:rPr>
                <w:rFonts w:ascii="Times New Roman" w:hAnsi="Times New Roman" w:cs="Times New Roman"/>
                <w:sz w:val="28"/>
                <w:szCs w:val="28"/>
              </w:rPr>
              <w:lastRenderedPageBreak/>
              <w:t>имущества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работам, услугам по содержанию имущества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работам, услугам по содержанию имущества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прочим работам,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прочим работам,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прочим работам, услугам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страхованию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страхованию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страхованию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1055.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услугам, работам для целей капитальных вложений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услугам, работам для целей капитальных вложений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услугам, работам для целей капитальных вложений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арендной плате за пользование земельными участками и другими обособленными природными объектами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кредиторской задолженности по арендной плате за пользование земельными участками и другими обособленными </w:t>
            </w:r>
            <w:r w:rsidRPr="0060476B">
              <w:rPr>
                <w:rFonts w:ascii="Times New Roman" w:hAnsi="Times New Roman" w:cs="Times New Roman"/>
                <w:sz w:val="28"/>
                <w:szCs w:val="28"/>
              </w:rPr>
              <w:lastRenderedPageBreak/>
              <w:t>природными объектами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1061.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поступлению нефинансовых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приобретению основных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приобретению основных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приобретению основных средств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приобретению нематериальных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приобретению нематериальных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приобретению нематериальных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приобретению непроизведенных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106</w:t>
            </w:r>
            <w:r w:rsidRPr="0060476B">
              <w:rPr>
                <w:rFonts w:ascii="Times New Roman" w:hAnsi="Times New Roman" w:cs="Times New Roman"/>
                <w:sz w:val="28"/>
                <w:szCs w:val="28"/>
              </w:rPr>
              <w:lastRenderedPageBreak/>
              <w:t>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Увеличение </w:t>
            </w:r>
            <w:r w:rsidRPr="0060476B">
              <w:rPr>
                <w:rFonts w:ascii="Times New Roman" w:hAnsi="Times New Roman" w:cs="Times New Roman"/>
                <w:sz w:val="28"/>
                <w:szCs w:val="28"/>
              </w:rPr>
              <w:lastRenderedPageBreak/>
              <w:t>кредиторской задолженности по приобретению непроизведенных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приобретению непроизведенных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приобретению материальных запасов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приобретению материальных запасов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приобретению материальных запасов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приобретению биологических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приобретению биологических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кредиторской задолженности по приобретению </w:t>
            </w:r>
            <w:r w:rsidRPr="0060476B">
              <w:rPr>
                <w:rFonts w:ascii="Times New Roman" w:hAnsi="Times New Roman" w:cs="Times New Roman"/>
                <w:sz w:val="28"/>
                <w:szCs w:val="28"/>
              </w:rPr>
              <w:lastRenderedPageBreak/>
              <w:t>биологических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текущего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текущего характера государственным (муниципальным) учреждениям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1079.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текущего характера финансовым организациям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108</w:t>
            </w:r>
            <w:r w:rsidRPr="0060476B">
              <w:rPr>
                <w:rFonts w:ascii="Times New Roman" w:hAnsi="Times New Roman" w:cs="Times New Roman"/>
                <w:sz w:val="28"/>
                <w:szCs w:val="28"/>
              </w:rPr>
              <w:lastRenderedPageBreak/>
              <w:t>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Увеличение </w:t>
            </w:r>
            <w:r w:rsidRPr="0060476B">
              <w:rPr>
                <w:rFonts w:ascii="Times New Roman" w:hAnsi="Times New Roman" w:cs="Times New Roman"/>
                <w:sz w:val="28"/>
                <w:szCs w:val="28"/>
              </w:rPr>
              <w:lastRenderedPageBreak/>
              <w:t>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безвозмездным перечислениям текущего характера организациям, финансовым организациям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кредиторской задолженности по безвозмездным перечислениям текущего характера иным финансовым организациям (за исключением финансовых </w:t>
            </w:r>
            <w:r w:rsidRPr="0060476B">
              <w:rPr>
                <w:rFonts w:ascii="Times New Roman" w:hAnsi="Times New Roman" w:cs="Times New Roman"/>
                <w:sz w:val="28"/>
                <w:szCs w:val="28"/>
              </w:rPr>
              <w:lastRenderedPageBreak/>
              <w:t>организаций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кредиторской задолженности по безвозмездным перечислениям </w:t>
            </w:r>
            <w:r w:rsidRPr="0060476B">
              <w:rPr>
                <w:rFonts w:ascii="Times New Roman" w:hAnsi="Times New Roman" w:cs="Times New Roman"/>
                <w:sz w:val="28"/>
                <w:szCs w:val="28"/>
              </w:rPr>
              <w:lastRenderedPageBreak/>
              <w:t>текущего характера нефинансовым организациям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кредиторской задолженности по безвозмездным перечислениям текущего характера иным нефинансовым организациям (за исключением </w:t>
            </w:r>
            <w:r w:rsidRPr="0060476B">
              <w:rPr>
                <w:rFonts w:ascii="Times New Roman" w:hAnsi="Times New Roman" w:cs="Times New Roman"/>
                <w:sz w:val="28"/>
                <w:szCs w:val="28"/>
              </w:rPr>
              <w:lastRenderedPageBreak/>
              <w:t>нефинансовых организаций государственного сектора)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109</w:t>
            </w:r>
            <w:r w:rsidRPr="0060476B">
              <w:rPr>
                <w:rFonts w:ascii="Times New Roman" w:hAnsi="Times New Roman" w:cs="Times New Roman"/>
                <w:sz w:val="28"/>
                <w:szCs w:val="28"/>
              </w:rPr>
              <w:lastRenderedPageBreak/>
              <w:t>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Расчеты по </w:t>
            </w:r>
            <w:r w:rsidRPr="0060476B">
              <w:rPr>
                <w:rFonts w:ascii="Times New Roman" w:hAnsi="Times New Roman" w:cs="Times New Roman"/>
                <w:sz w:val="28"/>
                <w:szCs w:val="28"/>
              </w:rPr>
              <w:lastRenderedPageBreak/>
              <w:t>безвозмездным перечислениям текущего характера финансовым организациям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1097.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безвозмездным перечислениям финансовым организациям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кредиторской </w:t>
            </w:r>
            <w:r w:rsidRPr="0060476B">
              <w:rPr>
                <w:rFonts w:ascii="Times New Roman" w:hAnsi="Times New Roman" w:cs="Times New Roman"/>
                <w:sz w:val="28"/>
                <w:szCs w:val="28"/>
              </w:rPr>
              <w:lastRenderedPageBreak/>
              <w:t>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текущего характера нефинансовым организациям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кредиторской задолженности по безвозмездным перечислениям текущего характера нефинансовым организациям государственного </w:t>
            </w:r>
            <w:r w:rsidRPr="0060476B">
              <w:rPr>
                <w:rFonts w:ascii="Times New Roman" w:hAnsi="Times New Roman" w:cs="Times New Roman"/>
                <w:sz w:val="28"/>
                <w:szCs w:val="28"/>
              </w:rPr>
              <w:lastRenderedPageBreak/>
              <w:t>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1107.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кредиторской </w:t>
            </w:r>
            <w:r w:rsidRPr="0060476B">
              <w:rPr>
                <w:rFonts w:ascii="Times New Roman" w:hAnsi="Times New Roman" w:cs="Times New Roman"/>
                <w:sz w:val="28"/>
                <w:szCs w:val="28"/>
              </w:rPr>
              <w:lastRenderedPageBreak/>
              <w:t>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безвозмездным перечислениям текущего характера некоммерческим организациям и физическим лицам - производителям товаров, работ и </w:t>
            </w:r>
            <w:r w:rsidRPr="0060476B">
              <w:rPr>
                <w:rFonts w:ascii="Times New Roman" w:hAnsi="Times New Roman" w:cs="Times New Roman"/>
                <w:sz w:val="28"/>
                <w:szCs w:val="28"/>
              </w:rPr>
              <w:lastRenderedPageBreak/>
              <w:t>услуг на продукцию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бюджетам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перечислениям другим бюджетам 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перечислениям другим бюджетам 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перечислениям другим бюджетам бюджетной системы Российской Федерации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социальному обеспечению</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пособиям по социальной помощи населению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кредиторской </w:t>
            </w:r>
            <w:r w:rsidRPr="0060476B">
              <w:rPr>
                <w:rFonts w:ascii="Times New Roman" w:hAnsi="Times New Roman" w:cs="Times New Roman"/>
                <w:sz w:val="28"/>
                <w:szCs w:val="28"/>
              </w:rPr>
              <w:lastRenderedPageBreak/>
              <w:t>задолженности по пособиям по социальной помощи населению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пособиям по социальной помощи населению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пособиям по социальной помощи населению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пособиям по социальной помощи населению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пособиям по социальной помощи населению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пенсиям, пособиям, выплачиваемым работодателями, нанимателями бывшим работникам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кредиторской </w:t>
            </w:r>
            <w:r w:rsidRPr="0060476B">
              <w:rPr>
                <w:rFonts w:ascii="Times New Roman" w:hAnsi="Times New Roman" w:cs="Times New Roman"/>
                <w:sz w:val="28"/>
                <w:szCs w:val="28"/>
              </w:rPr>
              <w:lastRenderedPageBreak/>
              <w:t>задолженности по пенсиям, пособиям, выплачиваемым работодателями, нанимателями бывшим работникам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пенсиям, пособиям, выплачиваемым работодателями, нанимателями бывшим работникам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пособиям по социальной помощи, выплачиваемым работодателями, нанимателями бывшим работникам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кредиторской задолженности по социальным компенсациям </w:t>
            </w:r>
            <w:r w:rsidRPr="0060476B">
              <w:rPr>
                <w:rFonts w:ascii="Times New Roman" w:hAnsi="Times New Roman" w:cs="Times New Roman"/>
                <w:sz w:val="28"/>
                <w:szCs w:val="28"/>
              </w:rPr>
              <w:lastRenderedPageBreak/>
              <w:t>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социальным пособиям и компенсациям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социальным пособиям и компенсациям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социальным пособиям и компенсациям персоналу в денежной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социальным компенсациям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социальным компенсациям персоналу в 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кредиторской задолженности по социальным компенсациям персоналу в </w:t>
            </w:r>
            <w:r w:rsidRPr="0060476B">
              <w:rPr>
                <w:rFonts w:ascii="Times New Roman" w:hAnsi="Times New Roman" w:cs="Times New Roman"/>
                <w:sz w:val="28"/>
                <w:szCs w:val="28"/>
              </w:rPr>
              <w:lastRenderedPageBreak/>
              <w:t>натуральной форме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приобретению ценных бумаг и по иным финансовым вложениям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приобретению ценных бумаг,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приобретению ценных бумаг,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приобретению ценных бумаг, кроме акций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приобретению акций и иных финансовых инструментов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приобретению акций и по иным формам 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приобретению акций и по иным формам участия в капитале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приобретению иных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приобретению иных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приобретению иных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капитального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капитального характера государственным (муниципальным) учреждениям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кредиторской </w:t>
            </w:r>
            <w:r w:rsidRPr="0060476B">
              <w:rPr>
                <w:rFonts w:ascii="Times New Roman" w:hAnsi="Times New Roman" w:cs="Times New Roman"/>
                <w:sz w:val="28"/>
                <w:szCs w:val="28"/>
              </w:rPr>
              <w:lastRenderedPageBreak/>
              <w:t>задолженности по безвозмездным перечислениям капитального характера государственным (муниципальным) учреждениям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капитального характера финансовым организациям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безвозмездным перечислениям капитального </w:t>
            </w:r>
            <w:r w:rsidRPr="0060476B">
              <w:rPr>
                <w:rFonts w:ascii="Times New Roman" w:hAnsi="Times New Roman" w:cs="Times New Roman"/>
                <w:sz w:val="28"/>
                <w:szCs w:val="28"/>
              </w:rPr>
              <w:lastRenderedPageBreak/>
              <w:t>характера иным финансовым организациям (за исключением финансовых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безвозмездным перечислениям капитального характера нефинансовым организациям государственного </w:t>
            </w:r>
            <w:r w:rsidRPr="0060476B">
              <w:rPr>
                <w:rFonts w:ascii="Times New Roman" w:hAnsi="Times New Roman" w:cs="Times New Roman"/>
                <w:sz w:val="28"/>
                <w:szCs w:val="28"/>
              </w:rPr>
              <w:lastRenderedPageBreak/>
              <w:t>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1155.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кредиторской задолженности по безвозмездным перечислениям капитального характера иным нефинансовым </w:t>
            </w:r>
            <w:r w:rsidRPr="0060476B">
              <w:rPr>
                <w:rFonts w:ascii="Times New Roman" w:hAnsi="Times New Roman" w:cs="Times New Roman"/>
                <w:sz w:val="28"/>
                <w:szCs w:val="28"/>
              </w:rPr>
              <w:lastRenderedPageBreak/>
              <w:t>организациям (за исключением нефинансовых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1161.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прочим расходам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штрафам за нарушение условий контрактов (договоров)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штрафам за нарушение условий контрактов (договоров)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штрафам за нарушение условий контрактов (договоров)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другим экономическим санкциям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кредиторской задолженности по другим экономическим </w:t>
            </w:r>
            <w:r w:rsidRPr="0060476B">
              <w:rPr>
                <w:rFonts w:ascii="Times New Roman" w:hAnsi="Times New Roman" w:cs="Times New Roman"/>
                <w:sz w:val="28"/>
                <w:szCs w:val="28"/>
              </w:rPr>
              <w:lastRenderedPageBreak/>
              <w:t>санкциям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другим экономическим санкциям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иным выплатам текущего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иным выплатам текущего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иным выплатам текущего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иным выплатам текущего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иным выплатам текущего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иным выплатам текущего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иным выплатам </w:t>
            </w:r>
            <w:r w:rsidRPr="0060476B">
              <w:rPr>
                <w:rFonts w:ascii="Times New Roman" w:hAnsi="Times New Roman" w:cs="Times New Roman"/>
                <w:sz w:val="28"/>
                <w:szCs w:val="28"/>
              </w:rPr>
              <w:lastRenderedPageBreak/>
              <w:t>капитального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иным выплатам капитального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иным выплатам капитального характера физическим лицам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1179.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иным выплатам капитального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иным выплатам капитального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иным выплатам капитального характера организациям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платежам в бюджеты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налогу на доходы </w:t>
            </w:r>
            <w:r w:rsidRPr="0060476B">
              <w:rPr>
                <w:rFonts w:ascii="Times New Roman" w:hAnsi="Times New Roman" w:cs="Times New Roman"/>
                <w:sz w:val="28"/>
                <w:szCs w:val="28"/>
              </w:rPr>
              <w:lastRenderedPageBreak/>
              <w:t>физических лиц</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налогу на доходы физических лиц</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налогу на доходы физических лиц</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налогу на прибыль организаций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налогу на прибыль организаций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налогу на прибыль организаций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налогу на добавленную стоимость</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налогу на добавленную стоимость</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налогу на добавленную стоимость</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прочим платежам в бюджет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прочим платежам в бюджет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прочим платежам в бюджет</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страховым взносам на обязательное медицинское страхование в Федеральный ФОМС</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кредиторской </w:t>
            </w:r>
            <w:r w:rsidRPr="0060476B">
              <w:rPr>
                <w:rFonts w:ascii="Times New Roman" w:hAnsi="Times New Roman" w:cs="Times New Roman"/>
                <w:sz w:val="28"/>
                <w:szCs w:val="28"/>
              </w:rPr>
              <w:lastRenderedPageBreak/>
              <w:t>задолженности по страховым взносам на обязательное медицинское страхование в Федеральный ФОМС</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страховым взносам на обязательное медицинское страхование в Федеральный ФОМС</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страховым взносам на обязательное медицинское страхование в территориальный ФОМС</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страховым взносам на обязательное медицинское страхование в территориальный ФОМС</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страховым взносам на обязательное медицинское страхование в территориальный ФОМС</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120</w:t>
            </w:r>
            <w:r w:rsidRPr="0060476B">
              <w:rPr>
                <w:rFonts w:ascii="Times New Roman" w:hAnsi="Times New Roman" w:cs="Times New Roman"/>
                <w:sz w:val="28"/>
                <w:szCs w:val="28"/>
              </w:rPr>
              <w:lastRenderedPageBreak/>
              <w:t>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Расчеты по </w:t>
            </w:r>
            <w:r w:rsidRPr="0060476B">
              <w:rPr>
                <w:rFonts w:ascii="Times New Roman" w:hAnsi="Times New Roman" w:cs="Times New Roman"/>
                <w:sz w:val="28"/>
                <w:szCs w:val="28"/>
              </w:rPr>
              <w:lastRenderedPageBreak/>
              <w:t>дополнительным страховым взносам на пенсионное страхование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дополнительным страховым взносам на пенсионное страхование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дополнительным страховым взносам на пенсионное страхование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страховым взносам на обязательное пенсионное страхование на выплату страховой части трудовой пенсии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кредиторской задолженности по страховым взносам на обязательное пенсионное </w:t>
            </w:r>
            <w:r w:rsidRPr="0060476B">
              <w:rPr>
                <w:rFonts w:ascii="Times New Roman" w:hAnsi="Times New Roman" w:cs="Times New Roman"/>
                <w:sz w:val="28"/>
                <w:szCs w:val="28"/>
              </w:rPr>
              <w:lastRenderedPageBreak/>
              <w:t>страхование на выплату страховой части трудовой пенсии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страховым взносам на обязательное пенсионное страхование на выплату накопительной части трудовой пенсии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налогу на имущество организаций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Увеличение кредиторской задолженности по налогу на </w:t>
            </w:r>
            <w:r w:rsidRPr="0060476B">
              <w:rPr>
                <w:rFonts w:ascii="Times New Roman" w:hAnsi="Times New Roman" w:cs="Times New Roman"/>
                <w:sz w:val="28"/>
                <w:szCs w:val="28"/>
              </w:rPr>
              <w:lastRenderedPageBreak/>
              <w:t>имущество организаций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налогу на имущество организаций</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земельному налогу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земельному налогу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земельному налогу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Прочие расчеты с кредиторами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средствам, полученным во временное распоряжение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средствам, полученным во временное распоряжение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средствам, полученным во временное распоряжение</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122</w:t>
            </w:r>
            <w:r w:rsidRPr="0060476B">
              <w:rPr>
                <w:rFonts w:ascii="Times New Roman" w:hAnsi="Times New Roman" w:cs="Times New Roman"/>
                <w:sz w:val="28"/>
                <w:szCs w:val="28"/>
              </w:rPr>
              <w:lastRenderedPageBreak/>
              <w:t>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Расчеты с </w:t>
            </w:r>
            <w:r w:rsidRPr="0060476B">
              <w:rPr>
                <w:rFonts w:ascii="Times New Roman" w:hAnsi="Times New Roman" w:cs="Times New Roman"/>
                <w:sz w:val="28"/>
                <w:szCs w:val="28"/>
              </w:rPr>
              <w:lastRenderedPageBreak/>
              <w:t>депонентами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расчетам с депонентами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расчетам с депонентами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удержаниям из выплат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кредиторской задолженности по удержаниям из выплат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кредиторской задолженности по удержаниям из выплат по оплате труда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Внутриведомственные расчеты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Внутриведомственные расчеты по доходам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Внутриведомственные расчеты по расходам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Внутриведомственные расчеты по приобретению нефинансовых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Внутриведомственные расчеты по доходам от выбытий нефинансовых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Внутриведомственные расчеты по поступлению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Внутриведомственные расчеты по выбытию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Внутриведомственные расчеты по увеличению обязательств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Внутриведомственные расчеты по уменьшению обязательств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платежам из бюджета с финансовым органом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платежам из бюджета с финансовым органом по расходам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Расчеты по платежам из бюджета с финансовым органом по приобретению </w:t>
            </w:r>
            <w:r w:rsidRPr="0060476B">
              <w:rPr>
                <w:rFonts w:ascii="Times New Roman" w:hAnsi="Times New Roman" w:cs="Times New Roman"/>
                <w:sz w:val="28"/>
                <w:szCs w:val="28"/>
              </w:rPr>
              <w:lastRenderedPageBreak/>
              <w:t>нефинансовых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платежам из бюджета с финансовым органом по выбытию финансовых активов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по платежам из бюджета с финансовым органом по уменьшению обязательств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Расчеты с прочими кредиторами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расчетов с прочими кредиторами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расчетов с прочими кредиторами</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Иные расчеты года, предшествующего отчетному, выявленные по контрольным мероприятиям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иных расчетов года, предшествующего отчетному, выявленных по контрольным мероприятиям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Уменьшение иных расчетов года, предшествующего </w:t>
            </w:r>
            <w:r w:rsidRPr="0060476B">
              <w:rPr>
                <w:rFonts w:ascii="Times New Roman" w:hAnsi="Times New Roman" w:cs="Times New Roman"/>
                <w:sz w:val="28"/>
                <w:szCs w:val="28"/>
              </w:rPr>
              <w:lastRenderedPageBreak/>
              <w:t>отчетному, выявленных по контрольным мероприятиям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Иные расчеты прошлых лет, выявленные по контрольным мероприятиям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иных расчетов прошлых лет, выявленные по контрольным мероприятиям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иных расчетов прошлых лет, выявленных по контрольным мероприятиям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1255.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Иные расчеты года, предшествующего отчетному, выявленные в отчетном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Увеличение иных расчетов года, предшествующего отчетному, выявленных в отчетном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иных расчетов года, предшествующего отчетному, выявленных в отчетном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Иные расчеты прошлых лет, выявленные в отчетном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125</w:t>
            </w:r>
            <w:r w:rsidRPr="0060476B">
              <w:rPr>
                <w:rFonts w:ascii="Times New Roman" w:hAnsi="Times New Roman" w:cs="Times New Roman"/>
                <w:sz w:val="28"/>
                <w:szCs w:val="28"/>
              </w:rPr>
              <w:lastRenderedPageBreak/>
              <w:t>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Увеличение иных </w:t>
            </w:r>
            <w:r w:rsidRPr="0060476B">
              <w:rPr>
                <w:rFonts w:ascii="Times New Roman" w:hAnsi="Times New Roman" w:cs="Times New Roman"/>
                <w:sz w:val="28"/>
                <w:szCs w:val="28"/>
              </w:rPr>
              <w:lastRenderedPageBreak/>
              <w:t>расчетов прошлых лет, выявленных в отчетном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Уменьшение иных расчетов прошлых лет, выявленных в отчетном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1261.</w:t>
            </w:r>
          </w:p>
        </w:tc>
        <w:tc>
          <w:tcPr>
            <w:tcW w:w="9639" w:type="dxa"/>
            <w:gridSpan w:val="13"/>
          </w:tcPr>
          <w:p w:rsidR="00F67E48" w:rsidRPr="0060476B" w:rsidRDefault="00F67E48">
            <w:pPr>
              <w:pStyle w:val="ConsPlusNormal"/>
              <w:jc w:val="center"/>
              <w:outlineLvl w:val="3"/>
              <w:rPr>
                <w:rFonts w:ascii="Times New Roman" w:hAnsi="Times New Roman" w:cs="Times New Roman"/>
                <w:sz w:val="28"/>
                <w:szCs w:val="28"/>
              </w:rPr>
            </w:pPr>
            <w:r w:rsidRPr="0060476B">
              <w:rPr>
                <w:rFonts w:ascii="Times New Roman" w:hAnsi="Times New Roman" w:cs="Times New Roman"/>
                <w:sz w:val="28"/>
                <w:szCs w:val="28"/>
              </w:rPr>
              <w:t>РАЗДЕЛ 4. ФИНАНСОВЫЙ РЕЗУЛЬТАТ</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Финансовый результат экономического субъекта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Доходы текущего финансового года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Доходы финансового года, предшествующего отчетному, выявленные по контрольным мероприятиям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1265.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Доходы прошлых финансовых лет, выявленные по контрольным мероприятиям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Доходы финансового года, предшествующего отчетному, выявленные в отчетном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Доходы прошлых финансовых лет, выявленные в отчетном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Расходы текущего финансового года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Расходы финансового года, предшествующего отчетному, выявленные по контрольным мероприятиям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Расходы прошлых финансовых лет, выявленные по контрольным мероприятиям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1271.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Расходы финансового года, предшествующего отчетному, выявленные в отчетном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1272.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Расходы финансовых прошлых лет, выявленные в отчетном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Финансовый результат прошлых отчетных периодов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1274.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Доходы будущих периодов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Доходы будущих периодов к признанию в текущем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Доходы будущих периодов к признанию в очередные годы</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1277.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Расходы будущих периодов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Резервы предстоящих </w:t>
            </w:r>
            <w:r w:rsidRPr="0060476B">
              <w:rPr>
                <w:rFonts w:ascii="Times New Roman" w:hAnsi="Times New Roman" w:cs="Times New Roman"/>
                <w:sz w:val="28"/>
                <w:szCs w:val="28"/>
              </w:rPr>
              <w:lastRenderedPageBreak/>
              <w:t>расходов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1279.</w:t>
            </w:r>
          </w:p>
        </w:tc>
        <w:tc>
          <w:tcPr>
            <w:tcW w:w="9639" w:type="dxa"/>
            <w:gridSpan w:val="13"/>
          </w:tcPr>
          <w:p w:rsidR="00F67E48" w:rsidRPr="0060476B" w:rsidRDefault="00F67E48">
            <w:pPr>
              <w:pStyle w:val="ConsPlusNormal"/>
              <w:jc w:val="center"/>
              <w:outlineLvl w:val="3"/>
              <w:rPr>
                <w:rFonts w:ascii="Times New Roman" w:hAnsi="Times New Roman" w:cs="Times New Roman"/>
                <w:sz w:val="28"/>
                <w:szCs w:val="28"/>
              </w:rPr>
            </w:pPr>
            <w:r w:rsidRPr="0060476B">
              <w:rPr>
                <w:rFonts w:ascii="Times New Roman" w:hAnsi="Times New Roman" w:cs="Times New Roman"/>
                <w:sz w:val="28"/>
                <w:szCs w:val="28"/>
              </w:rPr>
              <w:t>РАЗДЕЛ 5. САНКЦИОНИРОВАНИЕ</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1280.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Лимиты бюджетных обязательств</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Лимиты бюджетных обязательств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Доведенные лимиты бюджетных обязательств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Лимиты бюджетных обязательств к распределению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Лимиты бюджетных обязательств получателей бюджетных средств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Переданные лимиты бюджетных обязательств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Полученные лимиты бюджетных обязательств по </w:t>
            </w:r>
            <w:r w:rsidRPr="0060476B">
              <w:rPr>
                <w:rFonts w:ascii="Times New Roman" w:hAnsi="Times New Roman" w:cs="Times New Roman"/>
                <w:sz w:val="28"/>
                <w:szCs w:val="28"/>
              </w:rPr>
              <w:lastRenderedPageBreak/>
              <w:t>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Лимиты бюджетных обязательств в пути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Утвержденные лимиты бюджетных обязательств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1289.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Лимиты бюджетных обязательств первого года, следующего за текущим (очередного финансового года)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Лимиты бюджетных обязательств второго года, следующего за текущим (первого года, следующего за очередным)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Лимиты бюджетных обязательств второго года, следующего за очередным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Лимиты бюджетных обязательств на иные очередные годы (за пределами планового периода)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Обязательства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Принятые обязательства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Принятые обязательства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Принятые денежные обязательства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Принимаемые обязательства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Отложенные обязательства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Принятые обязательства на первый год, следующий за текущим (на очередной финансовый год)</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Принятые обязательства на второй год, следующий за текущим (на первый год, следующий за очередным)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1301.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Принятые обязательства на второй год, </w:t>
            </w:r>
            <w:r w:rsidRPr="0060476B">
              <w:rPr>
                <w:rFonts w:ascii="Times New Roman" w:hAnsi="Times New Roman" w:cs="Times New Roman"/>
                <w:sz w:val="28"/>
                <w:szCs w:val="28"/>
              </w:rPr>
              <w:lastRenderedPageBreak/>
              <w:t>следующий за очередным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1302.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Принимаемые обязательства на иные очередные годы (за пределами планового периода)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1303.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Бюджетные ассигнования</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1304.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Бюджетные ассигнования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1305.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Доведенные бюджетные ассигнования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1306.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Бюджетные ассигнования к распределению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1307.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Бюджетные ассигнования получателей бюджетных средств и администраторов выплат по источникам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1308.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Переданные бюджетные ассигнования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Полученные бюджетные ассигнования по </w:t>
            </w:r>
            <w:r w:rsidRPr="0060476B">
              <w:rPr>
                <w:rFonts w:ascii="Times New Roman" w:hAnsi="Times New Roman" w:cs="Times New Roman"/>
                <w:sz w:val="28"/>
                <w:szCs w:val="28"/>
              </w:rPr>
              <w:lastRenderedPageBreak/>
              <w:t>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1310.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Бюджетные ассигнования в пути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1311.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Бюджетные ассигнования первого года, следующего за текущим (очередного финансового года)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Бюджетные ассигнования второго года, следующего за текущим (первого года, следующего за очередным)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Бюджетные ассигнования второго года, следующего за очередным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Отложенные ассигнования на иной очередной год (за пределами планового периода)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Сметные (плановые, прогнозные) назначения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Сметные (плановые, прогнозные) назначения первого года, следующего </w:t>
            </w:r>
            <w:r w:rsidRPr="0060476B">
              <w:rPr>
                <w:rFonts w:ascii="Times New Roman" w:hAnsi="Times New Roman" w:cs="Times New Roman"/>
                <w:sz w:val="28"/>
                <w:szCs w:val="28"/>
              </w:rPr>
              <w:lastRenderedPageBreak/>
              <w:t>за текущим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Сметные (плановые, прогнозные) назначения второго года, следующего за текущим (первого года, следующего за очередным)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Сметные (плановые, прогнозные) назначения второго года, следующего за очередным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Сметные (плановые, прогнозные) назначения на иной очередной год (за пределами планового периода)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Утвержденный объем финансового обеспечения по текущему финансовому году</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Утвержденный объем финансового обеспечения на первый год, следующий за текущим (очередной финансовый год)</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Утвержденный объем финансового обеспечения второго года, следующего за текущим (первого </w:t>
            </w:r>
            <w:r w:rsidRPr="0060476B">
              <w:rPr>
                <w:rFonts w:ascii="Times New Roman" w:hAnsi="Times New Roman" w:cs="Times New Roman"/>
                <w:sz w:val="28"/>
                <w:szCs w:val="28"/>
              </w:rPr>
              <w:lastRenderedPageBreak/>
              <w:t>года, следующего за очередным)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Утвержденный объем финансового обеспечения на второй год, следующий за очередным</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Утвержденный объем финансового обеспечения на иные очередные годы (за пределами планового периода)</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27"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ind w:firstLine="540"/>
        <w:jc w:val="both"/>
        <w:outlineLvl w:val="2"/>
        <w:rPr>
          <w:rFonts w:ascii="Times New Roman" w:hAnsi="Times New Roman" w:cs="Times New Roman"/>
          <w:sz w:val="28"/>
          <w:szCs w:val="28"/>
        </w:rPr>
      </w:pPr>
      <w:r w:rsidRPr="0060476B">
        <w:rPr>
          <w:rFonts w:ascii="Times New Roman" w:hAnsi="Times New Roman" w:cs="Times New Roman"/>
          <w:sz w:val="28"/>
          <w:szCs w:val="28"/>
        </w:rPr>
        <w:t>ЗАБАЛАНСОВЫЕ СЧЕТА</w:t>
      </w:r>
    </w:p>
    <w:p w:rsidR="00F67E48" w:rsidRPr="0060476B" w:rsidRDefault="00F67E4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0"/>
      </w:tblGrid>
      <w:tr w:rsidR="00F67E48" w:rsidRPr="0060476B">
        <w:tc>
          <w:tcPr>
            <w:tcW w:w="737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счета</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 счета</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Имущество, полученное в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Движимое имущество, полученное в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01.1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Движимое имущество казны, полученное в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01.1.01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Иное движимое имущество в использовании по договорам безвозмездного пользования</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01.1.02</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Недвижимое имущество, полученное в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01.2.01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Нематериальные активы, полученные в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01.3.01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Материальные ценности на хранении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02</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Основные средства, принятые на ответственное хранение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02.1.01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Материальные запасы, принятые на ответственное хранение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02.1.02</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Бланки строгой отчетности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03</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Сомнительная задолженность</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04</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Награды, призы, кубки и ценные подарки, сувениры</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07</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Путевки неоплаченные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08</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Запасные части к транспортным средствам, выданные взамен изношенных</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09</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Обеспечение исполнения обязательств</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Государственные и муниципальные гарантии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Поступление денежных средств</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Поступление денежных средств</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17.0.01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Выбытие денежных средств</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Выбытие денежных средств</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18.0.01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Невыясненные поступления прошлых лет</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Списанная задолженность, не востребованная кредиторами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Основные средства в эксплуатации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Основные средства, иное движимое имущество в эксплуатации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Иное движимое имущество, машины и оборудование в эксплуатации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21.2.04</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Иное движимое имущество, транспортные средства в эксплуатации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21.2.05</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Иное движимое имущество, производственный и хозяйственный инвентарь в эксплуатации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21.2.06</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Иное движимое имущество, прочие основные средства в эксплуатации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21.2.09</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Периодические издания для пользования</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Имущество, переданное в возмездное пользование (аренду)</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Земля, переданная в возмездное пользование (аренду)</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25.0.01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Недвижимое имущество учреждения</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25.0.10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Имущество - ИДИ, переданное в возмездное пользование (аренду)</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25.0.30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Нефинансовые активы, составляющие казну</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25.0.40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нематериальными активами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25.0.50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Имущество, переданное в безвозмездное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Земля, переданная в безвозмездное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26.0.01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Земля, переданная в постоянное бессрочное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26.0.02</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Недвижимое имущество учреждения</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Движимое имущество (ДИ), переданное в возмездное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26.3</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Нефинансовые активы, составляющие казну</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26.4</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 - движимое имущество, переданное в безвозмездное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26.3.10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НПА - движимое имущество, переданное в безвозмездное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26.3.20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МЗ - движимое имущество, переданное в безвозмездное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26.3.40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Материальные ценности, выданные в личное пользование работникам (сотрудникам)</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w:t>
            </w:r>
          </w:p>
        </w:tc>
      </w:tr>
      <w:tr w:rsidR="007B7138" w:rsidRPr="0060476B">
        <w:tc>
          <w:tcPr>
            <w:tcW w:w="7370" w:type="dxa"/>
          </w:tcPr>
          <w:p w:rsidR="007B7138" w:rsidRPr="0060476B" w:rsidRDefault="007B7138">
            <w:pPr>
              <w:pStyle w:val="ConsPlusNormal"/>
              <w:rPr>
                <w:rFonts w:ascii="Times New Roman" w:hAnsi="Times New Roman" w:cs="Times New Roman"/>
                <w:sz w:val="28"/>
                <w:szCs w:val="28"/>
              </w:rPr>
            </w:pPr>
            <w:r w:rsidRPr="0060476B">
              <w:rPr>
                <w:rFonts w:ascii="Times New Roman" w:hAnsi="Times New Roman" w:cs="Times New Roman"/>
                <w:sz w:val="28"/>
                <w:szCs w:val="28"/>
              </w:rPr>
              <w:t>Представленные субсидии на приобретение жилья</w:t>
            </w:r>
          </w:p>
        </w:tc>
        <w:tc>
          <w:tcPr>
            <w:tcW w:w="1700" w:type="dxa"/>
          </w:tcPr>
          <w:p w:rsidR="007B7138" w:rsidRPr="0060476B" w:rsidRDefault="007B713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Акции по номинальной стоимости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Ценные бумаги по договорам </w:t>
            </w:r>
            <w:proofErr w:type="spellStart"/>
            <w:r w:rsidRPr="0060476B">
              <w:rPr>
                <w:rFonts w:ascii="Times New Roman" w:hAnsi="Times New Roman" w:cs="Times New Roman"/>
                <w:sz w:val="28"/>
                <w:szCs w:val="28"/>
              </w:rPr>
              <w:t>репо</w:t>
            </w:r>
            <w:proofErr w:type="spellEnd"/>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Сметная стоимость создания (реконструкции) объекта концессии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38</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Доходы от инвестиций на создание и (или) реконструкцию объекта концессии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39</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Материальные ценности не являющиеся нефинансовыми активами, в том числе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Топливные карты</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SIM-карты</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54.2</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Банковские карты</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54.3</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Транспортные карты</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54.4</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Неисключительные права не соответствующие критериям активов</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w:t>
            </w: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DF5EE4" w:rsidRPr="0060476B" w:rsidRDefault="00DF5EE4">
      <w:pPr>
        <w:pStyle w:val="ConsPlusNormal"/>
        <w:ind w:firstLine="540"/>
        <w:jc w:val="both"/>
        <w:rPr>
          <w:rFonts w:ascii="Times New Roman" w:hAnsi="Times New Roman" w:cs="Times New Roman"/>
          <w:sz w:val="28"/>
          <w:szCs w:val="28"/>
        </w:rPr>
      </w:pPr>
    </w:p>
    <w:p w:rsidR="00DF5EE4" w:rsidRPr="0060476B" w:rsidRDefault="00DF5EE4">
      <w:pPr>
        <w:pStyle w:val="ConsPlusNormal"/>
        <w:ind w:firstLine="540"/>
        <w:jc w:val="both"/>
        <w:rPr>
          <w:rFonts w:ascii="Times New Roman" w:hAnsi="Times New Roman" w:cs="Times New Roman"/>
          <w:sz w:val="28"/>
          <w:szCs w:val="28"/>
        </w:rPr>
      </w:pPr>
    </w:p>
    <w:p w:rsidR="00DF5EE4" w:rsidRPr="0060476B" w:rsidRDefault="00DF5EE4">
      <w:pPr>
        <w:pStyle w:val="ConsPlusNormal"/>
        <w:ind w:firstLine="540"/>
        <w:jc w:val="both"/>
        <w:rPr>
          <w:rFonts w:ascii="Times New Roman" w:hAnsi="Times New Roman" w:cs="Times New Roman"/>
          <w:sz w:val="28"/>
          <w:szCs w:val="28"/>
        </w:r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11</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spacing w:after="1"/>
        <w:rPr>
          <w:rFonts w:ascii="Times New Roman" w:hAnsi="Times New Roman" w:cs="Times New Roman"/>
          <w:sz w:val="28"/>
          <w:szCs w:val="28"/>
        </w:rPr>
      </w:pPr>
    </w:p>
    <w:p w:rsidR="00DF5EE4" w:rsidRPr="0060476B" w:rsidRDefault="00DF5EE4" w:rsidP="00DF5EE4">
      <w:pPr>
        <w:pStyle w:val="ConsPlusNonformat"/>
        <w:jc w:val="both"/>
        <w:rPr>
          <w:rFonts w:ascii="Times New Roman" w:hAnsi="Times New Roman" w:cs="Times New Roman"/>
          <w:sz w:val="28"/>
          <w:szCs w:val="28"/>
        </w:rPr>
      </w:pPr>
    </w:p>
    <w:p w:rsidR="00DF5EE4" w:rsidRPr="0060476B" w:rsidRDefault="00DF5EE4" w:rsidP="00DF5EE4">
      <w:pPr>
        <w:pStyle w:val="ConsPlusNonformat"/>
        <w:jc w:val="both"/>
        <w:rPr>
          <w:rFonts w:ascii="Times New Roman" w:hAnsi="Times New Roman" w:cs="Times New Roman"/>
          <w:sz w:val="28"/>
          <w:szCs w:val="28"/>
        </w:rPr>
      </w:pPr>
    </w:p>
    <w:p w:rsidR="00176259" w:rsidRDefault="00DF5EE4"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УТВЕРЖДАЮ</w:t>
      </w:r>
    </w:p>
    <w:p w:rsidR="00DF5EE4" w:rsidRPr="0060476B" w:rsidRDefault="00DF5EE4"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Наименование должности</w:t>
      </w:r>
    </w:p>
    <w:p w:rsidR="00DF5EE4" w:rsidRPr="0060476B" w:rsidRDefault="00DF5EE4"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руководителя _________ _____________________</w:t>
      </w:r>
    </w:p>
    <w:p w:rsidR="00DF5EE4" w:rsidRPr="0060476B" w:rsidRDefault="00DF5EE4"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DF5EE4" w:rsidRPr="0060476B" w:rsidRDefault="00DF5EE4" w:rsidP="00DF5EE4">
      <w:pPr>
        <w:pStyle w:val="ConsPlusNonformat"/>
        <w:jc w:val="both"/>
        <w:rPr>
          <w:rFonts w:ascii="Times New Roman" w:hAnsi="Times New Roman" w:cs="Times New Roman"/>
          <w:sz w:val="28"/>
          <w:szCs w:val="28"/>
        </w:rPr>
      </w:pPr>
    </w:p>
    <w:p w:rsidR="00DF5EE4" w:rsidRPr="0060476B" w:rsidRDefault="00DF5EE4" w:rsidP="00DF5EE4">
      <w:pPr>
        <w:pStyle w:val="ConsPlusNonformat"/>
        <w:jc w:val="both"/>
        <w:rPr>
          <w:rFonts w:ascii="Times New Roman" w:hAnsi="Times New Roman" w:cs="Times New Roman"/>
          <w:sz w:val="28"/>
          <w:szCs w:val="28"/>
        </w:rPr>
      </w:pPr>
      <w:bookmarkStart w:id="28" w:name="P18687"/>
      <w:bookmarkEnd w:id="28"/>
      <w:r w:rsidRPr="0060476B">
        <w:rPr>
          <w:rFonts w:ascii="Times New Roman" w:hAnsi="Times New Roman" w:cs="Times New Roman"/>
          <w:sz w:val="28"/>
          <w:szCs w:val="28"/>
        </w:rPr>
        <w:t xml:space="preserve">          Отчет о расходовании бензина за ____________ 20___ года</w:t>
      </w: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на основании путевых листов</w:t>
      </w:r>
    </w:p>
    <w:p w:rsidR="00DF5EE4" w:rsidRPr="0060476B" w:rsidRDefault="00DF5EE4" w:rsidP="00DF5EE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077"/>
        <w:gridCol w:w="1412"/>
        <w:gridCol w:w="1304"/>
        <w:gridCol w:w="1077"/>
        <w:gridCol w:w="1412"/>
      </w:tblGrid>
      <w:tr w:rsidR="00DF5EE4" w:rsidRPr="0060476B" w:rsidTr="00EF102C">
        <w:tc>
          <w:tcPr>
            <w:tcW w:w="567"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 п/п</w:t>
            </w:r>
          </w:p>
        </w:tc>
        <w:tc>
          <w:tcPr>
            <w:tcW w:w="2211"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Ф.И.О. водителя (ответственного лица)</w:t>
            </w:r>
          </w:p>
        </w:tc>
        <w:tc>
          <w:tcPr>
            <w:tcW w:w="1077"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Марка автомобиля</w:t>
            </w:r>
          </w:p>
        </w:tc>
        <w:tc>
          <w:tcPr>
            <w:tcW w:w="1412"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Гос. номер автомобиля</w:t>
            </w:r>
          </w:p>
        </w:tc>
        <w:tc>
          <w:tcPr>
            <w:tcW w:w="1304"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Вид ГСМ</w:t>
            </w:r>
          </w:p>
        </w:tc>
        <w:tc>
          <w:tcPr>
            <w:tcW w:w="1077"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Ед. изм.</w:t>
            </w:r>
          </w:p>
        </w:tc>
        <w:tc>
          <w:tcPr>
            <w:tcW w:w="1412"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Количество к списанию</w:t>
            </w:r>
          </w:p>
        </w:tc>
      </w:tr>
      <w:tr w:rsidR="00DF5EE4" w:rsidRPr="0060476B" w:rsidTr="00EF102C">
        <w:tc>
          <w:tcPr>
            <w:tcW w:w="567" w:type="dxa"/>
          </w:tcPr>
          <w:p w:rsidR="00DF5EE4" w:rsidRPr="0060476B" w:rsidRDefault="00DF5EE4" w:rsidP="00EF102C">
            <w:pPr>
              <w:pStyle w:val="ConsPlusNormal"/>
              <w:rPr>
                <w:rFonts w:ascii="Times New Roman" w:hAnsi="Times New Roman" w:cs="Times New Roman"/>
                <w:sz w:val="28"/>
                <w:szCs w:val="28"/>
              </w:rPr>
            </w:pPr>
          </w:p>
        </w:tc>
        <w:tc>
          <w:tcPr>
            <w:tcW w:w="2211" w:type="dxa"/>
          </w:tcPr>
          <w:p w:rsidR="00DF5EE4" w:rsidRPr="0060476B" w:rsidRDefault="00DF5EE4" w:rsidP="00EF102C">
            <w:pPr>
              <w:pStyle w:val="ConsPlusNormal"/>
              <w:rPr>
                <w:rFonts w:ascii="Times New Roman" w:hAnsi="Times New Roman" w:cs="Times New Roman"/>
                <w:sz w:val="28"/>
                <w:szCs w:val="28"/>
              </w:rPr>
            </w:pPr>
          </w:p>
        </w:tc>
        <w:tc>
          <w:tcPr>
            <w:tcW w:w="1077" w:type="dxa"/>
          </w:tcPr>
          <w:p w:rsidR="00DF5EE4" w:rsidRPr="0060476B" w:rsidRDefault="00DF5EE4" w:rsidP="00EF102C">
            <w:pPr>
              <w:pStyle w:val="ConsPlusNormal"/>
              <w:rPr>
                <w:rFonts w:ascii="Times New Roman" w:hAnsi="Times New Roman" w:cs="Times New Roman"/>
                <w:sz w:val="28"/>
                <w:szCs w:val="28"/>
              </w:rPr>
            </w:pPr>
          </w:p>
        </w:tc>
        <w:tc>
          <w:tcPr>
            <w:tcW w:w="1412" w:type="dxa"/>
          </w:tcPr>
          <w:p w:rsidR="00DF5EE4" w:rsidRPr="0060476B" w:rsidRDefault="00DF5EE4" w:rsidP="00EF102C">
            <w:pPr>
              <w:pStyle w:val="ConsPlusNormal"/>
              <w:rPr>
                <w:rFonts w:ascii="Times New Roman" w:hAnsi="Times New Roman" w:cs="Times New Roman"/>
                <w:sz w:val="28"/>
                <w:szCs w:val="28"/>
              </w:rPr>
            </w:pPr>
          </w:p>
        </w:tc>
        <w:tc>
          <w:tcPr>
            <w:tcW w:w="1304" w:type="dxa"/>
          </w:tcPr>
          <w:p w:rsidR="00DF5EE4" w:rsidRPr="0060476B" w:rsidRDefault="00DF5EE4" w:rsidP="00EF102C">
            <w:pPr>
              <w:pStyle w:val="ConsPlusNormal"/>
              <w:rPr>
                <w:rFonts w:ascii="Times New Roman" w:hAnsi="Times New Roman" w:cs="Times New Roman"/>
                <w:sz w:val="28"/>
                <w:szCs w:val="28"/>
              </w:rPr>
            </w:pPr>
          </w:p>
        </w:tc>
        <w:tc>
          <w:tcPr>
            <w:tcW w:w="1077" w:type="dxa"/>
          </w:tcPr>
          <w:p w:rsidR="00DF5EE4" w:rsidRPr="0060476B" w:rsidRDefault="00DF5EE4" w:rsidP="00EF102C">
            <w:pPr>
              <w:pStyle w:val="ConsPlusNormal"/>
              <w:rPr>
                <w:rFonts w:ascii="Times New Roman" w:hAnsi="Times New Roman" w:cs="Times New Roman"/>
                <w:sz w:val="28"/>
                <w:szCs w:val="28"/>
              </w:rPr>
            </w:pPr>
          </w:p>
        </w:tc>
        <w:tc>
          <w:tcPr>
            <w:tcW w:w="1412" w:type="dxa"/>
          </w:tcPr>
          <w:p w:rsidR="00DF5EE4" w:rsidRPr="0060476B" w:rsidRDefault="00DF5EE4" w:rsidP="00EF102C">
            <w:pPr>
              <w:pStyle w:val="ConsPlusNormal"/>
              <w:rPr>
                <w:rFonts w:ascii="Times New Roman" w:hAnsi="Times New Roman" w:cs="Times New Roman"/>
                <w:sz w:val="28"/>
                <w:szCs w:val="28"/>
              </w:rPr>
            </w:pPr>
          </w:p>
        </w:tc>
      </w:tr>
      <w:tr w:rsidR="00DF5EE4" w:rsidRPr="0060476B" w:rsidTr="00EF102C">
        <w:tc>
          <w:tcPr>
            <w:tcW w:w="567" w:type="dxa"/>
          </w:tcPr>
          <w:p w:rsidR="00DF5EE4" w:rsidRPr="0060476B" w:rsidRDefault="00DF5EE4" w:rsidP="00EF102C">
            <w:pPr>
              <w:pStyle w:val="ConsPlusNormal"/>
              <w:rPr>
                <w:rFonts w:ascii="Times New Roman" w:hAnsi="Times New Roman" w:cs="Times New Roman"/>
                <w:sz w:val="28"/>
                <w:szCs w:val="28"/>
              </w:rPr>
            </w:pPr>
          </w:p>
        </w:tc>
        <w:tc>
          <w:tcPr>
            <w:tcW w:w="2211" w:type="dxa"/>
          </w:tcPr>
          <w:p w:rsidR="00DF5EE4" w:rsidRPr="0060476B" w:rsidRDefault="00DF5EE4" w:rsidP="00EF102C">
            <w:pPr>
              <w:pStyle w:val="ConsPlusNormal"/>
              <w:rPr>
                <w:rFonts w:ascii="Times New Roman" w:hAnsi="Times New Roman" w:cs="Times New Roman"/>
                <w:sz w:val="28"/>
                <w:szCs w:val="28"/>
              </w:rPr>
            </w:pPr>
          </w:p>
        </w:tc>
        <w:tc>
          <w:tcPr>
            <w:tcW w:w="1077" w:type="dxa"/>
          </w:tcPr>
          <w:p w:rsidR="00DF5EE4" w:rsidRPr="0060476B" w:rsidRDefault="00DF5EE4" w:rsidP="00EF102C">
            <w:pPr>
              <w:pStyle w:val="ConsPlusNormal"/>
              <w:rPr>
                <w:rFonts w:ascii="Times New Roman" w:hAnsi="Times New Roman" w:cs="Times New Roman"/>
                <w:sz w:val="28"/>
                <w:szCs w:val="28"/>
              </w:rPr>
            </w:pPr>
          </w:p>
        </w:tc>
        <w:tc>
          <w:tcPr>
            <w:tcW w:w="1412" w:type="dxa"/>
          </w:tcPr>
          <w:p w:rsidR="00DF5EE4" w:rsidRPr="0060476B" w:rsidRDefault="00DF5EE4" w:rsidP="00EF102C">
            <w:pPr>
              <w:pStyle w:val="ConsPlusNormal"/>
              <w:rPr>
                <w:rFonts w:ascii="Times New Roman" w:hAnsi="Times New Roman" w:cs="Times New Roman"/>
                <w:sz w:val="28"/>
                <w:szCs w:val="28"/>
              </w:rPr>
            </w:pPr>
          </w:p>
        </w:tc>
        <w:tc>
          <w:tcPr>
            <w:tcW w:w="1304" w:type="dxa"/>
          </w:tcPr>
          <w:p w:rsidR="00DF5EE4" w:rsidRPr="0060476B" w:rsidRDefault="00DF5EE4" w:rsidP="00EF102C">
            <w:pPr>
              <w:pStyle w:val="ConsPlusNormal"/>
              <w:rPr>
                <w:rFonts w:ascii="Times New Roman" w:hAnsi="Times New Roman" w:cs="Times New Roman"/>
                <w:sz w:val="28"/>
                <w:szCs w:val="28"/>
              </w:rPr>
            </w:pPr>
          </w:p>
        </w:tc>
        <w:tc>
          <w:tcPr>
            <w:tcW w:w="1077" w:type="dxa"/>
          </w:tcPr>
          <w:p w:rsidR="00DF5EE4" w:rsidRPr="0060476B" w:rsidRDefault="00DF5EE4" w:rsidP="00EF102C">
            <w:pPr>
              <w:pStyle w:val="ConsPlusNormal"/>
              <w:rPr>
                <w:rFonts w:ascii="Times New Roman" w:hAnsi="Times New Roman" w:cs="Times New Roman"/>
                <w:sz w:val="28"/>
                <w:szCs w:val="28"/>
              </w:rPr>
            </w:pPr>
          </w:p>
        </w:tc>
        <w:tc>
          <w:tcPr>
            <w:tcW w:w="1412" w:type="dxa"/>
          </w:tcPr>
          <w:p w:rsidR="00DF5EE4" w:rsidRPr="0060476B" w:rsidRDefault="00DF5EE4" w:rsidP="00EF102C">
            <w:pPr>
              <w:pStyle w:val="ConsPlusNormal"/>
              <w:rPr>
                <w:rFonts w:ascii="Times New Roman" w:hAnsi="Times New Roman" w:cs="Times New Roman"/>
                <w:sz w:val="28"/>
                <w:szCs w:val="28"/>
              </w:rPr>
            </w:pPr>
          </w:p>
        </w:tc>
      </w:tr>
    </w:tbl>
    <w:p w:rsidR="00DF5EE4" w:rsidRPr="0060476B" w:rsidRDefault="00DF5EE4" w:rsidP="00DF5EE4">
      <w:pPr>
        <w:pStyle w:val="ConsPlusNormal"/>
        <w:ind w:firstLine="540"/>
        <w:jc w:val="both"/>
        <w:rPr>
          <w:rFonts w:ascii="Times New Roman" w:hAnsi="Times New Roman" w:cs="Times New Roman"/>
          <w:sz w:val="28"/>
          <w:szCs w:val="28"/>
        </w:rPr>
      </w:pP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Руководитель структурного</w:t>
      </w: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подразделения                           _________     _____________________</w:t>
      </w: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DF5EE4" w:rsidRPr="0060476B" w:rsidRDefault="00DF5EE4" w:rsidP="00DF5EE4">
      <w:pPr>
        <w:pStyle w:val="ConsPlusNonformat"/>
        <w:jc w:val="both"/>
        <w:rPr>
          <w:rFonts w:ascii="Times New Roman" w:hAnsi="Times New Roman" w:cs="Times New Roman"/>
          <w:sz w:val="28"/>
          <w:szCs w:val="28"/>
        </w:rPr>
      </w:pP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Наименование должности</w:t>
      </w: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ответственного исполнителя              _________     _____________________</w:t>
      </w: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DF5EE4" w:rsidRPr="0060476B" w:rsidRDefault="00DF5EE4" w:rsidP="00DF5EE4">
      <w:pPr>
        <w:pStyle w:val="ConsPlusNormal"/>
        <w:ind w:firstLine="540"/>
        <w:jc w:val="both"/>
        <w:rPr>
          <w:rFonts w:ascii="Times New Roman" w:hAnsi="Times New Roman" w:cs="Times New Roman"/>
          <w:sz w:val="28"/>
          <w:szCs w:val="28"/>
        </w:rPr>
      </w:pPr>
    </w:p>
    <w:p w:rsidR="00DF5EE4" w:rsidRPr="0060476B" w:rsidRDefault="00DF5EE4" w:rsidP="00DF5EE4">
      <w:pPr>
        <w:pStyle w:val="ConsPlusNormal"/>
        <w:ind w:firstLine="540"/>
        <w:jc w:val="both"/>
        <w:rPr>
          <w:rFonts w:ascii="Times New Roman" w:hAnsi="Times New Roman" w:cs="Times New Roman"/>
          <w:sz w:val="28"/>
          <w:szCs w:val="28"/>
        </w:rPr>
      </w:pPr>
    </w:p>
    <w:p w:rsidR="00DF5EE4" w:rsidRPr="0060476B" w:rsidRDefault="00DF5EE4" w:rsidP="00DF5EE4">
      <w:pPr>
        <w:pStyle w:val="ConsPlusNormal"/>
        <w:pBdr>
          <w:bottom w:val="single" w:sz="6" w:space="0" w:color="auto"/>
        </w:pBdr>
        <w:spacing w:before="100" w:after="10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C774EB" w:rsidRPr="0060476B" w:rsidRDefault="00C774EB">
      <w:pPr>
        <w:pStyle w:val="ConsPlusNormal"/>
        <w:ind w:firstLine="540"/>
        <w:jc w:val="both"/>
        <w:rPr>
          <w:rFonts w:ascii="Times New Roman" w:hAnsi="Times New Roman" w:cs="Times New Roman"/>
          <w:sz w:val="28"/>
          <w:szCs w:val="28"/>
        </w:rPr>
        <w:sectPr w:rsidR="00C774EB" w:rsidRPr="0060476B" w:rsidSect="0065130A">
          <w:pgSz w:w="11905" w:h="16838"/>
          <w:pgMar w:top="850" w:right="567" w:bottom="850" w:left="1134" w:header="0" w:footer="0" w:gutter="0"/>
          <w:cols w:space="720"/>
          <w:titlePg/>
          <w:docGrid w:linePitch="326"/>
        </w:sectPr>
      </w:pPr>
    </w:p>
    <w:p w:rsidR="009E662E" w:rsidRPr="0060476B" w:rsidRDefault="009E662E" w:rsidP="009E662E">
      <w:pPr>
        <w:shd w:val="clear" w:color="auto" w:fill="FFFFFF"/>
        <w:spacing w:before="100" w:beforeAutospacing="1" w:after="100" w:afterAutospacing="1" w:line="240" w:lineRule="auto"/>
        <w:jc w:val="right"/>
        <w:rPr>
          <w:rFonts w:eastAsia="Times New Roman"/>
          <w:color w:val="22272F"/>
          <w:sz w:val="28"/>
          <w:szCs w:val="28"/>
          <w:lang w:eastAsia="ru-RU"/>
        </w:rPr>
      </w:pPr>
      <w:r w:rsidRPr="0060476B">
        <w:rPr>
          <w:rFonts w:eastAsia="Times New Roman"/>
          <w:b/>
          <w:bCs/>
          <w:color w:val="22272F"/>
          <w:sz w:val="28"/>
          <w:szCs w:val="28"/>
          <w:lang w:eastAsia="ru-RU"/>
        </w:rPr>
        <w:lastRenderedPageBreak/>
        <w:t>Приложение N 12</w:t>
      </w:r>
      <w:r w:rsidRPr="0060476B">
        <w:rPr>
          <w:rFonts w:eastAsia="Times New Roman"/>
          <w:b/>
          <w:bCs/>
          <w:color w:val="22272F"/>
          <w:sz w:val="28"/>
          <w:szCs w:val="28"/>
          <w:lang w:eastAsia="ru-RU"/>
        </w:rPr>
        <w:br/>
        <w:t>к Единой учетной политике</w:t>
      </w:r>
    </w:p>
    <w:p w:rsidR="009E662E" w:rsidRPr="0060476B" w:rsidRDefault="009E662E" w:rsidP="009E662E">
      <w:pPr>
        <w:shd w:val="clear" w:color="auto" w:fill="FFFFFF"/>
        <w:spacing w:before="100" w:beforeAutospacing="1" w:after="100" w:afterAutospacing="1" w:line="240" w:lineRule="auto"/>
        <w:jc w:val="center"/>
        <w:rPr>
          <w:rFonts w:eastAsia="Times New Roman"/>
          <w:color w:val="22272F"/>
          <w:sz w:val="28"/>
          <w:szCs w:val="28"/>
          <w:lang w:eastAsia="ru-RU"/>
        </w:rPr>
      </w:pPr>
      <w:r w:rsidRPr="0060476B">
        <w:rPr>
          <w:rFonts w:eastAsia="Times New Roman"/>
          <w:color w:val="22272F"/>
          <w:sz w:val="28"/>
          <w:szCs w:val="28"/>
          <w:lang w:eastAsia="ru-RU"/>
        </w:rPr>
        <w:t>УВЕДОМЛЕНИЕ N ______</w:t>
      </w:r>
      <w:r w:rsidRPr="0060476B">
        <w:rPr>
          <w:rFonts w:eastAsia="Times New Roman"/>
          <w:color w:val="22272F"/>
          <w:sz w:val="28"/>
          <w:szCs w:val="28"/>
          <w:lang w:eastAsia="ru-RU"/>
        </w:rPr>
        <w:br/>
        <w:t>о принятии отложенных обязательств по осуществлению расходов до наступления срока предъявления требования по оплате</w:t>
      </w:r>
    </w:p>
    <w:p w:rsidR="009E662E" w:rsidRPr="0060476B" w:rsidRDefault="009E662E" w:rsidP="009E6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Учреждение _________________________________________________________</w:t>
      </w:r>
    </w:p>
    <w:p w:rsidR="009E662E" w:rsidRPr="0060476B" w:rsidRDefault="009E662E" w:rsidP="009E6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Единица измерения: руб.</w:t>
      </w:r>
    </w:p>
    <w:tbl>
      <w:tblPr>
        <w:tblW w:w="15240"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1779"/>
        <w:gridCol w:w="761"/>
        <w:gridCol w:w="1094"/>
        <w:gridCol w:w="1054"/>
        <w:gridCol w:w="1517"/>
        <w:gridCol w:w="1779"/>
        <w:gridCol w:w="876"/>
        <w:gridCol w:w="544"/>
        <w:gridCol w:w="1790"/>
        <w:gridCol w:w="1242"/>
        <w:gridCol w:w="2338"/>
      </w:tblGrid>
      <w:tr w:rsidR="009E662E" w:rsidRPr="0060476B" w:rsidTr="0065130A">
        <w:trPr>
          <w:trHeight w:val="240"/>
        </w:trPr>
        <w:tc>
          <w:tcPr>
            <w:tcW w:w="6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N</w:t>
            </w:r>
          </w:p>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п/п</w:t>
            </w:r>
          </w:p>
        </w:tc>
        <w:tc>
          <w:tcPr>
            <w:tcW w:w="26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Контрагент</w:t>
            </w: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Государственный контракт (договор)</w:t>
            </w:r>
          </w:p>
        </w:tc>
        <w:tc>
          <w:tcPr>
            <w:tcW w:w="163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Дата поставки товара, последняя дата периода оказания услуг, выполнения работ</w:t>
            </w:r>
          </w:p>
        </w:tc>
        <w:tc>
          <w:tcPr>
            <w:tcW w:w="163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Наименование товара, выполненных работ, оказанных услуги</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Первичный учетный документ</w:t>
            </w:r>
          </w:p>
        </w:tc>
        <w:tc>
          <w:tcPr>
            <w:tcW w:w="530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Сумма</w:t>
            </w:r>
          </w:p>
        </w:tc>
      </w:tr>
      <w:tr w:rsidR="009E662E" w:rsidRPr="0060476B" w:rsidTr="00651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662E" w:rsidRPr="0060476B" w:rsidRDefault="009E662E" w:rsidP="009E662E">
            <w:pPr>
              <w:spacing w:after="0" w:line="240" w:lineRule="auto"/>
              <w:jc w:val="both"/>
              <w:rPr>
                <w:rFonts w:eastAsia="Times New Roman"/>
                <w:color w:val="22272F"/>
                <w:sz w:val="28"/>
                <w:szCs w:val="28"/>
                <w:lang w:eastAsia="ru-RU"/>
              </w:rPr>
            </w:pP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Наименование</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ИНН</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Номер</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Дата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662E" w:rsidRPr="0060476B" w:rsidRDefault="009E662E" w:rsidP="009E662E">
            <w:pPr>
              <w:spacing w:after="0" w:line="240" w:lineRule="auto"/>
              <w:jc w:val="both"/>
              <w:rPr>
                <w:rFonts w:eastAsia="Times New Roman"/>
                <w:color w:val="22272F"/>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662E" w:rsidRPr="0060476B" w:rsidRDefault="009E662E" w:rsidP="009E662E">
            <w:pPr>
              <w:spacing w:after="0" w:line="240" w:lineRule="auto"/>
              <w:jc w:val="both"/>
              <w:rPr>
                <w:rFonts w:eastAsia="Times New Roman"/>
                <w:color w:val="22272F"/>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номер</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дата</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поступивших ТМЦ, полученных результатов работ, услуг</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принятых ТМЦ, работ, услуг</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неиспользованного резерва</w:t>
            </w:r>
          </w:p>
        </w:tc>
      </w:tr>
      <w:tr w:rsidR="009E662E" w:rsidRPr="0060476B" w:rsidTr="0065130A">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1</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2</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3</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4</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5</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7</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8</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9</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&lt;*&gt;10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&lt;**&gt;11</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&lt;**&gt;12</w:t>
            </w:r>
          </w:p>
        </w:tc>
      </w:tr>
      <w:tr w:rsidR="009E662E" w:rsidRPr="0060476B" w:rsidTr="0065130A">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r>
      <w:tr w:rsidR="009E662E" w:rsidRPr="0060476B" w:rsidTr="0065130A">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r>
      <w:tr w:rsidR="009E662E" w:rsidRPr="0060476B" w:rsidTr="0065130A">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r>
      <w:tr w:rsidR="009E662E" w:rsidRPr="0060476B" w:rsidTr="0065130A">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r>
      <w:tr w:rsidR="009E662E" w:rsidRPr="0060476B" w:rsidTr="0065130A">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r>
    </w:tbl>
    <w:p w:rsidR="009E662E" w:rsidRPr="0060476B" w:rsidRDefault="009E662E" w:rsidP="009E662E">
      <w:pPr>
        <w:shd w:val="clear" w:color="auto" w:fill="FFFFFF"/>
        <w:spacing w:before="100" w:beforeAutospacing="1" w:after="100" w:afterAutospacing="1"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p w:rsidR="009E662E" w:rsidRPr="0060476B" w:rsidRDefault="009E662E" w:rsidP="009E6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Ответственный исполнитель _____________________________________   ____________________  ________________________________</w:t>
      </w:r>
    </w:p>
    <w:p w:rsidR="009E662E" w:rsidRPr="0060476B" w:rsidRDefault="009E662E" w:rsidP="009E6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xml:space="preserve">     (</w:t>
      </w:r>
      <w:r w:rsidR="00C774EB" w:rsidRPr="0060476B">
        <w:rPr>
          <w:rFonts w:eastAsia="Times New Roman"/>
          <w:color w:val="22272F"/>
          <w:sz w:val="28"/>
          <w:szCs w:val="28"/>
          <w:lang w:eastAsia="ru-RU"/>
        </w:rPr>
        <w:t xml:space="preserve">должность)  </w:t>
      </w:r>
      <w:r w:rsidRPr="0060476B">
        <w:rPr>
          <w:rFonts w:eastAsia="Times New Roman"/>
          <w:color w:val="22272F"/>
          <w:sz w:val="28"/>
          <w:szCs w:val="28"/>
          <w:lang w:eastAsia="ru-RU"/>
        </w:rPr>
        <w:t xml:space="preserve"> (подпись)            (расшифровка подписи)</w:t>
      </w:r>
    </w:p>
    <w:p w:rsidR="009E662E" w:rsidRPr="0060476B" w:rsidRDefault="009E662E" w:rsidP="009E6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lastRenderedPageBreak/>
        <w:t>"___" ____________20___ г.</w:t>
      </w:r>
    </w:p>
    <w:p w:rsidR="009E662E" w:rsidRPr="0060476B" w:rsidRDefault="009E662E" w:rsidP="009E662E">
      <w:pPr>
        <w:shd w:val="clear" w:color="auto" w:fill="FFFFFF"/>
        <w:spacing w:before="100" w:beforeAutospacing="1" w:after="100" w:afterAutospacing="1" w:line="240" w:lineRule="auto"/>
        <w:jc w:val="both"/>
        <w:rPr>
          <w:rFonts w:eastAsia="Times New Roman"/>
          <w:color w:val="22272F"/>
          <w:sz w:val="28"/>
          <w:szCs w:val="28"/>
          <w:lang w:eastAsia="ru-RU"/>
        </w:rPr>
      </w:pPr>
      <w:r w:rsidRPr="0060476B">
        <w:rPr>
          <w:rFonts w:eastAsia="Times New Roman"/>
          <w:color w:val="22272F"/>
          <w:sz w:val="28"/>
          <w:szCs w:val="28"/>
          <w:lang w:eastAsia="ru-RU"/>
        </w:rPr>
        <w:t>____________________________________</w:t>
      </w:r>
    </w:p>
    <w:p w:rsidR="009E662E" w:rsidRPr="0060476B" w:rsidRDefault="009E662E" w:rsidP="009E662E">
      <w:pPr>
        <w:shd w:val="clear" w:color="auto" w:fill="FFFFFF"/>
        <w:spacing w:before="100" w:beforeAutospacing="1" w:after="100" w:afterAutospacing="1" w:line="240" w:lineRule="auto"/>
        <w:jc w:val="both"/>
        <w:rPr>
          <w:rFonts w:eastAsia="Times New Roman"/>
          <w:color w:val="22272F"/>
          <w:sz w:val="28"/>
          <w:szCs w:val="28"/>
          <w:lang w:eastAsia="ru-RU"/>
        </w:rPr>
      </w:pPr>
      <w:r w:rsidRPr="0060476B">
        <w:rPr>
          <w:rFonts w:eastAsia="Times New Roman"/>
          <w:color w:val="22272F"/>
          <w:sz w:val="28"/>
          <w:szCs w:val="28"/>
          <w:lang w:eastAsia="ru-RU"/>
        </w:rPr>
        <w:t>&lt;*&gt; графа 10 заполняется субъектом централизованного учета на дату фактического поступления товара, выполнения работ, оказания (потребления) услуг;</w:t>
      </w:r>
    </w:p>
    <w:p w:rsidR="00B15D96" w:rsidRPr="0060476B" w:rsidRDefault="009E662E" w:rsidP="00C74AB7">
      <w:pPr>
        <w:shd w:val="clear" w:color="auto" w:fill="FFFFFF"/>
        <w:spacing w:before="100" w:beforeAutospacing="1" w:after="100" w:afterAutospacing="1" w:line="240" w:lineRule="auto"/>
        <w:jc w:val="both"/>
        <w:rPr>
          <w:sz w:val="28"/>
          <w:szCs w:val="28"/>
        </w:rPr>
      </w:pPr>
      <w:r w:rsidRPr="0060476B">
        <w:rPr>
          <w:rFonts w:eastAsia="Times New Roman"/>
          <w:color w:val="22272F"/>
          <w:sz w:val="28"/>
          <w:szCs w:val="28"/>
          <w:lang w:eastAsia="ru-RU"/>
        </w:rPr>
        <w:t>&lt;**&gt; графы 11, 12 заполняются субъектом централизованного учета на дату подписания первичного учетного документа (о приемке поставленного товара, переданного результата работ, оказанных услуг).".</w:t>
      </w:r>
    </w:p>
    <w:p w:rsidR="00B15D96" w:rsidRPr="0060476B" w:rsidRDefault="00B15D96" w:rsidP="00B15D96">
      <w:pPr>
        <w:pStyle w:val="ConsPlusNormal"/>
        <w:ind w:firstLine="540"/>
        <w:jc w:val="both"/>
        <w:rPr>
          <w:rFonts w:ascii="Times New Roman" w:hAnsi="Times New Roman" w:cs="Times New Roman"/>
          <w:sz w:val="28"/>
          <w:szCs w:val="28"/>
        </w:rPr>
        <w:sectPr w:rsidR="00B15D96" w:rsidRPr="0060476B" w:rsidSect="00C774EB">
          <w:pgSz w:w="16838" w:h="11905" w:orient="landscape"/>
          <w:pgMar w:top="1134" w:right="851" w:bottom="567" w:left="851" w:header="0" w:footer="0" w:gutter="0"/>
          <w:cols w:space="720"/>
          <w:titlePg/>
          <w:docGrid w:linePitch="326"/>
        </w:sectPr>
      </w:pPr>
    </w:p>
    <w:p w:rsidR="00B15D96" w:rsidRPr="0060476B" w:rsidRDefault="00B15D96" w:rsidP="00B15D96">
      <w:pPr>
        <w:pStyle w:val="ConsPlusNormal"/>
        <w:ind w:firstLine="540"/>
        <w:jc w:val="both"/>
        <w:rPr>
          <w:rFonts w:ascii="Times New Roman" w:hAnsi="Times New Roman" w:cs="Times New Roman"/>
          <w:sz w:val="28"/>
          <w:szCs w:val="28"/>
        </w:rPr>
      </w:pPr>
    </w:p>
    <w:p w:rsidR="00B15D96" w:rsidRPr="0060476B" w:rsidRDefault="00B15D96" w:rsidP="00B15D96">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t>Приложение N 13</w:t>
      </w:r>
    </w:p>
    <w:p w:rsidR="00B15D96" w:rsidRPr="0060476B" w:rsidRDefault="00B15D96" w:rsidP="00B15D96">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B15D96" w:rsidRPr="0060476B" w:rsidRDefault="00B15D96" w:rsidP="00B15D96">
      <w:pPr>
        <w:pStyle w:val="ConsPlusNormal"/>
        <w:ind w:firstLine="540"/>
        <w:jc w:val="both"/>
        <w:rPr>
          <w:rFonts w:ascii="Times New Roman" w:hAnsi="Times New Roman" w:cs="Times New Roman"/>
          <w:sz w:val="28"/>
          <w:szCs w:val="28"/>
        </w:rPr>
      </w:pPr>
    </w:p>
    <w:p w:rsidR="00B15D96" w:rsidRPr="0060476B" w:rsidRDefault="00B15D96" w:rsidP="00B15D96">
      <w:pPr>
        <w:pStyle w:val="ConsPlusNormal"/>
        <w:ind w:firstLine="540"/>
        <w:jc w:val="both"/>
        <w:rPr>
          <w:rFonts w:ascii="Times New Roman" w:hAnsi="Times New Roman" w:cs="Times New Roman"/>
          <w:sz w:val="28"/>
          <w:szCs w:val="28"/>
        </w:rPr>
      </w:pPr>
    </w:p>
    <w:p w:rsidR="00B15D96" w:rsidRPr="0060476B" w:rsidRDefault="00B15D96"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 xml:space="preserve">                                               УТВЕРЖДАЮ</w:t>
      </w:r>
    </w:p>
    <w:p w:rsidR="00B15D96" w:rsidRPr="0060476B" w:rsidRDefault="00B15D96"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w:t>
      </w:r>
    </w:p>
    <w:p w:rsidR="00B15D96" w:rsidRPr="0060476B" w:rsidRDefault="00B15D96"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 xml:space="preserve">                                                        (должность)</w:t>
      </w:r>
    </w:p>
    <w:p w:rsidR="00B15D96" w:rsidRPr="0060476B" w:rsidRDefault="00B15D96"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w:t>
      </w:r>
    </w:p>
    <w:p w:rsidR="00B15D96" w:rsidRPr="0060476B" w:rsidRDefault="00B15D96"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 xml:space="preserve">                                                     (подпись, Ф.И.О.)</w:t>
      </w:r>
    </w:p>
    <w:p w:rsidR="00B15D96" w:rsidRPr="0060476B" w:rsidRDefault="00B15D96" w:rsidP="00176259">
      <w:pPr>
        <w:pStyle w:val="ConsPlusNonformat"/>
        <w:rPr>
          <w:rFonts w:ascii="Times New Roman" w:hAnsi="Times New Roman" w:cs="Times New Roman"/>
          <w:sz w:val="28"/>
          <w:szCs w:val="28"/>
        </w:rPr>
      </w:pPr>
    </w:p>
    <w:p w:rsidR="00B15D96" w:rsidRPr="0060476B" w:rsidRDefault="00B15D96" w:rsidP="00B15D96">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 ___________ 20___ год</w:t>
      </w:r>
    </w:p>
    <w:p w:rsidR="00B15D96" w:rsidRPr="0060476B" w:rsidRDefault="00B15D96" w:rsidP="00B15D96">
      <w:pPr>
        <w:pStyle w:val="ConsPlusNonformat"/>
        <w:jc w:val="both"/>
        <w:rPr>
          <w:rFonts w:ascii="Times New Roman" w:hAnsi="Times New Roman" w:cs="Times New Roman"/>
          <w:sz w:val="28"/>
          <w:szCs w:val="28"/>
        </w:rPr>
      </w:pPr>
    </w:p>
    <w:p w:rsidR="00B15D96" w:rsidRPr="0060476B" w:rsidRDefault="00B15D96" w:rsidP="00B15D96">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Реестр N ______</w:t>
      </w:r>
    </w:p>
    <w:p w:rsidR="00B15D96" w:rsidRPr="0060476B" w:rsidRDefault="00744B79" w:rsidP="00B15D96">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Отправленной </w:t>
      </w:r>
      <w:proofErr w:type="spellStart"/>
      <w:r w:rsidRPr="0060476B">
        <w:rPr>
          <w:rFonts w:ascii="Times New Roman" w:hAnsi="Times New Roman" w:cs="Times New Roman"/>
          <w:sz w:val="28"/>
          <w:szCs w:val="28"/>
        </w:rPr>
        <w:t>корреспонденции</w:t>
      </w:r>
      <w:r w:rsidR="00B92CC5" w:rsidRPr="0060476B">
        <w:rPr>
          <w:rFonts w:ascii="Times New Roman" w:hAnsi="Times New Roman" w:cs="Times New Roman"/>
          <w:sz w:val="28"/>
          <w:szCs w:val="28"/>
        </w:rPr>
        <w:t>за</w:t>
      </w:r>
      <w:proofErr w:type="spellEnd"/>
      <w:r w:rsidR="00B92CC5" w:rsidRPr="0060476B">
        <w:rPr>
          <w:rFonts w:ascii="Times New Roman" w:hAnsi="Times New Roman" w:cs="Times New Roman"/>
          <w:sz w:val="28"/>
          <w:szCs w:val="28"/>
        </w:rPr>
        <w:t>______________месяц 20____год</w:t>
      </w:r>
    </w:p>
    <w:p w:rsidR="00744B79" w:rsidRPr="0060476B" w:rsidRDefault="00744B79" w:rsidP="00B15D96">
      <w:pPr>
        <w:pStyle w:val="ConsPlusNonformat"/>
        <w:jc w:val="both"/>
        <w:rPr>
          <w:rFonts w:ascii="Times New Roman" w:hAnsi="Times New Roman" w:cs="Times New Roman"/>
          <w:sz w:val="28"/>
          <w:szCs w:val="28"/>
        </w:rPr>
      </w:pPr>
    </w:p>
    <w:p w:rsidR="00B15D96" w:rsidRPr="0060476B" w:rsidRDefault="00B15D96" w:rsidP="00B15D96">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985"/>
        <w:gridCol w:w="2551"/>
        <w:gridCol w:w="1418"/>
        <w:gridCol w:w="1418"/>
        <w:gridCol w:w="1418"/>
      </w:tblGrid>
      <w:tr w:rsidR="00B92CC5" w:rsidRPr="0060476B" w:rsidTr="007E5778">
        <w:tc>
          <w:tcPr>
            <w:tcW w:w="629" w:type="dxa"/>
          </w:tcPr>
          <w:p w:rsidR="00B92CC5" w:rsidRPr="0060476B" w:rsidRDefault="00B92CC5" w:rsidP="007E577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w:t>
            </w:r>
          </w:p>
        </w:tc>
        <w:tc>
          <w:tcPr>
            <w:tcW w:w="1985" w:type="dxa"/>
          </w:tcPr>
          <w:p w:rsidR="00B92CC5" w:rsidRPr="0060476B" w:rsidRDefault="00B92CC5" w:rsidP="007E577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Адрес</w:t>
            </w:r>
          </w:p>
        </w:tc>
        <w:tc>
          <w:tcPr>
            <w:tcW w:w="2551" w:type="dxa"/>
          </w:tcPr>
          <w:p w:rsidR="00B92CC5" w:rsidRPr="0060476B" w:rsidRDefault="00B92CC5" w:rsidP="007E577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Кому направлено Ф.И.О./ЮЛ</w:t>
            </w:r>
          </w:p>
        </w:tc>
        <w:tc>
          <w:tcPr>
            <w:tcW w:w="1418" w:type="dxa"/>
          </w:tcPr>
          <w:p w:rsidR="00B92CC5" w:rsidRPr="0060476B" w:rsidRDefault="00B92CC5" w:rsidP="007E577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Стоимость конверта, марки, руб.</w:t>
            </w:r>
          </w:p>
        </w:tc>
        <w:tc>
          <w:tcPr>
            <w:tcW w:w="1418" w:type="dxa"/>
          </w:tcPr>
          <w:p w:rsidR="00B92CC5" w:rsidRPr="0060476B" w:rsidRDefault="00B92CC5" w:rsidP="007E577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Услуги связи</w:t>
            </w:r>
          </w:p>
        </w:tc>
        <w:tc>
          <w:tcPr>
            <w:tcW w:w="1418" w:type="dxa"/>
          </w:tcPr>
          <w:p w:rsidR="00B92CC5" w:rsidRPr="0060476B" w:rsidRDefault="00B92CC5" w:rsidP="007E577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Примечание</w:t>
            </w:r>
          </w:p>
        </w:tc>
      </w:tr>
      <w:tr w:rsidR="00B92CC5" w:rsidRPr="0060476B" w:rsidTr="007E5778">
        <w:tc>
          <w:tcPr>
            <w:tcW w:w="629" w:type="dxa"/>
          </w:tcPr>
          <w:p w:rsidR="00B92CC5" w:rsidRPr="0060476B" w:rsidRDefault="00B92CC5" w:rsidP="007E5778">
            <w:pPr>
              <w:pStyle w:val="ConsPlusNormal"/>
              <w:rPr>
                <w:rFonts w:ascii="Times New Roman" w:hAnsi="Times New Roman" w:cs="Times New Roman"/>
                <w:sz w:val="28"/>
                <w:szCs w:val="28"/>
              </w:rPr>
            </w:pPr>
          </w:p>
        </w:tc>
        <w:tc>
          <w:tcPr>
            <w:tcW w:w="1985" w:type="dxa"/>
          </w:tcPr>
          <w:p w:rsidR="00B92CC5" w:rsidRPr="0060476B" w:rsidRDefault="00B92CC5" w:rsidP="007E5778">
            <w:pPr>
              <w:pStyle w:val="ConsPlusNormal"/>
              <w:jc w:val="center"/>
              <w:rPr>
                <w:rFonts w:ascii="Times New Roman" w:hAnsi="Times New Roman" w:cs="Times New Roman"/>
                <w:sz w:val="28"/>
                <w:szCs w:val="28"/>
              </w:rPr>
            </w:pPr>
          </w:p>
        </w:tc>
        <w:tc>
          <w:tcPr>
            <w:tcW w:w="2551"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r>
      <w:tr w:rsidR="00B92CC5" w:rsidRPr="0060476B" w:rsidTr="007E5778">
        <w:tc>
          <w:tcPr>
            <w:tcW w:w="629" w:type="dxa"/>
          </w:tcPr>
          <w:p w:rsidR="00B92CC5" w:rsidRPr="0060476B" w:rsidRDefault="00B92CC5" w:rsidP="007E5778">
            <w:pPr>
              <w:pStyle w:val="ConsPlusNormal"/>
              <w:rPr>
                <w:rFonts w:ascii="Times New Roman" w:hAnsi="Times New Roman" w:cs="Times New Roman"/>
                <w:sz w:val="28"/>
                <w:szCs w:val="28"/>
              </w:rPr>
            </w:pPr>
          </w:p>
        </w:tc>
        <w:tc>
          <w:tcPr>
            <w:tcW w:w="1985" w:type="dxa"/>
          </w:tcPr>
          <w:p w:rsidR="00B92CC5" w:rsidRPr="0060476B" w:rsidRDefault="00B92CC5" w:rsidP="007E5778">
            <w:pPr>
              <w:pStyle w:val="ConsPlusNormal"/>
              <w:jc w:val="center"/>
              <w:rPr>
                <w:rFonts w:ascii="Times New Roman" w:hAnsi="Times New Roman" w:cs="Times New Roman"/>
                <w:sz w:val="28"/>
                <w:szCs w:val="28"/>
              </w:rPr>
            </w:pPr>
          </w:p>
        </w:tc>
        <w:tc>
          <w:tcPr>
            <w:tcW w:w="2551"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r>
      <w:tr w:rsidR="00B92CC5" w:rsidRPr="0060476B" w:rsidTr="007E5778">
        <w:tc>
          <w:tcPr>
            <w:tcW w:w="629" w:type="dxa"/>
          </w:tcPr>
          <w:p w:rsidR="00B92CC5" w:rsidRPr="0060476B" w:rsidRDefault="00B92CC5" w:rsidP="007E5778">
            <w:pPr>
              <w:pStyle w:val="ConsPlusNormal"/>
              <w:rPr>
                <w:rFonts w:ascii="Times New Roman" w:hAnsi="Times New Roman" w:cs="Times New Roman"/>
                <w:sz w:val="28"/>
                <w:szCs w:val="28"/>
              </w:rPr>
            </w:pPr>
          </w:p>
        </w:tc>
        <w:tc>
          <w:tcPr>
            <w:tcW w:w="1985" w:type="dxa"/>
          </w:tcPr>
          <w:p w:rsidR="00B92CC5" w:rsidRPr="0060476B" w:rsidRDefault="00B92CC5" w:rsidP="007E5778">
            <w:pPr>
              <w:pStyle w:val="ConsPlusNormal"/>
              <w:jc w:val="center"/>
              <w:rPr>
                <w:rFonts w:ascii="Times New Roman" w:hAnsi="Times New Roman" w:cs="Times New Roman"/>
                <w:sz w:val="28"/>
                <w:szCs w:val="28"/>
              </w:rPr>
            </w:pPr>
          </w:p>
        </w:tc>
        <w:tc>
          <w:tcPr>
            <w:tcW w:w="2551"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r>
      <w:tr w:rsidR="00B92CC5" w:rsidRPr="0060476B" w:rsidTr="007E5778">
        <w:tc>
          <w:tcPr>
            <w:tcW w:w="5165" w:type="dxa"/>
            <w:gridSpan w:val="3"/>
          </w:tcPr>
          <w:p w:rsidR="00B92CC5" w:rsidRPr="0060476B" w:rsidRDefault="00B92CC5" w:rsidP="007E5778">
            <w:pPr>
              <w:pStyle w:val="ConsPlusNormal"/>
              <w:rPr>
                <w:rFonts w:ascii="Times New Roman" w:hAnsi="Times New Roman" w:cs="Times New Roman"/>
                <w:sz w:val="28"/>
                <w:szCs w:val="28"/>
              </w:rPr>
            </w:pPr>
            <w:r w:rsidRPr="0060476B">
              <w:rPr>
                <w:rFonts w:ascii="Times New Roman" w:hAnsi="Times New Roman" w:cs="Times New Roman"/>
                <w:sz w:val="28"/>
                <w:szCs w:val="28"/>
              </w:rPr>
              <w:t>Итого</w:t>
            </w: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r>
    </w:tbl>
    <w:p w:rsidR="00B15D96" w:rsidRPr="0060476B" w:rsidRDefault="00B15D96" w:rsidP="00B15D96">
      <w:pPr>
        <w:pStyle w:val="ConsPlusNormal"/>
        <w:ind w:firstLine="540"/>
        <w:jc w:val="both"/>
        <w:rPr>
          <w:rFonts w:ascii="Times New Roman" w:hAnsi="Times New Roman" w:cs="Times New Roman"/>
          <w:sz w:val="28"/>
          <w:szCs w:val="28"/>
        </w:rPr>
      </w:pPr>
    </w:p>
    <w:p w:rsidR="00B15D96" w:rsidRPr="0060476B" w:rsidRDefault="00B92CC5" w:rsidP="00B15D96">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Стоимость отправленной корреспонденции</w:t>
      </w:r>
      <w:r w:rsidR="00B15D96" w:rsidRPr="0060476B">
        <w:rPr>
          <w:rFonts w:ascii="Times New Roman" w:hAnsi="Times New Roman" w:cs="Times New Roman"/>
          <w:sz w:val="28"/>
          <w:szCs w:val="28"/>
        </w:rPr>
        <w:t xml:space="preserve"> в сумме __________ руб. подлежит списанию с учета.</w:t>
      </w:r>
    </w:p>
    <w:p w:rsidR="00B15D96" w:rsidRPr="0060476B" w:rsidRDefault="00B15D96" w:rsidP="00B15D96">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366421" w:rsidRPr="0060476B" w:rsidRDefault="00366421">
      <w:pPr>
        <w:pStyle w:val="ConsPlusNormal"/>
        <w:ind w:firstLine="540"/>
        <w:jc w:val="both"/>
        <w:rPr>
          <w:rFonts w:ascii="Times New Roman" w:hAnsi="Times New Roman" w:cs="Times New Roman"/>
          <w:sz w:val="28"/>
          <w:szCs w:val="28"/>
        </w:rPr>
      </w:pPr>
    </w:p>
    <w:p w:rsidR="00366421" w:rsidRPr="0060476B" w:rsidRDefault="00366421">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Подотчетное лицо _______________ _______________       _____________________________ </w:t>
      </w:r>
    </w:p>
    <w:p w:rsidR="00366421" w:rsidRPr="0060476B" w:rsidRDefault="00366421">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          (подпись)                    (расшифровка подписи)</w:t>
      </w:r>
    </w:p>
    <w:p w:rsidR="00366421" w:rsidRPr="0060476B" w:rsidRDefault="00366421">
      <w:pPr>
        <w:pStyle w:val="ConsPlusNormal"/>
        <w:ind w:firstLine="540"/>
        <w:jc w:val="both"/>
        <w:rPr>
          <w:rFonts w:ascii="Times New Roman" w:hAnsi="Times New Roman" w:cs="Times New Roman"/>
          <w:sz w:val="28"/>
          <w:szCs w:val="28"/>
        </w:rPr>
      </w:pPr>
    </w:p>
    <w:sectPr w:rsidR="00366421" w:rsidRPr="0060476B" w:rsidSect="00B15D96">
      <w:pgSz w:w="11905" w:h="16838"/>
      <w:pgMar w:top="851" w:right="567" w:bottom="851" w:left="1134"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63615"/>
    <w:multiLevelType w:val="hybridMultilevel"/>
    <w:tmpl w:val="281E4A92"/>
    <w:lvl w:ilvl="0" w:tplc="B3880F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2E62276"/>
    <w:multiLevelType w:val="hybridMultilevel"/>
    <w:tmpl w:val="DB4A4A5C"/>
    <w:lvl w:ilvl="0" w:tplc="419ECC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20"/>
  <w:drawingGridVerticalSpacing w:val="381"/>
  <w:displayHorizontalDrawingGridEvery w:val="2"/>
  <w:characterSpacingControl w:val="doNotCompress"/>
  <w:compat>
    <w:compatSetting w:name="compatibilityMode" w:uri="http://schemas.microsoft.com/office/word" w:val="12"/>
  </w:compat>
  <w:rsids>
    <w:rsidRoot w:val="00F67E48"/>
    <w:rsid w:val="00035F59"/>
    <w:rsid w:val="00077322"/>
    <w:rsid w:val="00084093"/>
    <w:rsid w:val="000A3447"/>
    <w:rsid w:val="000A5829"/>
    <w:rsid w:val="000C35E1"/>
    <w:rsid w:val="000D0B66"/>
    <w:rsid w:val="000D11FD"/>
    <w:rsid w:val="000D45C9"/>
    <w:rsid w:val="000F1917"/>
    <w:rsid w:val="000F3361"/>
    <w:rsid w:val="00114F78"/>
    <w:rsid w:val="0012700E"/>
    <w:rsid w:val="00176259"/>
    <w:rsid w:val="00177A19"/>
    <w:rsid w:val="0019355A"/>
    <w:rsid w:val="001D0649"/>
    <w:rsid w:val="001D15C4"/>
    <w:rsid w:val="001E77A2"/>
    <w:rsid w:val="00201EB6"/>
    <w:rsid w:val="00206E3B"/>
    <w:rsid w:val="002261EA"/>
    <w:rsid w:val="0023108D"/>
    <w:rsid w:val="002338B4"/>
    <w:rsid w:val="00252E92"/>
    <w:rsid w:val="00254D58"/>
    <w:rsid w:val="002A261C"/>
    <w:rsid w:val="002C7CC6"/>
    <w:rsid w:val="002D2138"/>
    <w:rsid w:val="002D68A1"/>
    <w:rsid w:val="002F7774"/>
    <w:rsid w:val="0030368B"/>
    <w:rsid w:val="00314827"/>
    <w:rsid w:val="00316D04"/>
    <w:rsid w:val="0033128B"/>
    <w:rsid w:val="003403BB"/>
    <w:rsid w:val="00342F78"/>
    <w:rsid w:val="00345300"/>
    <w:rsid w:val="00351EAF"/>
    <w:rsid w:val="00353E8A"/>
    <w:rsid w:val="00357500"/>
    <w:rsid w:val="00366421"/>
    <w:rsid w:val="0039485F"/>
    <w:rsid w:val="003C5351"/>
    <w:rsid w:val="003C5B77"/>
    <w:rsid w:val="003D3507"/>
    <w:rsid w:val="003D555B"/>
    <w:rsid w:val="003F52F0"/>
    <w:rsid w:val="0043528F"/>
    <w:rsid w:val="00437CDF"/>
    <w:rsid w:val="004427A2"/>
    <w:rsid w:val="004B0956"/>
    <w:rsid w:val="004B2573"/>
    <w:rsid w:val="004C1A08"/>
    <w:rsid w:val="004C2ED6"/>
    <w:rsid w:val="004D251F"/>
    <w:rsid w:val="004E68F3"/>
    <w:rsid w:val="00500F3D"/>
    <w:rsid w:val="00501541"/>
    <w:rsid w:val="005050D9"/>
    <w:rsid w:val="00507952"/>
    <w:rsid w:val="00512A44"/>
    <w:rsid w:val="00531213"/>
    <w:rsid w:val="00532D1C"/>
    <w:rsid w:val="0053622C"/>
    <w:rsid w:val="00590445"/>
    <w:rsid w:val="005A74CF"/>
    <w:rsid w:val="005D1511"/>
    <w:rsid w:val="005E6D8C"/>
    <w:rsid w:val="0060476B"/>
    <w:rsid w:val="00606ACE"/>
    <w:rsid w:val="0060729E"/>
    <w:rsid w:val="00617D6A"/>
    <w:rsid w:val="00620E0F"/>
    <w:rsid w:val="00636A12"/>
    <w:rsid w:val="00647FAA"/>
    <w:rsid w:val="0065130A"/>
    <w:rsid w:val="00662EC1"/>
    <w:rsid w:val="00676501"/>
    <w:rsid w:val="00690AFA"/>
    <w:rsid w:val="0069333B"/>
    <w:rsid w:val="006B090B"/>
    <w:rsid w:val="006C396F"/>
    <w:rsid w:val="006C43E0"/>
    <w:rsid w:val="006E6B2D"/>
    <w:rsid w:val="006F556E"/>
    <w:rsid w:val="006F5E53"/>
    <w:rsid w:val="006F6537"/>
    <w:rsid w:val="00712AE0"/>
    <w:rsid w:val="00726B31"/>
    <w:rsid w:val="00736980"/>
    <w:rsid w:val="00744B79"/>
    <w:rsid w:val="00745571"/>
    <w:rsid w:val="00772371"/>
    <w:rsid w:val="007B7138"/>
    <w:rsid w:val="007C6573"/>
    <w:rsid w:val="007E5778"/>
    <w:rsid w:val="007E5C8A"/>
    <w:rsid w:val="007E6AC4"/>
    <w:rsid w:val="007E7F80"/>
    <w:rsid w:val="00810516"/>
    <w:rsid w:val="00852C1D"/>
    <w:rsid w:val="00862C99"/>
    <w:rsid w:val="008B4CAB"/>
    <w:rsid w:val="008D7153"/>
    <w:rsid w:val="009142B8"/>
    <w:rsid w:val="00922893"/>
    <w:rsid w:val="00930508"/>
    <w:rsid w:val="00936BC0"/>
    <w:rsid w:val="00937011"/>
    <w:rsid w:val="00950524"/>
    <w:rsid w:val="0096716A"/>
    <w:rsid w:val="009A3A2E"/>
    <w:rsid w:val="009B2907"/>
    <w:rsid w:val="009B56A5"/>
    <w:rsid w:val="009C7979"/>
    <w:rsid w:val="009D3B46"/>
    <w:rsid w:val="009E662E"/>
    <w:rsid w:val="009F629C"/>
    <w:rsid w:val="00A339A0"/>
    <w:rsid w:val="00A52501"/>
    <w:rsid w:val="00A53BBC"/>
    <w:rsid w:val="00A67292"/>
    <w:rsid w:val="00A70B89"/>
    <w:rsid w:val="00A82784"/>
    <w:rsid w:val="00A84AE0"/>
    <w:rsid w:val="00A90BC0"/>
    <w:rsid w:val="00AA0B24"/>
    <w:rsid w:val="00AB22B9"/>
    <w:rsid w:val="00AD6A73"/>
    <w:rsid w:val="00AD6EF0"/>
    <w:rsid w:val="00B05058"/>
    <w:rsid w:val="00B108FC"/>
    <w:rsid w:val="00B15D96"/>
    <w:rsid w:val="00B44750"/>
    <w:rsid w:val="00B465AC"/>
    <w:rsid w:val="00B778C4"/>
    <w:rsid w:val="00B81A9C"/>
    <w:rsid w:val="00B92CC5"/>
    <w:rsid w:val="00B96045"/>
    <w:rsid w:val="00BD1675"/>
    <w:rsid w:val="00BE6F67"/>
    <w:rsid w:val="00C41DA1"/>
    <w:rsid w:val="00C47E7B"/>
    <w:rsid w:val="00C608C3"/>
    <w:rsid w:val="00C74AB7"/>
    <w:rsid w:val="00C774EB"/>
    <w:rsid w:val="00CA36FE"/>
    <w:rsid w:val="00D23785"/>
    <w:rsid w:val="00D248AF"/>
    <w:rsid w:val="00D33235"/>
    <w:rsid w:val="00D62AA6"/>
    <w:rsid w:val="00D7605A"/>
    <w:rsid w:val="00D91E30"/>
    <w:rsid w:val="00DA5879"/>
    <w:rsid w:val="00DB5A7B"/>
    <w:rsid w:val="00DC0484"/>
    <w:rsid w:val="00DC5424"/>
    <w:rsid w:val="00DD1BF5"/>
    <w:rsid w:val="00DD45B2"/>
    <w:rsid w:val="00DE4AED"/>
    <w:rsid w:val="00DF5EE4"/>
    <w:rsid w:val="00DF5F22"/>
    <w:rsid w:val="00E708CE"/>
    <w:rsid w:val="00E76DAA"/>
    <w:rsid w:val="00E77517"/>
    <w:rsid w:val="00E77FD5"/>
    <w:rsid w:val="00E91F60"/>
    <w:rsid w:val="00EB5F7F"/>
    <w:rsid w:val="00ED566C"/>
    <w:rsid w:val="00EF102C"/>
    <w:rsid w:val="00F032F0"/>
    <w:rsid w:val="00F34D8B"/>
    <w:rsid w:val="00F62BA0"/>
    <w:rsid w:val="00F67E48"/>
    <w:rsid w:val="00F715F2"/>
    <w:rsid w:val="00F96377"/>
    <w:rsid w:val="00FA441D"/>
    <w:rsid w:val="00FA5C89"/>
    <w:rsid w:val="00FA7F83"/>
    <w:rsid w:val="00FB3BAC"/>
    <w:rsid w:val="00FC4166"/>
    <w:rsid w:val="00FC6969"/>
    <w:rsid w:val="00FD2DF8"/>
    <w:rsid w:val="00FF2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3A37"/>
  <w15:docId w15:val="{07B8B80A-C6A6-4351-9DD0-6E3C432E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66"/>
  </w:style>
  <w:style w:type="paragraph" w:styleId="1">
    <w:name w:val="heading 1"/>
    <w:basedOn w:val="a"/>
    <w:next w:val="a"/>
    <w:link w:val="10"/>
    <w:uiPriority w:val="9"/>
    <w:qFormat/>
    <w:rsid w:val="00B960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E48"/>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Nonformat">
    <w:name w:val="ConsPlusNonformat"/>
    <w:rsid w:val="00F67E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F67E48"/>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Cell">
    <w:name w:val="ConsPlusCell"/>
    <w:rsid w:val="00F67E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F67E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Page">
    <w:name w:val="ConsPlusTitlePage"/>
    <w:rsid w:val="00F67E48"/>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F67E48"/>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F67E48"/>
    <w:pPr>
      <w:widowControl w:val="0"/>
      <w:autoSpaceDE w:val="0"/>
      <w:autoSpaceDN w:val="0"/>
      <w:spacing w:after="0" w:line="240" w:lineRule="auto"/>
    </w:pPr>
    <w:rPr>
      <w:rFonts w:ascii="Arial" w:eastAsiaTheme="minorEastAsia" w:hAnsi="Arial" w:cs="Arial"/>
      <w:sz w:val="20"/>
      <w:szCs w:val="22"/>
      <w:lang w:eastAsia="ru-RU"/>
    </w:rPr>
  </w:style>
  <w:style w:type="character" w:customStyle="1" w:styleId="10">
    <w:name w:val="Заголовок 1 Знак"/>
    <w:basedOn w:val="a0"/>
    <w:link w:val="1"/>
    <w:uiPriority w:val="9"/>
    <w:rsid w:val="00B96045"/>
    <w:rPr>
      <w:rFonts w:asciiTheme="majorHAnsi" w:eastAsiaTheme="majorEastAsia" w:hAnsiTheme="majorHAnsi" w:cstheme="majorBidi"/>
      <w:b/>
      <w:bCs/>
      <w:color w:val="2E74B5" w:themeColor="accent1" w:themeShade="BF"/>
      <w:sz w:val="28"/>
      <w:szCs w:val="28"/>
    </w:rPr>
  </w:style>
  <w:style w:type="paragraph" w:styleId="a3">
    <w:name w:val="Balloon Text"/>
    <w:basedOn w:val="a"/>
    <w:link w:val="a4"/>
    <w:uiPriority w:val="99"/>
    <w:semiHidden/>
    <w:unhideWhenUsed/>
    <w:rsid w:val="004B09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0956"/>
    <w:rPr>
      <w:rFonts w:ascii="Tahoma" w:hAnsi="Tahoma" w:cs="Tahoma"/>
      <w:sz w:val="16"/>
      <w:szCs w:val="16"/>
    </w:rPr>
  </w:style>
  <w:style w:type="character" w:styleId="a5">
    <w:name w:val="Hyperlink"/>
    <w:basedOn w:val="a0"/>
    <w:uiPriority w:val="99"/>
    <w:semiHidden/>
    <w:unhideWhenUsed/>
    <w:rsid w:val="00ED566C"/>
    <w:rPr>
      <w:color w:val="0000FF"/>
      <w:u w:val="single"/>
    </w:rPr>
  </w:style>
  <w:style w:type="paragraph" w:styleId="a6">
    <w:name w:val="No Spacing"/>
    <w:uiPriority w:val="1"/>
    <w:qFormat/>
    <w:rsid w:val="00C74AB7"/>
    <w:pPr>
      <w:spacing w:after="0" w:line="240" w:lineRule="auto"/>
    </w:pPr>
  </w:style>
  <w:style w:type="table" w:styleId="a7">
    <w:name w:val="Table Grid"/>
    <w:basedOn w:val="a1"/>
    <w:uiPriority w:val="39"/>
    <w:rsid w:val="006E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C837462000D58158CB4251D9378684BD55EB1E573E33BAE46F777F873C0AD2607774A2529F31A4666CC2FE4EZ6F9F" TargetMode="External"/><Relationship Id="rId21" Type="http://schemas.openxmlformats.org/officeDocument/2006/relationships/hyperlink" Target="consultantplus://offline/ref=F9B465E4375C223CA75FFC3DBB94CD3D6545B6CC9C7689A37654D9162A02F79D0B9A89FF9A9BD39E5395D3DC3114CD619A50AC0E04228BC3YDF1F" TargetMode="External"/><Relationship Id="rId42" Type="http://schemas.openxmlformats.org/officeDocument/2006/relationships/hyperlink" Target="consultantplus://offline/ref=47C837462000D58158CB4251D9378684BD55EB1E573E33BAE46F777F873C0AD2607774A2529F31A4666CC2FE4EZ6F9F" TargetMode="External"/><Relationship Id="rId63" Type="http://schemas.openxmlformats.org/officeDocument/2006/relationships/hyperlink" Target="consultantplus://offline/ref=47C837462000D58158CB4251D9378684BD55EB1E573E33BAE46F777F873C0AD2607774A2529F31A4666CC2FE4EZ6F9F" TargetMode="External"/><Relationship Id="rId84" Type="http://schemas.openxmlformats.org/officeDocument/2006/relationships/hyperlink" Target="consultantplus://offline/ref=47C837462000D58158CB4251D9378684BD55EB1E573E33BAE46F777F873C0AD2607774A2529F31A4666CC2FE4EZ6F9F" TargetMode="External"/><Relationship Id="rId138" Type="http://schemas.openxmlformats.org/officeDocument/2006/relationships/hyperlink" Target="consultantplus://offline/ref=47C837462000D58158CB4251D9378684BD55EB1E573E33BAE46F777F873C0AD2607774A2529F31A4666CC2FE4EZ6F9F" TargetMode="External"/><Relationship Id="rId159" Type="http://schemas.openxmlformats.org/officeDocument/2006/relationships/hyperlink" Target="consultantplus://offline/ref=47C837462000D58158CB4251D9378684BD55EB1E573E33BAE46F777F873C0AD2607774A2529F31A4666CC2FE4EZ6F9F" TargetMode="External"/><Relationship Id="rId170" Type="http://schemas.openxmlformats.org/officeDocument/2006/relationships/hyperlink" Target="consultantplus://offline/ref=47C837462000D58158CB4251D9378684BD55EB1E573E33BAE46F777F873C0AD2607774A2529F31A4666CC2FE4EZ6F9F" TargetMode="External"/><Relationship Id="rId191" Type="http://schemas.openxmlformats.org/officeDocument/2006/relationships/hyperlink" Target="consultantplus://offline/ref=47C837462000D58158CB4251D9378684BD55EB1E573E33BAE46F777F873C0AD2607774A2529F31A4666CC2FE4EZ6F9F" TargetMode="External"/><Relationship Id="rId205" Type="http://schemas.openxmlformats.org/officeDocument/2006/relationships/hyperlink" Target="consultantplus://offline/ref=47C837462000D58158CB4251D9378684BD55EB1E573E33BAE46F777F873C0AD2607774A2529F31A4666CC2FE4EZ6F9F" TargetMode="External"/><Relationship Id="rId226" Type="http://schemas.openxmlformats.org/officeDocument/2006/relationships/theme" Target="theme/theme1.xml"/><Relationship Id="rId107" Type="http://schemas.openxmlformats.org/officeDocument/2006/relationships/hyperlink" Target="consultantplus://offline/ref=47C837462000D58158CB4251D9378684BD55EB1E573E33BAE46F777F873C0AD2607774A2529F31A4666CC2FE4EZ6F9F" TargetMode="External"/><Relationship Id="rId11" Type="http://schemas.openxmlformats.org/officeDocument/2006/relationships/hyperlink" Target="consultantplus://offline/ref=F9B465E4375C223CA75FFC3DBB94CD3D6545B6CC9C7689A37654D9162A02F79D199AD1F3989CC89A5B80858D77Y4F3F" TargetMode="External"/><Relationship Id="rId32" Type="http://schemas.openxmlformats.org/officeDocument/2006/relationships/hyperlink" Target="consultantplus://offline/ref=F9B465E4375C223CA75FFC3DBB94CD3D6545B6CC9C7689A37654D9162A02F79D0B9A89FF9F9BDF900ECFC3D87843C47D9F4FB30D1A22Y8F9F" TargetMode="External"/><Relationship Id="rId53" Type="http://schemas.openxmlformats.org/officeDocument/2006/relationships/hyperlink" Target="consultantplus://offline/ref=47C837462000D58158CB4251D9378684BD55EB1E573E33BAE46F777F873C0AD2607774A2529F31A4666CC2FE4EZ6F9F" TargetMode="External"/><Relationship Id="rId74" Type="http://schemas.openxmlformats.org/officeDocument/2006/relationships/hyperlink" Target="consultantplus://offline/ref=47C837462000D58158CB4251D9378684BD55EB1E573E33BAE46F777F873C0AD2607774A2529F31A4666CC2FE4EZ6F9F" TargetMode="External"/><Relationship Id="rId128" Type="http://schemas.openxmlformats.org/officeDocument/2006/relationships/hyperlink" Target="consultantplus://offline/ref=47C837462000D58158CB4251D9378684BD55EB1E573E33BAE46F777F873C0AD2607774A2529F31A4666CC2FE4EZ6F9F" TargetMode="External"/><Relationship Id="rId149" Type="http://schemas.openxmlformats.org/officeDocument/2006/relationships/hyperlink" Target="consultantplus://offline/ref=47C837462000D58158CB4251D9378684BD55EB1E573E33BAE46F777F873C0AD2607774A2529F31A4666CC2FE4EZ6F9F" TargetMode="External"/><Relationship Id="rId5" Type="http://schemas.openxmlformats.org/officeDocument/2006/relationships/webSettings" Target="webSettings.xml"/><Relationship Id="rId95" Type="http://schemas.openxmlformats.org/officeDocument/2006/relationships/hyperlink" Target="consultantplus://offline/ref=47C837462000D58158CB4251D9378684BD55EB1E573E33BAE46F777F873C0AD2607774A2529F31A4666CC2FE4EZ6F9F" TargetMode="External"/><Relationship Id="rId160" Type="http://schemas.openxmlformats.org/officeDocument/2006/relationships/hyperlink" Target="consultantplus://offline/ref=47C837462000D58158CB4251D9378684BD55EB1E573E33BAE46F777F873C0AD2607774A2529F31A4666CC2FE4EZ6F9F" TargetMode="External"/><Relationship Id="rId181" Type="http://schemas.openxmlformats.org/officeDocument/2006/relationships/hyperlink" Target="consultantplus://offline/ref=47C837462000D58158CB4251D9378684BD54E311533E33BAE46F777F873C0AD272772CAE50982AA0637994AF083E41E3902FFB4FB82BEDF8ZDF3F" TargetMode="External"/><Relationship Id="rId216" Type="http://schemas.openxmlformats.org/officeDocument/2006/relationships/hyperlink" Target="consultantplus://offline/ref=47C837462000D58158CB4251D9378684BD55EB1E573E33BAE46F777F873C0AD2607774A2529F31A4666CC2FE4EZ6F9F" TargetMode="External"/><Relationship Id="rId211" Type="http://schemas.openxmlformats.org/officeDocument/2006/relationships/hyperlink" Target="consultantplus://offline/ref=47C837462000D58158CB4251D9378684BD55EB1E573E33BAE46F777F873C0AD2607774A2529F31A4666CC2FE4EZ6F9F" TargetMode="External"/><Relationship Id="rId22" Type="http://schemas.openxmlformats.org/officeDocument/2006/relationships/hyperlink" Target="consultantplus://offline/ref=F9B465E4375C223CA75FFC3DBB94CD3D6547B0CD9B7589A37654D9162A02F79D0B9A89FF9A98D69A5B95D3DC3114CD619A50AC0E04228BC3YDF1F" TargetMode="External"/><Relationship Id="rId27" Type="http://schemas.openxmlformats.org/officeDocument/2006/relationships/hyperlink" Target="consultantplus://offline/ref=F9B465E4375C223CA75FFC3DBB94CD3D6242BDCB967589A37654D9162A02F79D0B9A89FF9A98D69B5295D3DC3114CD619A50AC0E04228BC3YDF1F" TargetMode="External"/><Relationship Id="rId43" Type="http://schemas.openxmlformats.org/officeDocument/2006/relationships/hyperlink" Target="consultantplus://offline/ref=47C837462000D58158CB4251D9378684BD55EB1E573E33BAE46F777F873C0AD2607774A2529F31A4666CC2FE4EZ6F9F" TargetMode="External"/><Relationship Id="rId48" Type="http://schemas.openxmlformats.org/officeDocument/2006/relationships/hyperlink" Target="consultantplus://offline/ref=47C837462000D58158CB4251D9378684BD55EB1E573E33BAE46F777F873C0AD2607774A2529F31A4666CC2FE4EZ6F9F" TargetMode="External"/><Relationship Id="rId64" Type="http://schemas.openxmlformats.org/officeDocument/2006/relationships/hyperlink" Target="consultantplus://offline/ref=47C837462000D58158CB4251D9378684BD55EB1E573E33BAE46F777F873C0AD2607774A2529F31A4666CC2FE4EZ6F9F" TargetMode="External"/><Relationship Id="rId69" Type="http://schemas.openxmlformats.org/officeDocument/2006/relationships/hyperlink" Target="consultantplus://offline/ref=47C837462000D58158CB4251D9378684BD55EB1E573E33BAE46F777F873C0AD2607774A2529F31A4666CC2FE4EZ6F9F" TargetMode="External"/><Relationship Id="rId113" Type="http://schemas.openxmlformats.org/officeDocument/2006/relationships/hyperlink" Target="consultantplus://offline/ref=47C837462000D58158CB4251D9378684BD57EB1E593033BAE46F777F873C0AD272772CAE509B2FA4647994AF083E41E3902FFB4FB82BEDF8ZDF3F" TargetMode="External"/><Relationship Id="rId118" Type="http://schemas.openxmlformats.org/officeDocument/2006/relationships/hyperlink" Target="consultantplus://offline/ref=47C837462000D58158CB4251D9378684BD54E311533933BAE46F777F873C0AD272772CAE509B2AA26E7994AF083E41E3902FFB4FB82BEDF8ZDF3F" TargetMode="External"/><Relationship Id="rId134" Type="http://schemas.openxmlformats.org/officeDocument/2006/relationships/hyperlink" Target="consultantplus://offline/ref=47C837462000D58158CB4251D9378684BD55EB1E573E33BAE46F777F873C0AD2607774A2529F31A4666CC2FE4EZ6F9F" TargetMode="External"/><Relationship Id="rId139" Type="http://schemas.openxmlformats.org/officeDocument/2006/relationships/hyperlink" Target="consultantplus://offline/ref=47C837462000D58158CB4251D9378684BD55EB1E573E33BAE46F777F873C0AD2607774A2529F31A4666CC2FE4EZ6F9F" TargetMode="External"/><Relationship Id="rId80" Type="http://schemas.openxmlformats.org/officeDocument/2006/relationships/hyperlink" Target="consultantplus://offline/ref=47C837462000D58158CB4251D9378684BD55EB1E573E33BAE46F777F873C0AD2607774A2529F31A4666CC2FE4EZ6F9F" TargetMode="External"/><Relationship Id="rId85" Type="http://schemas.openxmlformats.org/officeDocument/2006/relationships/hyperlink" Target="consultantplus://offline/ref=47C837462000D58158CB4251D9378684BD55EB1E573E33BAE46F777F873C0AD2607774A2529F31A4666CC2FE4EZ6F9F" TargetMode="External"/><Relationship Id="rId150" Type="http://schemas.openxmlformats.org/officeDocument/2006/relationships/hyperlink" Target="consultantplus://offline/ref=47C837462000D58158CB4251D9378684BD55EB1E573E33BAE46F777F873C0AD2607774A2529F31A4666CC2FE4EZ6F9F" TargetMode="External"/><Relationship Id="rId155" Type="http://schemas.openxmlformats.org/officeDocument/2006/relationships/hyperlink" Target="consultantplus://offline/ref=47C837462000D58158CB4251D9378684BD55EB1E573E33BAE46F777F873C0AD2607774A2529F31A4666CC2FE4EZ6F9F" TargetMode="External"/><Relationship Id="rId171" Type="http://schemas.openxmlformats.org/officeDocument/2006/relationships/hyperlink" Target="consultantplus://offline/ref=47C837462000D58158CB4251D9378684BD55EB1E573E33BAE46F777F873C0AD2607774A2529F31A4666CC2FE4EZ6F9F" TargetMode="External"/><Relationship Id="rId176" Type="http://schemas.openxmlformats.org/officeDocument/2006/relationships/hyperlink" Target="consultantplus://offline/ref=47C837462000D58158CB4251D9378684BD55EB1E573E33BAE46F777F873C0AD2607774A2529F31A4666CC2FE4EZ6F9F" TargetMode="External"/><Relationship Id="rId192" Type="http://schemas.openxmlformats.org/officeDocument/2006/relationships/hyperlink" Target="consultantplus://offline/ref=47C837462000D58158CB4251D9378684BD55EB1E573E33BAE46F777F873C0AD2607774A2529F31A4666CC2FE4EZ6F9F" TargetMode="External"/><Relationship Id="rId197" Type="http://schemas.openxmlformats.org/officeDocument/2006/relationships/hyperlink" Target="consultantplus://offline/ref=47C837462000D58158CB4251D9378684BD55EB1E573E33BAE46F777F873C0AD2607774A2529F31A4666CC2FE4EZ6F9F" TargetMode="External"/><Relationship Id="rId206" Type="http://schemas.openxmlformats.org/officeDocument/2006/relationships/hyperlink" Target="consultantplus://offline/ref=47C837462000D58158CB4251D9378684BD55EB1E573E33BAE46F777F873C0AD2607774A2529F31A4666CC2FE4EZ6F9F" TargetMode="External"/><Relationship Id="rId201" Type="http://schemas.openxmlformats.org/officeDocument/2006/relationships/hyperlink" Target="consultantplus://offline/ref=47C837462000D58158CB4251D9378684BD55EB1E573E33BAE46F777F873C0AD2607774A2529F31A4666CC2FE4EZ6F9F" TargetMode="External"/><Relationship Id="rId222" Type="http://schemas.openxmlformats.org/officeDocument/2006/relationships/hyperlink" Target="consultantplus://offline/ref=47C837462000D58158CB4251D9378684BD55EB1E573E33BAE46F777F873C0AD2607774A2529F31A4666CC2FE4EZ6F9F" TargetMode="External"/><Relationship Id="rId12" Type="http://schemas.openxmlformats.org/officeDocument/2006/relationships/hyperlink" Target="consultantplus://offline/ref=F9B465E4375C223CA75FFC3DBB94CD3D6544B5C89E7689A37654D9162A02F79D0B9A89FF999BDF900ECFC3D87843C47D9F4FB30D1A22Y8F9F" TargetMode="External"/><Relationship Id="rId17" Type="http://schemas.openxmlformats.org/officeDocument/2006/relationships/hyperlink" Target="consultantplus://offline/ref=F9B465E4375C223CA75FFC3DBB94CD3D6241BCC3987789A37654D9162A02F79D199AD1F3989CC89A5B80858D77Y4F3F" TargetMode="External"/><Relationship Id="rId33" Type="http://schemas.openxmlformats.org/officeDocument/2006/relationships/hyperlink" Target="consultantplus://offline/ref=F9B465E4375C223CA75FFC3DBB94CD3D6545B6CC9C7689A37654D9162A02F79D0B9A89FF9C9AD0900ECFC3D87843C47D9F4FB30D1A22Y8F9F" TargetMode="External"/><Relationship Id="rId38" Type="http://schemas.openxmlformats.org/officeDocument/2006/relationships/hyperlink" Target="consultantplus://offline/ref=47C837462000D58158CB4251D9378684BD55EB1E573E33BAE46F777F873C0AD2607774A2529F31A4666CC2FE4EZ6F9F" TargetMode="External"/><Relationship Id="rId59" Type="http://schemas.openxmlformats.org/officeDocument/2006/relationships/hyperlink" Target="consultantplus://offline/ref=47C837462000D58158CB4251D9378684BD55EB1E573E33BAE46F777F873C0AD2607774A2529F31A4666CC2FE4EZ6F9F" TargetMode="External"/><Relationship Id="rId103" Type="http://schemas.openxmlformats.org/officeDocument/2006/relationships/hyperlink" Target="consultantplus://offline/ref=47C837462000D58158CB4251D9378684BD55EB1E573E33BAE46F777F873C0AD2607774A2529F31A4666CC2FE4EZ6F9F" TargetMode="External"/><Relationship Id="rId108" Type="http://schemas.openxmlformats.org/officeDocument/2006/relationships/hyperlink" Target="consultantplus://offline/ref=47C837462000D58158CB4251D9378684BD55EB1E573E33BAE46F777F873C0AD2607774A2529F31A4666CC2FE4EZ6F9F" TargetMode="External"/><Relationship Id="rId124" Type="http://schemas.openxmlformats.org/officeDocument/2006/relationships/hyperlink" Target="consultantplus://offline/ref=47C837462000D58158CB4251D9378684BD55EB1E573E33BAE46F777F873C0AD2607774A2529F31A4666CC2FE4EZ6F9F" TargetMode="External"/><Relationship Id="rId129" Type="http://schemas.openxmlformats.org/officeDocument/2006/relationships/hyperlink" Target="consultantplus://offline/ref=47C837462000D58158CB4251D9378684BD55EB1E573E33BAE46F777F873C0AD2607774A2529F31A4666CC2FE4EZ6F9F" TargetMode="External"/><Relationship Id="rId54" Type="http://schemas.openxmlformats.org/officeDocument/2006/relationships/hyperlink" Target="consultantplus://offline/ref=47C837462000D58158CB4251D9378684BD55EB1E573E33BAE46F777F873C0AD2607774A2529F31A4666CC2FE4EZ6F9F" TargetMode="External"/><Relationship Id="rId70" Type="http://schemas.openxmlformats.org/officeDocument/2006/relationships/hyperlink" Target="consultantplus://offline/ref=47C837462000D58158CB4251D9378684BD55EB1E573E33BAE46F777F873C0AD2607774A2529F31A4666CC2FE4EZ6F9F" TargetMode="External"/><Relationship Id="rId75" Type="http://schemas.openxmlformats.org/officeDocument/2006/relationships/hyperlink" Target="consultantplus://offline/ref=47C837462000D58158CB4251D9378684BD55EB1E573E33BAE46F777F873C0AD2607774A2529F31A4666CC2FE4EZ6F9F" TargetMode="External"/><Relationship Id="rId91" Type="http://schemas.openxmlformats.org/officeDocument/2006/relationships/hyperlink" Target="consultantplus://offline/ref=47C837462000D58158CB4251D9378684BD55EB1E573E33BAE46F777F873C0AD2607774A2529F31A4666CC2FE4EZ6F9F" TargetMode="External"/><Relationship Id="rId96" Type="http://schemas.openxmlformats.org/officeDocument/2006/relationships/hyperlink" Target="consultantplus://offline/ref=47C837462000D58158CB4251D9378684BD55EB1E573E33BAE46F777F873C0AD2607774A2529F31A4666CC2FE4EZ6F9F" TargetMode="External"/><Relationship Id="rId140" Type="http://schemas.openxmlformats.org/officeDocument/2006/relationships/hyperlink" Target="consultantplus://offline/ref=47C837462000D58158CB4251D9378684BD55EB1E573E33BAE46F777F873C0AD2607774A2529F31A4666CC2FE4EZ6F9F" TargetMode="External"/><Relationship Id="rId145" Type="http://schemas.openxmlformats.org/officeDocument/2006/relationships/hyperlink" Target="consultantplus://offline/ref=47C837462000D58158CB4251D9378684BD55EB1E573E33BAE46F777F873C0AD2607774A2529F31A4666CC2FE4EZ6F9F" TargetMode="External"/><Relationship Id="rId161" Type="http://schemas.openxmlformats.org/officeDocument/2006/relationships/hyperlink" Target="consultantplus://offline/ref=47C837462000D58158CB4251D9378684BD55EB1E573E33BAE46F777F873C0AD2607774A2529F31A4666CC2FE4EZ6F9F" TargetMode="External"/><Relationship Id="rId166" Type="http://schemas.openxmlformats.org/officeDocument/2006/relationships/hyperlink" Target="consultantplus://offline/ref=47C837462000D58158CB4251D9378684BD55EB1E573E33BAE46F777F873C0AD2607774A2529F31A4666CC2FE4EZ6F9F" TargetMode="External"/><Relationship Id="rId182" Type="http://schemas.openxmlformats.org/officeDocument/2006/relationships/hyperlink" Target="consultantplus://offline/ref=47C837462000D58158CB4251D9378684BD55EB1E573E33BAE46F777F873C0AD2607774A2529F31A4666CC2FE4EZ6F9F" TargetMode="External"/><Relationship Id="rId187" Type="http://schemas.openxmlformats.org/officeDocument/2006/relationships/hyperlink" Target="consultantplus://offline/ref=47C837462000D58158CB4251D9378684BD55EB1E573E33BAE46F777F873C0AD2607774A2529F31A4666CC2FE4EZ6F9F" TargetMode="External"/><Relationship Id="rId217" Type="http://schemas.openxmlformats.org/officeDocument/2006/relationships/hyperlink" Target="consultantplus://offline/ref=47C837462000D58158CB4251D9378684BD55EB1E573E33BAE46F777F873C0AD2607774A2529F31A4666CC2FE4EZ6F9F" TargetMode="External"/><Relationship Id="rId1" Type="http://schemas.openxmlformats.org/officeDocument/2006/relationships/customXml" Target="../customXml/item1.xml"/><Relationship Id="rId6" Type="http://schemas.openxmlformats.org/officeDocument/2006/relationships/hyperlink" Target="consultantplus://offline/ref=F9B465E4375C223CA75FFC3DBB94CD3D6545B6C8987389A37654D9162A02F79D0B9A89FF9A98D69A5B95D3DC3114CD619A50AC0E04228BC3YDF1F" TargetMode="External"/><Relationship Id="rId212" Type="http://schemas.openxmlformats.org/officeDocument/2006/relationships/hyperlink" Target="consultantplus://offline/ref=47C837462000D58158CB4251D9378684BD55EB1E573E33BAE46F777F873C0AD2607774A2529F31A4666CC2FE4EZ6F9F" TargetMode="External"/><Relationship Id="rId23" Type="http://schemas.openxmlformats.org/officeDocument/2006/relationships/hyperlink" Target="consultantplus://offline/ref=F9B465E4375C223CA75FFC3DBB94CD3D6547B6C99D7989A37654D9162A02F79D0B9A89FD9D90DDCF0BDAD2807745DE629F50AF0F18Y2F2F" TargetMode="External"/><Relationship Id="rId28" Type="http://schemas.openxmlformats.org/officeDocument/2006/relationships/hyperlink" Target="consultantplus://offline/ref=F9B465E4375C223CA75FFC3DBB94CD3D6545B6CC9C7689A37654D9162A02F79D0B9A89FF9A99D1935C95D3DC3114CD619A50AC0E04228BC3YDF1F" TargetMode="External"/><Relationship Id="rId49" Type="http://schemas.openxmlformats.org/officeDocument/2006/relationships/hyperlink" Target="consultantplus://offline/ref=47C837462000D58158CB4251D9378684BD55EB1E573E33BAE46F777F873C0AD2607774A2529F31A4666CC2FE4EZ6F9F" TargetMode="External"/><Relationship Id="rId114" Type="http://schemas.openxmlformats.org/officeDocument/2006/relationships/hyperlink" Target="consultantplus://offline/ref=47C837462000D58158CB4251D9378684BD55EB1E573E33BAE46F777F873C0AD2607774A2529F31A4666CC2FE4EZ6F9F" TargetMode="External"/><Relationship Id="rId119" Type="http://schemas.openxmlformats.org/officeDocument/2006/relationships/hyperlink" Target="consultantplus://offline/ref=47C837462000D58158CB4251D9378684BD57EB1E593033BAE46F777F873C0AD272772CAE509B2FA4647994AF083E41E3902FFB4FB82BEDF8ZDF3F" TargetMode="External"/><Relationship Id="rId44" Type="http://schemas.openxmlformats.org/officeDocument/2006/relationships/hyperlink" Target="consultantplus://offline/ref=47C837462000D58158CB4251D9378684BD55EB1E573E33BAE46F777F873C0AD2607774A2529F31A4666CC2FE4EZ6F9F" TargetMode="External"/><Relationship Id="rId60" Type="http://schemas.openxmlformats.org/officeDocument/2006/relationships/hyperlink" Target="consultantplus://offline/ref=47C837462000D58158CB4251D9378684BD55EB1E573E33BAE46F777F873C0AD2607774A2529F31A4666CC2FE4EZ6F9F" TargetMode="External"/><Relationship Id="rId65" Type="http://schemas.openxmlformats.org/officeDocument/2006/relationships/hyperlink" Target="consultantplus://offline/ref=47C837462000D58158CB4251D9378684BD55EB1E573E33BAE46F777F873C0AD2607774A2529F31A4666CC2FE4EZ6F9F" TargetMode="External"/><Relationship Id="rId81" Type="http://schemas.openxmlformats.org/officeDocument/2006/relationships/hyperlink" Target="consultantplus://offline/ref=47C837462000D58158CB4251D9378684BD55EB1E573E33BAE46F777F873C0AD2607774A2529F31A4666CC2FE4EZ6F9F" TargetMode="External"/><Relationship Id="rId86" Type="http://schemas.openxmlformats.org/officeDocument/2006/relationships/hyperlink" Target="consultantplus://offline/ref=47C837462000D58158CB4251D9378684BD55EB1E573E33BAE46F777F873C0AD2607774A2529F31A4666CC2FE4EZ6F9F" TargetMode="External"/><Relationship Id="rId130" Type="http://schemas.openxmlformats.org/officeDocument/2006/relationships/hyperlink" Target="consultantplus://offline/ref=47C837462000D58158CB4251D9378684BD55EB1E573E33BAE46F777F873C0AD2607774A2529F31A4666CC2FE4EZ6F9F" TargetMode="External"/><Relationship Id="rId135" Type="http://schemas.openxmlformats.org/officeDocument/2006/relationships/hyperlink" Target="consultantplus://offline/ref=47C837462000D58158CB4251D9378684BD55EB1E573E33BAE46F777F873C0AD2607774A2529F31A4666CC2FE4EZ6F9F" TargetMode="External"/><Relationship Id="rId151" Type="http://schemas.openxmlformats.org/officeDocument/2006/relationships/hyperlink" Target="consultantplus://offline/ref=47C837462000D58158CB4247DA5BD88DB05CBD1A503D3DEFBD3A7128D86C0C8732372AFB13DF22A46772C3F84F6018B0D064F74CA237ECFBCFC02282Z3FAF" TargetMode="External"/><Relationship Id="rId156" Type="http://schemas.openxmlformats.org/officeDocument/2006/relationships/hyperlink" Target="consultantplus://offline/ref=47C837462000D58158CB4251D9378684BD55EB1E573E33BAE46F777F873C0AD2607774A2529F31A4666CC2FE4EZ6F9F" TargetMode="External"/><Relationship Id="rId177" Type="http://schemas.openxmlformats.org/officeDocument/2006/relationships/hyperlink" Target="consultantplus://offline/ref=47C837462000D58158CB4251D9378684BD55EB1E573E33BAE46F777F873C0AD2607774A2529F31A4666CC2FE4EZ6F9F" TargetMode="External"/><Relationship Id="rId198" Type="http://schemas.openxmlformats.org/officeDocument/2006/relationships/hyperlink" Target="consultantplus://offline/ref=47C837462000D58158CB4251D9378684BD55EB1E573E33BAE46F777F873C0AD2607774A2529F31A4666CC2FE4EZ6F9F" TargetMode="External"/><Relationship Id="rId172" Type="http://schemas.openxmlformats.org/officeDocument/2006/relationships/hyperlink" Target="consultantplus://offline/ref=47C837462000D58158CB4251D9378684BD55EB1E573E33BAE46F777F873C0AD2607774A2529F31A4666CC2FE4EZ6F9F" TargetMode="External"/><Relationship Id="rId193" Type="http://schemas.openxmlformats.org/officeDocument/2006/relationships/hyperlink" Target="consultantplus://offline/ref=47C837462000D58158CB4251D9378684BD55EB1E573E33BAE46F777F873C0AD2607774A2529F31A4666CC2FE4EZ6F9F" TargetMode="External"/><Relationship Id="rId202" Type="http://schemas.openxmlformats.org/officeDocument/2006/relationships/hyperlink" Target="consultantplus://offline/ref=47C837462000D58158CB4251D9378684BD55EB1E573E33BAE46F777F873C0AD2607774A2529F31A4666CC2FE4EZ6F9F" TargetMode="External"/><Relationship Id="rId207" Type="http://schemas.openxmlformats.org/officeDocument/2006/relationships/hyperlink" Target="consultantplus://offline/ref=47C837462000D58158CB4251D9378684BD55EB1E573E33BAE46F777F873C0AD2607774A2529F31A4666CC2FE4EZ6F9F" TargetMode="External"/><Relationship Id="rId223" Type="http://schemas.openxmlformats.org/officeDocument/2006/relationships/hyperlink" Target="consultantplus://offline/ref=47C837462000D58158CB4251D9378684BD55EB1E573E33BAE46F777F873C0AD2607774A2529F31A4666CC2FE4EZ6F9F" TargetMode="External"/><Relationship Id="rId13" Type="http://schemas.openxmlformats.org/officeDocument/2006/relationships/hyperlink" Target="consultantplus://offline/ref=F9B465E4375C223CA75FFC3DBB94CD3D6544B5C89E7689A37654D9162A02F79D0B9A89FF9A9AD79E5295D3DC3114CD619A50AC0E04228BC3YDF1F" TargetMode="External"/><Relationship Id="rId18" Type="http://schemas.openxmlformats.org/officeDocument/2006/relationships/hyperlink" Target="consultantplus://offline/ref=F9B465E4375C223CA75FFC3DBB94CD3D6241BCC3987789A37654D9162A02F79D199AD1F3989CC89A5B80858D77Y4F3F" TargetMode="External"/><Relationship Id="rId39" Type="http://schemas.openxmlformats.org/officeDocument/2006/relationships/hyperlink" Target="consultantplus://offline/ref=47C837462000D58158CB4251D9378684BD55EB1E573E33BAE46F777F873C0AD2607774A2529F31A4666CC2FE4EZ6F9F" TargetMode="External"/><Relationship Id="rId109" Type="http://schemas.openxmlformats.org/officeDocument/2006/relationships/hyperlink" Target="consultantplus://offline/ref=47C837462000D58158CB4251D9378684BD55EB1E573E33BAE46F777F873C0AD2607774A2529F31A4666CC2FE4EZ6F9F" TargetMode="External"/><Relationship Id="rId34" Type="http://schemas.openxmlformats.org/officeDocument/2006/relationships/hyperlink" Target="consultantplus://offline/ref=F9B465E4375C223CA75FFC3DBB94CD3D6241BCC3987789A37654D9162A02F79D199AD1F3989CC89A5B80858D77Y4F3F" TargetMode="External"/><Relationship Id="rId50" Type="http://schemas.openxmlformats.org/officeDocument/2006/relationships/hyperlink" Target="consultantplus://offline/ref=47C837462000D58158CB4251D9378684BD55EB1E573E33BAE46F777F873C0AD2607774A2529F31A4666CC2FE4EZ6F9F" TargetMode="External"/><Relationship Id="rId55" Type="http://schemas.openxmlformats.org/officeDocument/2006/relationships/hyperlink" Target="consultantplus://offline/ref=47C837462000D58158CB4251D9378684BD55EB1E573E33BAE46F777F873C0AD2607774A2529F31A4666CC2FE4EZ6F9F" TargetMode="External"/><Relationship Id="rId76" Type="http://schemas.openxmlformats.org/officeDocument/2006/relationships/hyperlink" Target="consultantplus://offline/ref=47C837462000D58158CB4251D9378684BD55EB1E573E33BAE46F777F873C0AD2607774A2529F31A4666CC2FE4EZ6F9F" TargetMode="External"/><Relationship Id="rId97" Type="http://schemas.openxmlformats.org/officeDocument/2006/relationships/hyperlink" Target="consultantplus://offline/ref=47C837462000D58158CB4251D9378684BD55EB1E573E33BAE46F777F873C0AD2607774A2529F31A4666CC2FE4EZ6F9F" TargetMode="External"/><Relationship Id="rId104" Type="http://schemas.openxmlformats.org/officeDocument/2006/relationships/hyperlink" Target="consultantplus://offline/ref=47C837462000D58158CB4251D9378684BD55EB1E573E33BAE46F777F873C0AD2607774A2529F31A4666CC2FE4EZ6F9F" TargetMode="External"/><Relationship Id="rId120" Type="http://schemas.openxmlformats.org/officeDocument/2006/relationships/hyperlink" Target="consultantplus://offline/ref=47C837462000D58158CB4251D9378684BD55EB1E573E33BAE46F777F873C0AD2607774A2529F31A4666CC2FE4EZ6F9F" TargetMode="External"/><Relationship Id="rId125" Type="http://schemas.openxmlformats.org/officeDocument/2006/relationships/hyperlink" Target="consultantplus://offline/ref=47C837462000D58158CB4247DA5BD88DB05CBD1A503D3DEFBD3A7128D86C0C8732372AFB13DF22A46772C3F84F6018B0D064F74CA237ECFBCFC02282Z3FAF" TargetMode="External"/><Relationship Id="rId141" Type="http://schemas.openxmlformats.org/officeDocument/2006/relationships/hyperlink" Target="consultantplus://offline/ref=47C837462000D58158CB4251D9378684BD55EB1E573E33BAE46F777F873C0AD2607774A2529F31A4666CC2FE4EZ6F9F" TargetMode="External"/><Relationship Id="rId146" Type="http://schemas.openxmlformats.org/officeDocument/2006/relationships/hyperlink" Target="consultantplus://offline/ref=47C837462000D58158CB4251D9378684BD55EB1E573E33BAE46F777F873C0AD2607774A2529F31A4666CC2FE4EZ6F9F" TargetMode="External"/><Relationship Id="rId167" Type="http://schemas.openxmlformats.org/officeDocument/2006/relationships/hyperlink" Target="consultantplus://offline/ref=47C837462000D58158CB4251D9378684BD55EB1E573E33BAE46F777F873C0AD2607774A2529F31A4666CC2FE4EZ6F9F" TargetMode="External"/><Relationship Id="rId188" Type="http://schemas.openxmlformats.org/officeDocument/2006/relationships/hyperlink" Target="consultantplus://offline/ref=47C837462000D58158CB4251D9378684BD55EB1E573E33BAE46F777F873C0AD2607774A2529F31A4666CC2FE4EZ6F9F" TargetMode="External"/><Relationship Id="rId7" Type="http://schemas.openxmlformats.org/officeDocument/2006/relationships/hyperlink" Target="consultantplus://offline/ref=F9B465E4375C223CA75FFC3DBB94CD3D6545B6CC9C7689A37654D9162A02F79D199AD1F3989CC89A5B80858D77Y4F3F" TargetMode="External"/><Relationship Id="rId71" Type="http://schemas.openxmlformats.org/officeDocument/2006/relationships/hyperlink" Target="consultantplus://offline/ref=47C837462000D58158CB4251D9378684BD55EB1E573E33BAE46F777F873C0AD2607774A2529F31A4666CC2FE4EZ6F9F" TargetMode="External"/><Relationship Id="rId92" Type="http://schemas.openxmlformats.org/officeDocument/2006/relationships/hyperlink" Target="consultantplus://offline/ref=47C837462000D58158CB4251D9378684BD55EB1E573E33BAE46F777F873C0AD2607774A2529F31A4666CC2FE4EZ6F9F" TargetMode="External"/><Relationship Id="rId162" Type="http://schemas.openxmlformats.org/officeDocument/2006/relationships/hyperlink" Target="consultantplus://offline/ref=47C837462000D58158CB4251D9378684BD55EB1E573E33BAE46F777F873C0AD2607774A2529F31A4666CC2FE4EZ6F9F" TargetMode="External"/><Relationship Id="rId183" Type="http://schemas.openxmlformats.org/officeDocument/2006/relationships/hyperlink" Target="consultantplus://offline/ref=47C837462000D58158CB4251D9378684BD55EB1E573E33BAE46F777F873C0AD2607774A2529F31A4666CC2FE4EZ6F9F" TargetMode="External"/><Relationship Id="rId213" Type="http://schemas.openxmlformats.org/officeDocument/2006/relationships/hyperlink" Target="consultantplus://offline/ref=47C837462000D58158CB4251D9378684BD55EB1E573E33BAE46F777F873C0AD2607774A2529F31A4666CC2FE4EZ6F9F" TargetMode="External"/><Relationship Id="rId218" Type="http://schemas.openxmlformats.org/officeDocument/2006/relationships/hyperlink" Target="consultantplus://offline/ref=47C837462000D58158CB4251D9378684BD55EB1E573E33BAE46F777F873C0AD2607774A2529F31A4666CC2FE4EZ6F9F" TargetMode="External"/><Relationship Id="rId2" Type="http://schemas.openxmlformats.org/officeDocument/2006/relationships/numbering" Target="numbering.xml"/><Relationship Id="rId29" Type="http://schemas.openxmlformats.org/officeDocument/2006/relationships/hyperlink" Target="consultantplus://offline/ref=F9B465E4375C223CA75FFC2BB8F893346F48EAC79F7585F02C00DF417552F1C84BDA8FAAD9DCDB9A5A9E878E774A9432DA1BA00D1E3E8AC0CDEAD393Y0F1F" TargetMode="External"/><Relationship Id="rId24" Type="http://schemas.openxmlformats.org/officeDocument/2006/relationships/hyperlink" Target="consultantplus://offline/ref=F9B465E4375C223CA75FFC3DBB94CD3D6241BCC3987789A37654D9162A02F79D199AD1F3989CC89A5B80858D77Y4F3F" TargetMode="External"/><Relationship Id="rId40" Type="http://schemas.openxmlformats.org/officeDocument/2006/relationships/hyperlink" Target="consultantplus://offline/ref=47C837462000D58158CB4251D9378684BD55EB1E573E33BAE46F777F873C0AD2607774A2529F31A4666CC2FE4EZ6F9F" TargetMode="External"/><Relationship Id="rId45" Type="http://schemas.openxmlformats.org/officeDocument/2006/relationships/hyperlink" Target="consultantplus://offline/ref=47C837462000D58158CB4251D9378684BD55EB1E573E33BAE46F777F873C0AD2607774A2529F31A4666CC2FE4EZ6F9F" TargetMode="External"/><Relationship Id="rId66" Type="http://schemas.openxmlformats.org/officeDocument/2006/relationships/hyperlink" Target="consultantplus://offline/ref=47C837462000D58158CB4251D9378684BD55EB1E573E33BAE46F777F873C0AD2607774A2529F31A4666CC2FE4EZ6F9F" TargetMode="External"/><Relationship Id="rId87" Type="http://schemas.openxmlformats.org/officeDocument/2006/relationships/hyperlink" Target="consultantplus://offline/ref=47C837462000D58158CB4251D9378684BD55EB1E573E33BAE46F777F873C0AD2607774A2529F31A4666CC2FE4EZ6F9F" TargetMode="External"/><Relationship Id="rId110" Type="http://schemas.openxmlformats.org/officeDocument/2006/relationships/hyperlink" Target="consultantplus://offline/ref=47C837462000D58158CB4247DA5BD88DB05CBD1A503D3DEFBD3A7128D86C0C8732372AFB13DF22A46772C3F84F6018B0D064F74CA237ECFBCFC02282Z3FAF" TargetMode="External"/><Relationship Id="rId115" Type="http://schemas.openxmlformats.org/officeDocument/2006/relationships/hyperlink" Target="consultantplus://offline/ref=47C837462000D58158CB4251D9378684BD55EB1E573E33BAE46F777F873C0AD2607774A2529F31A4666CC2FE4EZ6F9F" TargetMode="External"/><Relationship Id="rId131" Type="http://schemas.openxmlformats.org/officeDocument/2006/relationships/hyperlink" Target="consultantplus://offline/ref=47C837462000D58158CB4247DA5BD88DB05CBD1A503B3EE8BB3D7128D86C0C8732372AFB13DF22A46772C1FF4E6018B0D064F74CA237ECFBCFC02282Z3FAF" TargetMode="External"/><Relationship Id="rId136" Type="http://schemas.openxmlformats.org/officeDocument/2006/relationships/hyperlink" Target="consultantplus://offline/ref=47C837462000D58158CB4251D9378684BD55EB1E573E33BAE46F777F873C0AD2607774A2529F31A4666CC2FE4EZ6F9F" TargetMode="External"/><Relationship Id="rId157" Type="http://schemas.openxmlformats.org/officeDocument/2006/relationships/hyperlink" Target="consultantplus://offline/ref=47C837462000D58158CB4251D9378684BD55EB1E573E33BAE46F777F873C0AD2607774A2529F31A4666CC2FE4EZ6F9F" TargetMode="External"/><Relationship Id="rId178" Type="http://schemas.openxmlformats.org/officeDocument/2006/relationships/hyperlink" Target="consultantplus://offline/ref=47C837462000D58158CB4251D9378684BD55EB1E573E33BAE46F777F873C0AD2607774A2529F31A4666CC2FE4EZ6F9F" TargetMode="External"/><Relationship Id="rId61" Type="http://schemas.openxmlformats.org/officeDocument/2006/relationships/hyperlink" Target="consultantplus://offline/ref=47C837462000D58158CB4251D9378684BD55EB1E573E33BAE46F777F873C0AD2607774A2529F31A4666CC2FE4EZ6F9F" TargetMode="External"/><Relationship Id="rId82" Type="http://schemas.openxmlformats.org/officeDocument/2006/relationships/hyperlink" Target="consultantplus://offline/ref=47C837462000D58158CB4251D9378684BD55EB1E573E33BAE46F777F873C0AD2607774A2529F31A4666CC2FE4EZ6F9F" TargetMode="External"/><Relationship Id="rId152" Type="http://schemas.openxmlformats.org/officeDocument/2006/relationships/hyperlink" Target="consultantplus://offline/ref=47C837462000D58158CB4251D9378684BD55EB1E573E33BAE46F777F873C0AD2607774A2529F31A4666CC2FE4EZ6F9F" TargetMode="External"/><Relationship Id="rId173" Type="http://schemas.openxmlformats.org/officeDocument/2006/relationships/hyperlink" Target="consultantplus://offline/ref=47C837462000D58158CB4251D9378684BD55EB1E573E33BAE46F777F873C0AD2607774A2529F31A4666CC2FE4EZ6F9F" TargetMode="External"/><Relationship Id="rId194" Type="http://schemas.openxmlformats.org/officeDocument/2006/relationships/hyperlink" Target="consultantplus://offline/ref=47C837462000D58158CB4251D9378684BD55EB1E573E33BAE46F777F873C0AD2607774A2529F31A4666CC2FE4EZ6F9F" TargetMode="External"/><Relationship Id="rId199" Type="http://schemas.openxmlformats.org/officeDocument/2006/relationships/hyperlink" Target="consultantplus://offline/ref=47C837462000D58158CB4251D9378684BD55EB1E573E33BAE46F777F873C0AD2607774A2529F31A4666CC2FE4EZ6F9F" TargetMode="External"/><Relationship Id="rId203" Type="http://schemas.openxmlformats.org/officeDocument/2006/relationships/hyperlink" Target="consultantplus://offline/ref=47C837462000D58158CB4251D9378684BD55EB1E573E33BAE46F777F873C0AD2607774A2529F31A4666CC2FE4EZ6F9F" TargetMode="External"/><Relationship Id="rId208" Type="http://schemas.openxmlformats.org/officeDocument/2006/relationships/hyperlink" Target="consultantplus://offline/ref=47C837462000D58158CB4247DA5BD88DB05CBD1A503B3EE8BB3D7128D86C0C8732372AFB13DF22A46772C1FC4B6018B0D064F74CA237ECFBCFC02282Z3FAF" TargetMode="External"/><Relationship Id="rId19" Type="http://schemas.openxmlformats.org/officeDocument/2006/relationships/hyperlink" Target="consultantplus://offline/ref=F9B465E4375C223CA75FFC3DBB94CD3D6545B6CC9C7689A37654D9162A02F79D0B9A89FF9A9AD59D5F95D3DC3114CD619A50AC0E04228BC3YDF1F" TargetMode="External"/><Relationship Id="rId224" Type="http://schemas.openxmlformats.org/officeDocument/2006/relationships/hyperlink" Target="consultantplus://offline/ref=47C837462000D58158CB4251D9378684BD55EB1E573E33BAE46F777F873C0AD2607774A2529F31A4666CC2FE4EZ6F9F" TargetMode="External"/><Relationship Id="rId14" Type="http://schemas.openxmlformats.org/officeDocument/2006/relationships/hyperlink" Target="consultantplus://offline/ref=F9B465E4375C223CA75FFC3DBB94CD3D6545B6C8987389A37654D9162A02F79D199AD1F3989CC89A5B80858D77Y4F3F" TargetMode="External"/><Relationship Id="rId30" Type="http://schemas.openxmlformats.org/officeDocument/2006/relationships/hyperlink" Target="consultantplus://offline/ref=F9B465E4375C223CA75FFC3DBB94CD3D6545B6CC9C7689A37654D9162A02F79D0B9A89FF9990D0900ECFC3D87843C47D9F4FB30D1A22Y8F9F" TargetMode="External"/><Relationship Id="rId35" Type="http://schemas.openxmlformats.org/officeDocument/2006/relationships/hyperlink" Target="https://internet.garant.ru/" TargetMode="External"/><Relationship Id="rId56" Type="http://schemas.openxmlformats.org/officeDocument/2006/relationships/hyperlink" Target="consultantplus://offline/ref=47C837462000D58158CB4251D9378684BD55EB1E573E33BAE46F777F873C0AD2607774A2529F31A4666CC2FE4EZ6F9F" TargetMode="External"/><Relationship Id="rId77" Type="http://schemas.openxmlformats.org/officeDocument/2006/relationships/hyperlink" Target="consultantplus://offline/ref=47C837462000D58158CB4251D9378684BD55EB1E573E33BAE46F777F873C0AD2607774A2529F31A4666CC2FE4EZ6F9F" TargetMode="External"/><Relationship Id="rId100" Type="http://schemas.openxmlformats.org/officeDocument/2006/relationships/hyperlink" Target="consultantplus://offline/ref=47C837462000D58158CB4251D9378684BD55EB1E573E33BAE46F777F873C0AD2607774A2529F31A4666CC2FE4EZ6F9F" TargetMode="External"/><Relationship Id="rId105" Type="http://schemas.openxmlformats.org/officeDocument/2006/relationships/hyperlink" Target="consultantplus://offline/ref=47C837462000D58158CB4251D9378684BD55EB1E573E33BAE46F777F873C0AD2607774A2529F31A4666CC2FE4EZ6F9F" TargetMode="External"/><Relationship Id="rId126" Type="http://schemas.openxmlformats.org/officeDocument/2006/relationships/hyperlink" Target="consultantplus://offline/ref=47C837462000D58158CB4251D9378684BD55EB1E573E33BAE46F777F873C0AD2607774A2529F31A4666CC2FE4EZ6F9F" TargetMode="External"/><Relationship Id="rId147" Type="http://schemas.openxmlformats.org/officeDocument/2006/relationships/hyperlink" Target="consultantplus://offline/ref=47C837462000D58158CB4251D9378684BD55EB1E573E33BAE46F777F873C0AD2607774A2529F31A4666CC2FE4EZ6F9F" TargetMode="External"/><Relationship Id="rId168" Type="http://schemas.openxmlformats.org/officeDocument/2006/relationships/hyperlink" Target="consultantplus://offline/ref=47C837462000D58158CB4251D9378684BD55EB1E573E33BAE46F777F873C0AD2607774A2529F31A4666CC2FE4EZ6F9F" TargetMode="External"/><Relationship Id="rId8" Type="http://schemas.openxmlformats.org/officeDocument/2006/relationships/hyperlink" Target="consultantplus://offline/ref=F9B465E4375C223CA75FFC3DBB94CD3D6545B6CC9C7689A37654D9162A02F79D199AD1F3989CC89A5B80858D77Y4F3F" TargetMode="External"/><Relationship Id="rId51" Type="http://schemas.openxmlformats.org/officeDocument/2006/relationships/hyperlink" Target="consultantplus://offline/ref=47C837462000D58158CB4251D9378684BD55EB1E573E33BAE46F777F873C0AD2607774A2529F31A4666CC2FE4EZ6F9F" TargetMode="External"/><Relationship Id="rId72" Type="http://schemas.openxmlformats.org/officeDocument/2006/relationships/hyperlink" Target="consultantplus://offline/ref=47C837462000D58158CB4251D9378684BD55EB1E573E33BAE46F777F873C0AD2607774A2529F31A4666CC2FE4EZ6F9F" TargetMode="External"/><Relationship Id="rId93" Type="http://schemas.openxmlformats.org/officeDocument/2006/relationships/hyperlink" Target="consultantplus://offline/ref=47C837462000D58158CB4251D9378684BD55EB1E573E33BAE46F777F873C0AD2607774A2529F31A4666CC2FE4EZ6F9F" TargetMode="External"/><Relationship Id="rId98" Type="http://schemas.openxmlformats.org/officeDocument/2006/relationships/hyperlink" Target="consultantplus://offline/ref=47C837462000D58158CB4247DA5BD88DB05CBD1A503C3FE9BE3B7128D86C0C8732372AFB13DF22A46772C1FB486018B0D064F74CA237ECFBCFC02282Z3FAF" TargetMode="External"/><Relationship Id="rId121" Type="http://schemas.openxmlformats.org/officeDocument/2006/relationships/hyperlink" Target="consultantplus://offline/ref=47C837462000D58158CB4251D9378684BD55EB1E573E33BAE46F777F873C0AD2607774A2529F31A4666CC2FE4EZ6F9F" TargetMode="External"/><Relationship Id="rId142" Type="http://schemas.openxmlformats.org/officeDocument/2006/relationships/hyperlink" Target="consultantplus://offline/ref=47C837462000D58158CB4251D9378684BD55EB1E573E33BAE46F777F873C0AD2607774A2529F31A4666CC2FE4EZ6F9F" TargetMode="External"/><Relationship Id="rId163" Type="http://schemas.openxmlformats.org/officeDocument/2006/relationships/hyperlink" Target="consultantplus://offline/ref=47C837462000D58158CB4251D9378684BD55EB1E573E33BAE46F777F873C0AD2607774A2529F31A4666CC2FE4EZ6F9F" TargetMode="External"/><Relationship Id="rId184" Type="http://schemas.openxmlformats.org/officeDocument/2006/relationships/hyperlink" Target="consultantplus://offline/ref=47C837462000D58158CB4251D9378684BD54E311533E33BAE46F777F873C0AD272772CAC529A2FAE332384AB416948FF9530E44CA62BZEFFF" TargetMode="External"/><Relationship Id="rId189" Type="http://schemas.openxmlformats.org/officeDocument/2006/relationships/hyperlink" Target="consultantplus://offline/ref=47C837462000D58158CB4251D9378684BD55EB1E573E33BAE46F777F873C0AD2607774A2529F31A4666CC2FE4EZ6F9F" TargetMode="External"/><Relationship Id="rId219" Type="http://schemas.openxmlformats.org/officeDocument/2006/relationships/hyperlink" Target="consultantplus://offline/ref=47C837462000D58158CB4251D9378684BD55EB1E573E33BAE46F777F873C0AD2607774A2529F31A4666CC2FE4EZ6F9F" TargetMode="External"/><Relationship Id="rId3" Type="http://schemas.openxmlformats.org/officeDocument/2006/relationships/styles" Target="styles.xml"/><Relationship Id="rId214" Type="http://schemas.openxmlformats.org/officeDocument/2006/relationships/hyperlink" Target="consultantplus://offline/ref=47C837462000D58158CB4251D9378684BD55EB1E573E33BAE46F777F873C0AD2607774A2529F31A4666CC2FE4EZ6F9F" TargetMode="External"/><Relationship Id="rId25" Type="http://schemas.openxmlformats.org/officeDocument/2006/relationships/hyperlink" Target="consultantplus://offline/ref=F9B465E4375C223CA75FFC3DBB94CD3D6241BCC3987789A37654D9162A02F79D199AD1F3989CC89A5B80858D77Y4F3F" TargetMode="External"/><Relationship Id="rId46" Type="http://schemas.openxmlformats.org/officeDocument/2006/relationships/hyperlink" Target="consultantplus://offline/ref=47C837462000D58158CB4251D9378684BD55EB1E573E33BAE46F777F873C0AD2607774A2529F31A4666CC2FE4EZ6F9F" TargetMode="External"/><Relationship Id="rId67" Type="http://schemas.openxmlformats.org/officeDocument/2006/relationships/hyperlink" Target="consultantplus://offline/ref=47C837462000D58158CB4251D9378684BD55EB1E573E33BAE46F777F873C0AD2607774A2529F31A4666CC2FE4EZ6F9F" TargetMode="External"/><Relationship Id="rId116" Type="http://schemas.openxmlformats.org/officeDocument/2006/relationships/hyperlink" Target="consultantplus://offline/ref=47C837462000D58158CB4251D9378684BD55EB1E573E33BAE46F777F873C0AD2607774A2529F31A4666CC2FE4EZ6F9F" TargetMode="External"/><Relationship Id="rId137" Type="http://schemas.openxmlformats.org/officeDocument/2006/relationships/hyperlink" Target="consultantplus://offline/ref=47C837462000D58158CB4251D9378684BD55EB1E573E33BAE46F777F873C0AD2607774A2529F31A4666CC2FE4EZ6F9F" TargetMode="External"/><Relationship Id="rId158" Type="http://schemas.openxmlformats.org/officeDocument/2006/relationships/hyperlink" Target="consultantplus://offline/ref=47C837462000D58158CB4251D9378684BD55EB1E573E33BAE46F777F873C0AD2607774A2529F31A4666CC2FE4EZ6F9F" TargetMode="External"/><Relationship Id="rId20" Type="http://schemas.openxmlformats.org/officeDocument/2006/relationships/hyperlink" Target="consultantplus://offline/ref=F9B465E4375C223CA75FFC3DBB94CD3D6545B6CC9C7689A37654D9162A02F79D0B9A89FF9A9DD6925B95D3DC3114CD619A50AC0E04228BC3YDF1F" TargetMode="External"/><Relationship Id="rId41" Type="http://schemas.openxmlformats.org/officeDocument/2006/relationships/hyperlink" Target="consultantplus://offline/ref=47C837462000D58158CB4251D9378684BD55EB1E573E33BAE46F777F873C0AD2607774A2529F31A4666CC2FE4EZ6F9F" TargetMode="External"/><Relationship Id="rId62" Type="http://schemas.openxmlformats.org/officeDocument/2006/relationships/hyperlink" Target="consultantplus://offline/ref=47C837462000D58158CB4251D9378684BD55EB1E573E33BAE46F777F873C0AD2607774A2529F31A4666CC2FE4EZ6F9F" TargetMode="External"/><Relationship Id="rId83" Type="http://schemas.openxmlformats.org/officeDocument/2006/relationships/hyperlink" Target="consultantplus://offline/ref=47C837462000D58158CB4251D9378684BD55EB1E573E33BAE46F777F873C0AD2607774A2529F31A4666CC2FE4EZ6F9F" TargetMode="External"/><Relationship Id="rId88" Type="http://schemas.openxmlformats.org/officeDocument/2006/relationships/hyperlink" Target="consultantplus://offline/ref=47C837462000D58158CB4251D9378684BD55EB1E573E33BAE46F777F873C0AD2607774A2529F31A4666CC2FE4EZ6F9F" TargetMode="External"/><Relationship Id="rId111" Type="http://schemas.openxmlformats.org/officeDocument/2006/relationships/hyperlink" Target="consultantplus://offline/ref=47C837462000D58158CB4251D9378684BD55EB1E573E33BAE46F777F873C0AD2607774A2529F31A4666CC2FE4EZ6F9F" TargetMode="External"/><Relationship Id="rId132" Type="http://schemas.openxmlformats.org/officeDocument/2006/relationships/hyperlink" Target="consultantplus://offline/ref=47C837462000D58158CB4251D9378684BD55EB1E573E33BAE46F777F873C0AD2607774A2529F31A4666CC2FE4EZ6F9F" TargetMode="External"/><Relationship Id="rId153" Type="http://schemas.openxmlformats.org/officeDocument/2006/relationships/hyperlink" Target="consultantplus://offline/ref=47C837462000D58158CB4251D9378684BD55EB1E573E33BAE46F777F873C0AD2607774A2529F31A4666CC2FE4EZ6F9F" TargetMode="External"/><Relationship Id="rId174" Type="http://schemas.openxmlformats.org/officeDocument/2006/relationships/hyperlink" Target="consultantplus://offline/ref=47C837462000D58158CB4251D9378684BD55EB1E573E33BAE46F777F873C0AD2607774A2529F31A4666CC2FE4EZ6F9F" TargetMode="External"/><Relationship Id="rId179" Type="http://schemas.openxmlformats.org/officeDocument/2006/relationships/hyperlink" Target="consultantplus://offline/ref=47C837462000D58158CB4251D9378684BD54E311533E33BAE46F777F873C0AD272772CAC529B2FAE332384AB416948FF9530E44CA62BZEFFF" TargetMode="External"/><Relationship Id="rId195" Type="http://schemas.openxmlformats.org/officeDocument/2006/relationships/hyperlink" Target="consultantplus://offline/ref=47C837462000D58158CB4251D9378684BD55EB1E573E33BAE46F777F873C0AD2607774A2529F31A4666CC2FE4EZ6F9F" TargetMode="External"/><Relationship Id="rId209" Type="http://schemas.openxmlformats.org/officeDocument/2006/relationships/hyperlink" Target="consultantplus://offline/ref=47C837462000D58158CB4251D9378684BD55EB1E573E33BAE46F777F873C0AD2607774A2529F31A4666CC2FE4EZ6F9F" TargetMode="External"/><Relationship Id="rId190" Type="http://schemas.openxmlformats.org/officeDocument/2006/relationships/hyperlink" Target="consultantplus://offline/ref=47C837462000D58158CB4251D9378684BD55EB1E573E33BAE46F777F873C0AD2607774A2529F31A4666CC2FE4EZ6F9F" TargetMode="External"/><Relationship Id="rId204" Type="http://schemas.openxmlformats.org/officeDocument/2006/relationships/hyperlink" Target="consultantplus://offline/ref=47C837462000D58158CB4251D9378684BD55EB1E573E33BAE46F777F873C0AD2607774A2529F31A4666CC2FE4EZ6F9F" TargetMode="External"/><Relationship Id="rId220" Type="http://schemas.openxmlformats.org/officeDocument/2006/relationships/hyperlink" Target="consultantplus://offline/ref=47C837462000D58158CB4251D9378684BD55EB1E573E33BAE46F777F873C0AD2607774A2529F31A4666CC2FE4EZ6F9F" TargetMode="External"/><Relationship Id="rId225" Type="http://schemas.openxmlformats.org/officeDocument/2006/relationships/fontTable" Target="fontTable.xml"/><Relationship Id="rId15" Type="http://schemas.openxmlformats.org/officeDocument/2006/relationships/hyperlink" Target="consultantplus://offline/ref=F9B465E4375C223CA75FFC3DBB94CD3D6241BCC3987789A37654D9162A02F79D199AD1F3989CC89A5B80858D77Y4F3F" TargetMode="External"/><Relationship Id="rId36" Type="http://schemas.openxmlformats.org/officeDocument/2006/relationships/hyperlink" Target="consultantplus://offline/ref=F9B465E4375C223CA75FFC3DBB94CD3D6241BCC39B7789A37654D9162A02F79D0B9A89FF9A99DF9A5C95D3DC3114CD619A50AC0E04228BC3YDF1F" TargetMode="External"/><Relationship Id="rId57" Type="http://schemas.openxmlformats.org/officeDocument/2006/relationships/hyperlink" Target="consultantplus://offline/ref=47C837462000D58158CB4251D9378684BD55EB1E573E33BAE46F777F873C0AD2607774A2529F31A4666CC2FE4EZ6F9F" TargetMode="External"/><Relationship Id="rId106" Type="http://schemas.openxmlformats.org/officeDocument/2006/relationships/hyperlink" Target="consultantplus://offline/ref=47C837462000D58158CB4251D9378684BD55EB1E573E33BAE46F777F873C0AD2607774A2529F31A4666CC2FE4EZ6F9F" TargetMode="External"/><Relationship Id="rId127" Type="http://schemas.openxmlformats.org/officeDocument/2006/relationships/hyperlink" Target="consultantplus://offline/ref=47C837462000D58158CB4251D9378684BD55EB1E573E33BAE46F777F873C0AD2607774A2529F31A4666CC2FE4EZ6F9F" TargetMode="External"/><Relationship Id="rId10" Type="http://schemas.openxmlformats.org/officeDocument/2006/relationships/hyperlink" Target="consultantplus://offline/ref=F9B465E4375C223CA75FFC3DBB94CD3D6241BCC3987789A37654D9162A02F79D199AD1F3989CC89A5B80858D77Y4F3F" TargetMode="External"/><Relationship Id="rId31" Type="http://schemas.openxmlformats.org/officeDocument/2006/relationships/hyperlink" Target="consultantplus://offline/ref=F9B465E4375C223CA75FFC3DBB94CD3D6545B6CC9C7689A37654D9162A02F79D0B9A89FF9F9AD7900ECFC3D87843C47D9F4FB30D1A22Y8F9F" TargetMode="External"/><Relationship Id="rId52" Type="http://schemas.openxmlformats.org/officeDocument/2006/relationships/hyperlink" Target="consultantplus://offline/ref=47C837462000D58158CB4251D9378684BD55EB1E573E33BAE46F777F873C0AD2607774A2529F31A4666CC2FE4EZ6F9F" TargetMode="External"/><Relationship Id="rId73" Type="http://schemas.openxmlformats.org/officeDocument/2006/relationships/hyperlink" Target="consultantplus://offline/ref=47C837462000D58158CB4251D9378684BD55EB1E573E33BAE46F777F873C0AD2607774A2529F31A4666CC2FE4EZ6F9F" TargetMode="External"/><Relationship Id="rId78" Type="http://schemas.openxmlformats.org/officeDocument/2006/relationships/hyperlink" Target="consultantplus://offline/ref=47C837462000D58158CB4251D9378684BD55EB1E573E33BAE46F777F873C0AD2607774A2529F31A4666CC2FE4EZ6F9F" TargetMode="External"/><Relationship Id="rId94" Type="http://schemas.openxmlformats.org/officeDocument/2006/relationships/hyperlink" Target="consultantplus://offline/ref=47C837462000D58158CB4251D9378684BD55EB1E573E33BAE46F777F873C0AD2607774A2529F31A4666CC2FE4EZ6F9F" TargetMode="External"/><Relationship Id="rId99" Type="http://schemas.openxmlformats.org/officeDocument/2006/relationships/hyperlink" Target="consultantplus://offline/ref=47C837462000D58158CB4251D9378684BD55EB1E573E33BAE46F777F873C0AD2607774A2529F31A4666CC2FE4EZ6F9F" TargetMode="External"/><Relationship Id="rId101" Type="http://schemas.openxmlformats.org/officeDocument/2006/relationships/hyperlink" Target="consultantplus://offline/ref=47C837462000D58158CB4251D9378684BD55EB1E573E33BAE46F777F873C0AD2607774A2529F31A4666CC2FE4EZ6F9F" TargetMode="External"/><Relationship Id="rId122" Type="http://schemas.openxmlformats.org/officeDocument/2006/relationships/hyperlink" Target="consultantplus://offline/ref=47C837462000D58158CB4251D9378684BD55EB1E573E33BAE46F777F873C0AD2607774A2529F31A4666CC2FE4EZ6F9F" TargetMode="External"/><Relationship Id="rId143" Type="http://schemas.openxmlformats.org/officeDocument/2006/relationships/hyperlink" Target="consultantplus://offline/ref=47C837462000D58158CB4251D9378684BD55EB1E573E33BAE46F777F873C0AD2607774A2529F31A4666CC2FE4EZ6F9F" TargetMode="External"/><Relationship Id="rId148" Type="http://schemas.openxmlformats.org/officeDocument/2006/relationships/hyperlink" Target="consultantplus://offline/ref=47C837462000D58158CB4251D9378684BD55EB1E573E33BAE46F777F873C0AD2607774A2529F31A4666CC2FE4EZ6F9F" TargetMode="External"/><Relationship Id="rId164" Type="http://schemas.openxmlformats.org/officeDocument/2006/relationships/hyperlink" Target="consultantplus://offline/ref=47C837462000D58158CB4251D9378684BD55EB1E573E33BAE46F777F873C0AD2607774A2529F31A4666CC2FE4EZ6F9F" TargetMode="External"/><Relationship Id="rId169" Type="http://schemas.openxmlformats.org/officeDocument/2006/relationships/hyperlink" Target="consultantplus://offline/ref=47C837462000D58158CB4251D9378684BD55EB1E573E33BAE46F777F873C0AD2607774A2529F31A4666CC2FE4EZ6F9F" TargetMode="External"/><Relationship Id="rId185" Type="http://schemas.openxmlformats.org/officeDocument/2006/relationships/hyperlink" Target="consultantplus://offline/ref=47C837462000D58158CB4251D9378684BD55EB1E573E33BAE46F777F873C0AD2607774A2529F31A4666CC2FE4EZ6F9F" TargetMode="External"/><Relationship Id="rId4" Type="http://schemas.openxmlformats.org/officeDocument/2006/relationships/settings" Target="settings.xml"/><Relationship Id="rId9" Type="http://schemas.openxmlformats.org/officeDocument/2006/relationships/hyperlink" Target="consultantplus://offline/ref=F9B465E4375C223CA75FFC3DBB94CD3D6545B0CE967589A37654D9162A02F79D0B9A89FF9A98D5935D95D3DC3114CD619A50AC0E04228BC3YDF1F" TargetMode="External"/><Relationship Id="rId180" Type="http://schemas.openxmlformats.org/officeDocument/2006/relationships/hyperlink" Target="consultantplus://offline/ref=47C837462000D58158CB4251D9378684BD54E311533E33BAE46F777F873C0AD272772CAC52982EAE332384AB416948FF9530E44CA62BZEFFF" TargetMode="External"/><Relationship Id="rId210" Type="http://schemas.openxmlformats.org/officeDocument/2006/relationships/hyperlink" Target="consultantplus://offline/ref=47C837462000D58158CB4251D9378684BD55EB1E573E33BAE46F777F873C0AD2607774A2529F31A4666CC2FE4EZ6F9F" TargetMode="External"/><Relationship Id="rId215" Type="http://schemas.openxmlformats.org/officeDocument/2006/relationships/hyperlink" Target="consultantplus://offline/ref=47C837462000D58158CB4251D9378684BD55EB1E573E33BAE46F777F873C0AD2607774A2529F31A4666CC2FE4EZ6F9F" TargetMode="External"/><Relationship Id="rId26" Type="http://schemas.openxmlformats.org/officeDocument/2006/relationships/hyperlink" Target="consultantplus://offline/ref=F9B465E4375C223CA75FFC3DBB94CD3D6241BCC3987789A37654D9162A02F79D199AD1F3989CC89A5B80858D77Y4F3F" TargetMode="External"/><Relationship Id="rId47" Type="http://schemas.openxmlformats.org/officeDocument/2006/relationships/hyperlink" Target="consultantplus://offline/ref=47C837462000D58158CB4251D9378684BD55EB1E573E33BAE46F777F873C0AD2607774A2529F31A4666CC2FE4EZ6F9F" TargetMode="External"/><Relationship Id="rId68" Type="http://schemas.openxmlformats.org/officeDocument/2006/relationships/hyperlink" Target="consultantplus://offline/ref=47C837462000D58158CB4251D9378684BD55EB1E573E33BAE46F777F873C0AD2607774A2529F31A4666CC2FE4EZ6F9F" TargetMode="External"/><Relationship Id="rId89" Type="http://schemas.openxmlformats.org/officeDocument/2006/relationships/hyperlink" Target="consultantplus://offline/ref=47C837462000D58158CB4251D9378684BD55EB1E573E33BAE46F777F873C0AD2607774A2529F31A4666CC2FE4EZ6F9F" TargetMode="External"/><Relationship Id="rId112" Type="http://schemas.openxmlformats.org/officeDocument/2006/relationships/hyperlink" Target="consultantplus://offline/ref=47C837462000D58158CB4251D9378684BD55EB1E573E33BAE46F777F873C0AD2607774A2529F31A4666CC2FE4EZ6F9F" TargetMode="External"/><Relationship Id="rId133" Type="http://schemas.openxmlformats.org/officeDocument/2006/relationships/hyperlink" Target="consultantplus://offline/ref=47C837462000D58158CB4251D9378684BD55EB1E573E33BAE46F777F873C0AD2607774A2529F31A4666CC2FE4EZ6F9F" TargetMode="External"/><Relationship Id="rId154" Type="http://schemas.openxmlformats.org/officeDocument/2006/relationships/hyperlink" Target="consultantplus://offline/ref=47C837462000D58158CB4251D9378684BD55EB1E573E33BAE46F777F873C0AD2607774A2529F31A4666CC2FE4EZ6F9F" TargetMode="External"/><Relationship Id="rId175" Type="http://schemas.openxmlformats.org/officeDocument/2006/relationships/hyperlink" Target="consultantplus://offline/ref=47C837462000D58158CB4251D9378684BD55EB1E573E33BAE46F777F873C0AD2607774A2529F31A4666CC2FE4EZ6F9F" TargetMode="External"/><Relationship Id="rId196" Type="http://schemas.openxmlformats.org/officeDocument/2006/relationships/hyperlink" Target="consultantplus://offline/ref=47C837462000D58158CB4251D9378684BD55EB1E573E33BAE46F777F873C0AD2607774A2529F31A4666CC2FE4EZ6F9F" TargetMode="External"/><Relationship Id="rId200" Type="http://schemas.openxmlformats.org/officeDocument/2006/relationships/hyperlink" Target="consultantplus://offline/ref=47C837462000D58158CB4251D9378684BD55EB1E573E33BAE46F777F873C0AD2607774A2529F31A4666CC2FE4EZ6F9F" TargetMode="External"/><Relationship Id="rId16" Type="http://schemas.openxmlformats.org/officeDocument/2006/relationships/hyperlink" Target="consultantplus://offline/ref=F9B465E4375C223CA75FFC3DBB94CD3D6241BCC3987789A37654D9162A02F79D199AD1F3989CC89A5B80858D77Y4F3F" TargetMode="External"/><Relationship Id="rId221" Type="http://schemas.openxmlformats.org/officeDocument/2006/relationships/hyperlink" Target="consultantplus://offline/ref=47C837462000D58158CB4251D9378684BD55EB1E573E33BAE46F777F873C0AD2607774A2529F31A4666CC2FE4EZ6F9F" TargetMode="External"/><Relationship Id="rId37" Type="http://schemas.openxmlformats.org/officeDocument/2006/relationships/hyperlink" Target="consultantplus://offline/ref=F9B465E4375C223CA75FFC3DBB94CD3D6241BCC39B7789A37654D9162A02F79D199AD1F3989CC89A5B80858D77Y4F3F" TargetMode="External"/><Relationship Id="rId58" Type="http://schemas.openxmlformats.org/officeDocument/2006/relationships/hyperlink" Target="consultantplus://offline/ref=47C837462000D58158CB4251D9378684BD55EB1E573E33BAE46F777F873C0AD2607774A2529F31A4666CC2FE4EZ6F9F" TargetMode="External"/><Relationship Id="rId79" Type="http://schemas.openxmlformats.org/officeDocument/2006/relationships/hyperlink" Target="consultantplus://offline/ref=47C837462000D58158CB4251D9378684BD55EB1E573E33BAE46F777F873C0AD2607774A2529F31A4666CC2FE4EZ6F9F" TargetMode="External"/><Relationship Id="rId102" Type="http://schemas.openxmlformats.org/officeDocument/2006/relationships/hyperlink" Target="consultantplus://offline/ref=47C837462000D58158CB4251D9378684BD55EB1E573E33BAE46F777F873C0AD2607774A2529F31A4666CC2FE4EZ6F9F" TargetMode="External"/><Relationship Id="rId123" Type="http://schemas.openxmlformats.org/officeDocument/2006/relationships/hyperlink" Target="consultantplus://offline/ref=47C837462000D58158CB4251D9378684BD55EB1E573E33BAE46F777F873C0AD2607774A2529F31A4666CC2FE4EZ6F9F" TargetMode="External"/><Relationship Id="rId144" Type="http://schemas.openxmlformats.org/officeDocument/2006/relationships/hyperlink" Target="consultantplus://offline/ref=47C837462000D58158CB4251D9378684BD55EB1E573E33BAE46F777F873C0AD2607774A2529F31A4666CC2FE4EZ6F9F" TargetMode="External"/><Relationship Id="rId90" Type="http://schemas.openxmlformats.org/officeDocument/2006/relationships/hyperlink" Target="consultantplus://offline/ref=47C837462000D58158CB4251D9378684BD55EB1E573E33BAE46F777F873C0AD2607774A2529F31A4666CC2FE4EZ6F9F" TargetMode="External"/><Relationship Id="rId165" Type="http://schemas.openxmlformats.org/officeDocument/2006/relationships/hyperlink" Target="consultantplus://offline/ref=47C837462000D58158CB4251D9378684BD55EB1E573E33BAE46F777F873C0AD2607774A2529F31A4666CC2FE4EZ6F9F" TargetMode="External"/><Relationship Id="rId186" Type="http://schemas.openxmlformats.org/officeDocument/2006/relationships/hyperlink" Target="consultantplus://offline/ref=47C837462000D58158CB4251D9378684BD55EB1E573E33BAE46F777F873C0AD2607774A2529F31A4666CC2FE4EZ6F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40E6-7DC3-4516-BCCE-5C0FAD1B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454</Pages>
  <Words>70037</Words>
  <Characters>399217</Characters>
  <Application>Microsoft Office Word</Application>
  <DocSecurity>0</DocSecurity>
  <Lines>3326</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Васильевна Кузьмина</dc:creator>
  <cp:lastModifiedBy>Валентина А. Вернодубова</cp:lastModifiedBy>
  <cp:revision>4</cp:revision>
  <cp:lastPrinted>2023-02-20T07:21:00Z</cp:lastPrinted>
  <dcterms:created xsi:type="dcterms:W3CDTF">2024-03-15T08:14:00Z</dcterms:created>
  <dcterms:modified xsi:type="dcterms:W3CDTF">2024-12-28T03:04:00Z</dcterms:modified>
</cp:coreProperties>
</file>